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9C1F" w14:textId="74E6337C" w:rsidR="0005642B" w:rsidRDefault="002A5648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970D4" wp14:editId="3E5220AC">
                <wp:simplePos x="0" y="0"/>
                <wp:positionH relativeFrom="page">
                  <wp:posOffset>1818020</wp:posOffset>
                </wp:positionH>
                <wp:positionV relativeFrom="paragraph">
                  <wp:posOffset>116826</wp:posOffset>
                </wp:positionV>
                <wp:extent cx="4886389" cy="900430"/>
                <wp:effectExtent l="0" t="0" r="28575" b="139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89" cy="90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87C49" w14:textId="1DA8E553" w:rsidR="00D86E1E" w:rsidRDefault="00AA65ED" w:rsidP="0005642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COMPTE RENDU</w:t>
                            </w:r>
                            <w:r w:rsidR="0005642B" w:rsidRPr="0005642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DU CONSEIL MUNICIPAL</w:t>
                            </w:r>
                            <w:r w:rsidR="00D86E1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DF30CD7" w14:textId="3EF407D7" w:rsidR="0005642B" w:rsidRDefault="00910891" w:rsidP="0005642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DU </w:t>
                            </w:r>
                            <w:r w:rsidR="00B33F6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14/0</w:t>
                            </w:r>
                            <w:r w:rsidR="00B3096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/2022</w:t>
                            </w:r>
                          </w:p>
                          <w:p w14:paraId="7B1A4358" w14:textId="1F9361B0" w:rsidR="0005642B" w:rsidRDefault="0005642B" w:rsidP="0005642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    </w:t>
                            </w:r>
                            <w:r w:rsidRPr="0005642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DU 10 JANVIER 2022 </w:t>
                            </w:r>
                          </w:p>
                          <w:p w14:paraId="63217574" w14:textId="77777777" w:rsidR="0005642B" w:rsidRDefault="00056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E970D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43.15pt;margin-top:9.2pt;width:384.75pt;height:70.9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" fillcolor="white [3201]" strokeweight=".5pt">
                <v:textbox>
                  <w:txbxContent>
                    <w:p w14:paraId="1D187C49" w14:textId="1DA8E553" w:rsidR="00D86E1E" w:rsidRDefault="00AA65ED" w:rsidP="0005642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COMPTE RENDU</w:t>
                      </w:r>
                      <w:r w:rsidR="0005642B" w:rsidRPr="0005642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DU CONSEIL MUNICIPAL</w:t>
                      </w:r>
                      <w:r w:rsidR="00D86E1E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DF30CD7" w14:textId="3EF407D7" w:rsidR="0005642B" w:rsidRDefault="00910891" w:rsidP="0005642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  DU </w:t>
                      </w:r>
                      <w:r w:rsidR="00B33F63">
                        <w:rPr>
                          <w:b/>
                          <w:bCs/>
                          <w:sz w:val="40"/>
                          <w:szCs w:val="40"/>
                        </w:rPr>
                        <w:t>14/0</w:t>
                      </w:r>
                      <w:r w:rsidR="00B30960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/2022</w:t>
                      </w:r>
                    </w:p>
                    <w:p w14:paraId="7B1A4358" w14:textId="1F9361B0" w:rsidR="0005642B" w:rsidRDefault="0005642B" w:rsidP="0005642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      </w:t>
                      </w:r>
                      <w:r w:rsidRPr="0005642B">
                        <w:rPr>
                          <w:b/>
                          <w:bCs/>
                          <w:sz w:val="40"/>
                          <w:szCs w:val="40"/>
                        </w:rPr>
                        <w:t xml:space="preserve">DU 10 JANVIER 2022 </w:t>
                      </w:r>
                    </w:p>
                    <w:p w14:paraId="63217574" w14:textId="77777777" w:rsidR="0005642B" w:rsidRDefault="0005642B"/>
                  </w:txbxContent>
                </v:textbox>
                <w10:wrap anchorx="page"/>
              </v:shape>
            </w:pict>
          </mc:Fallback>
        </mc:AlternateContent>
      </w:r>
      <w:r w:rsidR="009E24E4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39" behindDoc="0" locked="0" layoutInCell="1" allowOverlap="1" wp14:anchorId="4E87BB70" wp14:editId="7B1C76DE">
            <wp:simplePos x="0" y="0"/>
            <wp:positionH relativeFrom="page">
              <wp:align>left</wp:align>
            </wp:positionH>
            <wp:positionV relativeFrom="paragraph">
              <wp:posOffset>-543560</wp:posOffset>
            </wp:positionV>
            <wp:extent cx="2393879" cy="2393879"/>
            <wp:effectExtent l="0" t="0" r="6985" b="698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879" cy="2393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97A54" w14:textId="7CE1924A" w:rsidR="0005642B" w:rsidRDefault="0005642B">
      <w:pPr>
        <w:rPr>
          <w:b/>
          <w:bCs/>
          <w:sz w:val="40"/>
          <w:szCs w:val="40"/>
        </w:rPr>
      </w:pPr>
    </w:p>
    <w:p w14:paraId="4A526A13" w14:textId="73A4713C" w:rsidR="0005642B" w:rsidRDefault="0005642B">
      <w:pPr>
        <w:rPr>
          <w:b/>
          <w:bCs/>
          <w:sz w:val="40"/>
          <w:szCs w:val="40"/>
        </w:rPr>
      </w:pPr>
    </w:p>
    <w:p w14:paraId="3D723D17" w14:textId="4FD84B2D" w:rsidR="00656D5D" w:rsidRDefault="00656D5D" w:rsidP="000312A1">
      <w:pPr>
        <w:spacing w:after="0" w:line="240" w:lineRule="auto"/>
        <w:contextualSpacing/>
      </w:pPr>
    </w:p>
    <w:p w14:paraId="173FA195" w14:textId="138D8224" w:rsidR="00B33F63" w:rsidRDefault="00B33F63" w:rsidP="000312A1">
      <w:pPr>
        <w:spacing w:after="0" w:line="240" w:lineRule="auto"/>
        <w:contextualSpacing/>
      </w:pPr>
    </w:p>
    <w:p w14:paraId="36C65075" w14:textId="77777777" w:rsidR="00D542CB" w:rsidRDefault="00D542CB" w:rsidP="000312A1">
      <w:pPr>
        <w:spacing w:after="0" w:line="240" w:lineRule="auto"/>
        <w:contextualSpacing/>
      </w:pPr>
    </w:p>
    <w:p w14:paraId="3C892E8F" w14:textId="7051F76A" w:rsidR="00880118" w:rsidRPr="00640184" w:rsidRDefault="00880118" w:rsidP="00880118">
      <w:pPr>
        <w:spacing w:after="0" w:line="240" w:lineRule="auto"/>
        <w:contextualSpacing/>
        <w:rPr>
          <w:b/>
          <w:bCs/>
          <w:u w:val="single"/>
        </w:rPr>
      </w:pPr>
      <w:r w:rsidRPr="00DA4FE3">
        <w:rPr>
          <w:b/>
          <w:bCs/>
          <w:u w:val="single"/>
        </w:rPr>
        <w:t xml:space="preserve">1-Lecture et approbation </w:t>
      </w:r>
      <w:r>
        <w:rPr>
          <w:b/>
          <w:bCs/>
          <w:u w:val="single"/>
        </w:rPr>
        <w:t>PV</w:t>
      </w:r>
      <w:r w:rsidR="0037628D">
        <w:rPr>
          <w:b/>
          <w:bCs/>
          <w:u w:val="single"/>
        </w:rPr>
        <w:t xml:space="preserve"> de la séance du 1</w:t>
      </w:r>
      <w:r w:rsidR="00B30960">
        <w:rPr>
          <w:b/>
          <w:bCs/>
          <w:u w:val="single"/>
        </w:rPr>
        <w:t>4 février</w:t>
      </w:r>
      <w:r w:rsidR="0037628D">
        <w:rPr>
          <w:b/>
          <w:bCs/>
          <w:u w:val="single"/>
        </w:rPr>
        <w:t xml:space="preserve"> 2022</w:t>
      </w:r>
    </w:p>
    <w:p w14:paraId="017CBB52" w14:textId="2BA07B23" w:rsidR="006F2E04" w:rsidRDefault="00640184" w:rsidP="00640184">
      <w:pPr>
        <w:spacing w:after="0" w:line="240" w:lineRule="auto"/>
        <w:contextualSpacing/>
      </w:pPr>
      <w:r>
        <w:t xml:space="preserve">Le </w:t>
      </w:r>
      <w:r w:rsidR="0088164F" w:rsidRPr="0088164F">
        <w:t xml:space="preserve">Conseil Municipal </w:t>
      </w:r>
      <w:r w:rsidR="0088164F" w:rsidRPr="00640184">
        <w:rPr>
          <w:b/>
          <w:bCs/>
        </w:rPr>
        <w:t>approuve</w:t>
      </w:r>
      <w:r w:rsidR="0088164F">
        <w:t xml:space="preserve"> le PV de la séance du 14 février 202</w:t>
      </w:r>
    </w:p>
    <w:p w14:paraId="358B9CEC" w14:textId="77777777" w:rsidR="0088164F" w:rsidRPr="0088164F" w:rsidRDefault="0088164F" w:rsidP="0088164F">
      <w:pPr>
        <w:pStyle w:val="Paragraphedeliste"/>
        <w:spacing w:after="0" w:line="240" w:lineRule="auto"/>
      </w:pPr>
    </w:p>
    <w:p w14:paraId="75CBF060" w14:textId="7C778B61" w:rsidR="00880118" w:rsidRPr="00DA4FE3" w:rsidRDefault="00880118" w:rsidP="00880118">
      <w:pPr>
        <w:spacing w:after="0" w:line="240" w:lineRule="auto"/>
        <w:contextualSpacing/>
        <w:rPr>
          <w:b/>
          <w:bCs/>
          <w:u w:val="single"/>
        </w:rPr>
      </w:pPr>
      <w:r w:rsidRPr="00DA4FE3">
        <w:rPr>
          <w:b/>
          <w:bCs/>
          <w:u w:val="single"/>
        </w:rPr>
        <w:t>2-</w:t>
      </w:r>
      <w:r w:rsidR="00FB51A3">
        <w:rPr>
          <w:b/>
          <w:bCs/>
          <w:u w:val="single"/>
        </w:rPr>
        <w:t>Rapport de la Chambre Régionale des Comptes</w:t>
      </w:r>
    </w:p>
    <w:p w14:paraId="7022F894" w14:textId="6CB07002" w:rsidR="006F2E04" w:rsidRDefault="00880118" w:rsidP="00880118">
      <w:pPr>
        <w:spacing w:after="0" w:line="240" w:lineRule="auto"/>
        <w:contextualSpacing/>
      </w:pPr>
      <w:r>
        <w:t xml:space="preserve">M. le Maire </w:t>
      </w:r>
      <w:r w:rsidR="00BA72D0">
        <w:t>donne lecture du rapport</w:t>
      </w:r>
      <w:r w:rsidR="00EA48B3">
        <w:t xml:space="preserve"> de la Chambre Régionale des Compt</w:t>
      </w:r>
      <w:r w:rsidR="00AD1C74">
        <w:t>e</w:t>
      </w:r>
      <w:r w:rsidR="00EA48B3">
        <w:t xml:space="preserve">s </w:t>
      </w:r>
      <w:r w:rsidR="00BA72D0">
        <w:t>concernant l’agglomération d’Annecy</w:t>
      </w:r>
      <w:r w:rsidR="00AD1C74">
        <w:t xml:space="preserve"> </w:t>
      </w:r>
      <w:r w:rsidR="00F3331A">
        <w:t>pour l</w:t>
      </w:r>
      <w:r w:rsidR="00AD1C74">
        <w:t>es exercices 2014 et suivants</w:t>
      </w:r>
      <w:r w:rsidR="00BA72D0">
        <w:t>.</w:t>
      </w:r>
    </w:p>
    <w:p w14:paraId="260D3BE9" w14:textId="77777777" w:rsidR="00AD1C74" w:rsidRDefault="00AD1C74" w:rsidP="00880118">
      <w:pPr>
        <w:spacing w:after="0" w:line="240" w:lineRule="auto"/>
        <w:contextualSpacing/>
      </w:pPr>
    </w:p>
    <w:p w14:paraId="44D1E2CE" w14:textId="62F4541D" w:rsidR="00880118" w:rsidRPr="00DA4FE3" w:rsidRDefault="00880118" w:rsidP="00880118">
      <w:pPr>
        <w:spacing w:after="0" w:line="240" w:lineRule="auto"/>
        <w:contextualSpacing/>
        <w:rPr>
          <w:b/>
          <w:bCs/>
          <w:u w:val="single"/>
        </w:rPr>
      </w:pPr>
      <w:r w:rsidRPr="00DA4FE3">
        <w:rPr>
          <w:b/>
          <w:bCs/>
          <w:u w:val="single"/>
        </w:rPr>
        <w:t>3-</w:t>
      </w:r>
      <w:r w:rsidR="00FB51A3">
        <w:rPr>
          <w:b/>
          <w:bCs/>
          <w:u w:val="single"/>
        </w:rPr>
        <w:t>Création des indemnités horaires pour travaux supplémentaires</w:t>
      </w:r>
    </w:p>
    <w:p w14:paraId="374048CE" w14:textId="6C1FA9D0" w:rsidR="002F5931" w:rsidRPr="00640184" w:rsidRDefault="00640184" w:rsidP="00880118">
      <w:pPr>
        <w:spacing w:after="0" w:line="240" w:lineRule="auto"/>
        <w:contextualSpacing/>
      </w:pPr>
      <w:r>
        <w:t xml:space="preserve">Le Conseil Municipal </w:t>
      </w:r>
      <w:r w:rsidR="00064EDE">
        <w:rPr>
          <w:b/>
          <w:bCs/>
        </w:rPr>
        <w:t>valide</w:t>
      </w:r>
      <w:r>
        <w:t xml:space="preserve"> </w:t>
      </w:r>
      <w:r>
        <w:t xml:space="preserve">les </w:t>
      </w:r>
      <w:r w:rsidR="00B905B0">
        <w:t>indemnités pour les heures supplémentaires effectuées par le personnel permanent durant l‘année et le personnel saisonnier durant la saison estival.</w:t>
      </w:r>
      <w:r w:rsidR="006F2E04">
        <w:rPr>
          <w:b/>
        </w:rPr>
        <w:t xml:space="preserve">                                                                 </w:t>
      </w:r>
    </w:p>
    <w:p w14:paraId="03E7B177" w14:textId="2060A901" w:rsidR="00E545A3" w:rsidRPr="002F5931" w:rsidRDefault="006F2E04" w:rsidP="00880118">
      <w:pPr>
        <w:spacing w:after="0" w:line="240" w:lineRule="auto"/>
        <w:rPr>
          <w:sz w:val="18"/>
          <w:szCs w:val="24"/>
        </w:rPr>
      </w:pPr>
      <w:r>
        <w:rPr>
          <w:b/>
        </w:rPr>
        <w:t xml:space="preserve">  </w:t>
      </w:r>
    </w:p>
    <w:p w14:paraId="69832B59" w14:textId="64C8BC2B" w:rsidR="00880118" w:rsidRPr="00916470" w:rsidRDefault="00880118" w:rsidP="00880118">
      <w:pPr>
        <w:spacing w:after="0" w:line="240" w:lineRule="auto"/>
        <w:contextualSpacing/>
        <w:rPr>
          <w:b/>
          <w:bCs/>
          <w:u w:val="single"/>
        </w:rPr>
      </w:pPr>
      <w:r w:rsidRPr="00916470">
        <w:rPr>
          <w:b/>
          <w:bCs/>
          <w:u w:val="single"/>
        </w:rPr>
        <w:t>4-</w:t>
      </w:r>
      <w:r w:rsidR="00FB51A3">
        <w:rPr>
          <w:b/>
          <w:bCs/>
          <w:u w:val="single"/>
        </w:rPr>
        <w:t>Tarifs 2022 du cimetière (caves urnes)</w:t>
      </w:r>
    </w:p>
    <w:p w14:paraId="56622E56" w14:textId="32024FAA" w:rsidR="00216486" w:rsidRDefault="00640184" w:rsidP="00880118">
      <w:pPr>
        <w:spacing w:after="0" w:line="240" w:lineRule="auto"/>
        <w:contextualSpacing/>
      </w:pPr>
      <w:r>
        <w:t xml:space="preserve">Le Conseil Municipal </w:t>
      </w:r>
      <w:r w:rsidR="00646202">
        <w:rPr>
          <w:b/>
          <w:bCs/>
        </w:rPr>
        <w:t>fixe</w:t>
      </w:r>
      <w:r w:rsidR="00AD1C74">
        <w:rPr>
          <w:b/>
          <w:bCs/>
        </w:rPr>
        <w:t xml:space="preserve"> </w:t>
      </w:r>
      <w:r w:rsidR="00AD1C74" w:rsidRPr="00AD1C74">
        <w:t>un</w:t>
      </w:r>
      <w:r w:rsidR="00B905B0">
        <w:t xml:space="preserve"> nouveau tarif </w:t>
      </w:r>
      <w:r>
        <w:t>de</w:t>
      </w:r>
      <w:r w:rsidR="006C5C7D">
        <w:t xml:space="preserve"> </w:t>
      </w:r>
      <w:r w:rsidR="00B905B0">
        <w:t>1050 euros TTC</w:t>
      </w:r>
      <w:r>
        <w:t xml:space="preserve"> pour les caves urnes</w:t>
      </w:r>
      <w:r w:rsidR="00646202">
        <w:t>.</w:t>
      </w:r>
    </w:p>
    <w:p w14:paraId="6A52704D" w14:textId="77777777" w:rsidR="00646202" w:rsidRDefault="00646202" w:rsidP="00880118">
      <w:pPr>
        <w:spacing w:after="0" w:line="240" w:lineRule="auto"/>
        <w:contextualSpacing/>
        <w:rPr>
          <w:b/>
          <w:bCs/>
          <w:u w:val="single"/>
        </w:rPr>
      </w:pPr>
    </w:p>
    <w:p w14:paraId="299C526A" w14:textId="19D5F17B" w:rsidR="006C5C7D" w:rsidRPr="00916470" w:rsidRDefault="00880118" w:rsidP="00880118">
      <w:pPr>
        <w:spacing w:after="0" w:line="240" w:lineRule="auto"/>
        <w:contextualSpacing/>
        <w:rPr>
          <w:b/>
          <w:bCs/>
          <w:u w:val="single"/>
        </w:rPr>
      </w:pPr>
      <w:r w:rsidRPr="00916470">
        <w:rPr>
          <w:b/>
          <w:bCs/>
          <w:u w:val="single"/>
        </w:rPr>
        <w:t>5-</w:t>
      </w:r>
      <w:r w:rsidR="00FB51A3">
        <w:rPr>
          <w:b/>
          <w:bCs/>
          <w:u w:val="single"/>
        </w:rPr>
        <w:t xml:space="preserve">Désignation d’un membre du Conseil pour signer </w:t>
      </w:r>
      <w:r w:rsidR="0088164F">
        <w:rPr>
          <w:b/>
          <w:bCs/>
          <w:u w:val="single"/>
        </w:rPr>
        <w:t>deux</w:t>
      </w:r>
      <w:r w:rsidR="00FB51A3">
        <w:rPr>
          <w:b/>
          <w:bCs/>
          <w:u w:val="single"/>
        </w:rPr>
        <w:t xml:space="preserve"> demandes d’urbanisme</w:t>
      </w:r>
    </w:p>
    <w:p w14:paraId="10C5DC3A" w14:textId="5F6FBD11" w:rsidR="00E545A3" w:rsidRDefault="00854F03" w:rsidP="00640184">
      <w:pPr>
        <w:spacing w:after="0" w:line="240" w:lineRule="auto"/>
      </w:pPr>
      <w:r w:rsidRPr="00854F03">
        <w:t xml:space="preserve">Le Conseil Municipal </w:t>
      </w:r>
      <w:r w:rsidR="00646202" w:rsidRPr="00064EDE">
        <w:rPr>
          <w:b/>
          <w:bCs/>
        </w:rPr>
        <w:t>désigne</w:t>
      </w:r>
      <w:r w:rsidRPr="00854F03">
        <w:t xml:space="preserve"> la délégation de signature à Patrice COUTIER pour l</w:t>
      </w:r>
      <w:r w:rsidR="00646202">
        <w:t>a signature de deux</w:t>
      </w:r>
      <w:r w:rsidRPr="00854F03">
        <w:t xml:space="preserve"> d</w:t>
      </w:r>
      <w:r w:rsidR="00646202">
        <w:t>ossiers</w:t>
      </w:r>
      <w:r w:rsidRPr="00854F03">
        <w:t xml:space="preserve"> d’urbanisme </w:t>
      </w:r>
      <w:r w:rsidR="00646202">
        <w:t>concernant la famille du Maire.</w:t>
      </w:r>
    </w:p>
    <w:p w14:paraId="7200FCCB" w14:textId="77777777" w:rsidR="00D06683" w:rsidRDefault="00D06683" w:rsidP="00880118">
      <w:pPr>
        <w:spacing w:after="0" w:line="240" w:lineRule="auto"/>
        <w:contextualSpacing/>
        <w:rPr>
          <w:b/>
          <w:bCs/>
          <w:u w:val="single"/>
        </w:rPr>
      </w:pPr>
    </w:p>
    <w:p w14:paraId="14BFD87B" w14:textId="4245424B" w:rsidR="00745327" w:rsidRPr="00854F03" w:rsidRDefault="00880118" w:rsidP="00854F03">
      <w:pPr>
        <w:spacing w:after="0" w:line="240" w:lineRule="auto"/>
        <w:contextualSpacing/>
        <w:rPr>
          <w:b/>
          <w:bCs/>
          <w:u w:val="single"/>
        </w:rPr>
      </w:pPr>
      <w:r w:rsidRPr="000F5968">
        <w:rPr>
          <w:b/>
          <w:bCs/>
          <w:u w:val="single"/>
        </w:rPr>
        <w:t>6-</w:t>
      </w:r>
      <w:r w:rsidR="00FB51A3">
        <w:rPr>
          <w:b/>
          <w:bCs/>
          <w:u w:val="single"/>
        </w:rPr>
        <w:t>Halpades, garantie du prêt des logements OENA</w:t>
      </w:r>
    </w:p>
    <w:p w14:paraId="5D5EBD26" w14:textId="1AF01500" w:rsidR="002A4604" w:rsidRDefault="00745327" w:rsidP="00FB51A3">
      <w:pPr>
        <w:spacing w:after="0" w:line="240" w:lineRule="auto"/>
        <w:contextualSpacing/>
      </w:pPr>
      <w:r>
        <w:t xml:space="preserve">Le Conseil Municipal </w:t>
      </w:r>
      <w:r w:rsidR="00646202">
        <w:rPr>
          <w:b/>
          <w:bCs/>
        </w:rPr>
        <w:t>accorde</w:t>
      </w:r>
      <w:r>
        <w:t xml:space="preserve"> la garantie </w:t>
      </w:r>
      <w:r w:rsidR="00646202">
        <w:t xml:space="preserve">à 100% pour le prêt </w:t>
      </w:r>
      <w:r w:rsidR="00646202">
        <w:t xml:space="preserve">d’un montant de 510 577 </w:t>
      </w:r>
      <w:r w:rsidR="00646202">
        <w:t xml:space="preserve">euros consenti à </w:t>
      </w:r>
      <w:proofErr w:type="spellStart"/>
      <w:r w:rsidR="00646202">
        <w:t>Halpades</w:t>
      </w:r>
      <w:proofErr w:type="spellEnd"/>
      <w:r w:rsidR="00646202">
        <w:t xml:space="preserve"> par la </w:t>
      </w:r>
      <w:r w:rsidR="009E7794">
        <w:t>B</w:t>
      </w:r>
      <w:r w:rsidR="00646202">
        <w:t>anque des Territoires.</w:t>
      </w:r>
    </w:p>
    <w:p w14:paraId="7878DD5D" w14:textId="77777777" w:rsidR="00646202" w:rsidRDefault="00646202" w:rsidP="00FB51A3">
      <w:pPr>
        <w:spacing w:after="0" w:line="240" w:lineRule="auto"/>
        <w:contextualSpacing/>
        <w:rPr>
          <w:b/>
          <w:bCs/>
          <w:u w:val="single"/>
        </w:rPr>
      </w:pPr>
    </w:p>
    <w:p w14:paraId="281C391A" w14:textId="0EDA0782" w:rsidR="00FB51A3" w:rsidRDefault="00FB51A3" w:rsidP="00FB51A3">
      <w:pPr>
        <w:spacing w:after="0" w:line="240" w:lineRule="auto"/>
        <w:contextualSpacing/>
        <w:rPr>
          <w:b/>
          <w:bCs/>
          <w:u w:val="single"/>
        </w:rPr>
      </w:pPr>
      <w:r w:rsidRPr="00745327">
        <w:rPr>
          <w:b/>
          <w:bCs/>
          <w:u w:val="single"/>
        </w:rPr>
        <w:t>7-Budget principal :  Compte de Gestion 2021</w:t>
      </w:r>
    </w:p>
    <w:p w14:paraId="17FCDD3C" w14:textId="3CD6595C" w:rsidR="00031259" w:rsidRPr="00646202" w:rsidRDefault="00640184" w:rsidP="00646202">
      <w:pPr>
        <w:spacing w:after="0" w:line="240" w:lineRule="auto"/>
        <w:rPr>
          <w:rFonts w:cs="Arial"/>
          <w:b/>
          <w:bCs/>
        </w:rPr>
      </w:pPr>
      <w:r w:rsidRPr="00064EDE">
        <w:rPr>
          <w:rFonts w:cs="Arial"/>
        </w:rPr>
        <w:t>L</w:t>
      </w:r>
      <w:r w:rsidR="008807A4" w:rsidRPr="00064EDE">
        <w:rPr>
          <w:rFonts w:cs="Arial"/>
        </w:rPr>
        <w:t>e Conseil Municipal</w:t>
      </w:r>
      <w:r w:rsidR="00064EDE">
        <w:rPr>
          <w:rFonts w:cs="Arial"/>
          <w:b/>
          <w:bCs/>
        </w:rPr>
        <w:t xml:space="preserve"> approuve</w:t>
      </w:r>
      <w:r w:rsidR="008807A4" w:rsidRPr="005857E5">
        <w:rPr>
          <w:rFonts w:cs="Arial"/>
        </w:rPr>
        <w:t xml:space="preserve"> le compte de gestion 20</w:t>
      </w:r>
      <w:r w:rsidR="008807A4">
        <w:rPr>
          <w:rFonts w:cs="Arial"/>
        </w:rPr>
        <w:t>21</w:t>
      </w:r>
      <w:r w:rsidR="008807A4" w:rsidRPr="005857E5">
        <w:rPr>
          <w:rFonts w:cs="Arial"/>
        </w:rPr>
        <w:t xml:space="preserve"> </w:t>
      </w:r>
      <w:r w:rsidR="008807A4" w:rsidRPr="001F52B6">
        <w:rPr>
          <w:rFonts w:cs="Arial"/>
        </w:rPr>
        <w:t>établi par le Comptable du Trésor pour lequel le résultat de clôture 20</w:t>
      </w:r>
      <w:r w:rsidR="008807A4">
        <w:rPr>
          <w:rFonts w:cs="Arial"/>
        </w:rPr>
        <w:t>21</w:t>
      </w:r>
      <w:r w:rsidR="008807A4" w:rsidRPr="001F52B6">
        <w:rPr>
          <w:rFonts w:cs="Arial"/>
        </w:rPr>
        <w:t xml:space="preserve"> est la reprise exacte de l’excédent dégagé par le compte administratif 20</w:t>
      </w:r>
      <w:r w:rsidR="008807A4">
        <w:rPr>
          <w:rFonts w:cs="Arial"/>
        </w:rPr>
        <w:t>21</w:t>
      </w:r>
      <w:r w:rsidR="008807A4" w:rsidRPr="001F52B6">
        <w:rPr>
          <w:rFonts w:cs="Arial"/>
        </w:rPr>
        <w:t>.</w:t>
      </w:r>
    </w:p>
    <w:p w14:paraId="74D93B58" w14:textId="77777777" w:rsidR="005B5982" w:rsidRPr="00FB51A3" w:rsidRDefault="005B5982" w:rsidP="00FB51A3">
      <w:pPr>
        <w:spacing w:after="0" w:line="240" w:lineRule="auto"/>
        <w:contextualSpacing/>
      </w:pPr>
    </w:p>
    <w:p w14:paraId="6417FAA9" w14:textId="599E3F0D" w:rsidR="00540CF5" w:rsidRPr="00854F03" w:rsidRDefault="00FB51A3" w:rsidP="00FB51A3">
      <w:pPr>
        <w:spacing w:after="0" w:line="240" w:lineRule="auto"/>
        <w:contextualSpacing/>
        <w:rPr>
          <w:b/>
          <w:bCs/>
          <w:u w:val="single"/>
        </w:rPr>
      </w:pPr>
      <w:r w:rsidRPr="00745327">
        <w:rPr>
          <w:b/>
          <w:bCs/>
          <w:u w:val="single"/>
        </w:rPr>
        <w:t>8-Budget principal : Compte administratif 2021</w:t>
      </w:r>
    </w:p>
    <w:p w14:paraId="0F690099" w14:textId="430D008E" w:rsidR="008807A4" w:rsidRPr="00854F03" w:rsidRDefault="00D542CB" w:rsidP="00854F03">
      <w:pPr>
        <w:spacing w:after="0" w:line="240" w:lineRule="auto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>L</w:t>
      </w:r>
      <w:r w:rsidR="008807A4" w:rsidRPr="00854F03">
        <w:rPr>
          <w14:textOutline w14:w="9525" w14:cap="rnd" w14:cmpd="sng" w14:algn="ctr">
            <w14:noFill/>
            <w14:prstDash w14:val="solid"/>
            <w14:bevel/>
          </w14:textOutline>
        </w:rPr>
        <w:t xml:space="preserve">e Compte Administratif de 2021 </w:t>
      </w:r>
      <w:r w:rsidR="00854F03">
        <w:rPr>
          <w14:textOutline w14:w="9525" w14:cap="rnd" w14:cmpd="sng" w14:algn="ctr">
            <w14:noFill/>
            <w14:prstDash w14:val="solid"/>
            <w14:bevel/>
          </w14:textOutline>
        </w:rPr>
        <w:t xml:space="preserve">est </w:t>
      </w:r>
      <w:r w:rsidR="00064EDE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approuvé</w:t>
      </w:r>
      <w:r w:rsidR="00854F03" w:rsidRPr="00854F03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807A4" w:rsidRPr="00854F03">
        <w:rPr>
          <w14:textOutline w14:w="9525" w14:cap="rnd" w14:cmpd="sng" w14:algn="ctr">
            <w14:noFill/>
            <w14:prstDash w14:val="solid"/>
            <w14:bevel/>
          </w14:textOutline>
        </w:rPr>
        <w:t>tel que présenté comme suit :</w:t>
      </w:r>
    </w:p>
    <w:p w14:paraId="4A48B583" w14:textId="77777777" w:rsidR="008807A4" w:rsidRPr="000B56D9" w:rsidRDefault="008807A4" w:rsidP="008807A4">
      <w:pPr>
        <w:spacing w:after="0" w:line="240" w:lineRule="auto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040"/>
        <w:gridCol w:w="3020"/>
      </w:tblGrid>
      <w:tr w:rsidR="008807A4" w:rsidRPr="003757DE" w14:paraId="215280AF" w14:textId="77777777" w:rsidTr="005B7B9E">
        <w:trPr>
          <w:trHeight w:val="28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4AD0" w14:textId="77777777" w:rsidR="008807A4" w:rsidRPr="003757DE" w:rsidRDefault="008807A4" w:rsidP="005B7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757D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Compte administratif 2021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00CD" w14:textId="77777777" w:rsidR="008807A4" w:rsidRPr="003757DE" w:rsidRDefault="008807A4" w:rsidP="005B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57DE">
              <w:rPr>
                <w:rFonts w:ascii="Calibri" w:eastAsia="Times New Roman" w:hAnsi="Calibri" w:cs="Calibri"/>
                <w:color w:val="000000"/>
                <w:lang w:eastAsia="fr-FR"/>
              </w:rPr>
              <w:t>Section Fonctionnement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A03F" w14:textId="77777777" w:rsidR="008807A4" w:rsidRPr="003757DE" w:rsidRDefault="008807A4" w:rsidP="005B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57DE">
              <w:rPr>
                <w:rFonts w:ascii="Calibri" w:eastAsia="Times New Roman" w:hAnsi="Calibri" w:cs="Calibri"/>
                <w:color w:val="000000"/>
                <w:lang w:eastAsia="fr-FR"/>
              </w:rPr>
              <w:t>Section Investissement</w:t>
            </w:r>
          </w:p>
        </w:tc>
      </w:tr>
      <w:tr w:rsidR="008807A4" w:rsidRPr="003757DE" w14:paraId="37EA8568" w14:textId="77777777" w:rsidTr="005B7B9E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6D59" w14:textId="77777777" w:rsidR="008807A4" w:rsidRPr="003757DE" w:rsidRDefault="008807A4" w:rsidP="005B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57DE">
              <w:rPr>
                <w:rFonts w:ascii="Calibri" w:eastAsia="Times New Roman" w:hAnsi="Calibri" w:cs="Calibri"/>
                <w:color w:val="000000"/>
                <w:lang w:eastAsia="fr-FR"/>
              </w:rPr>
              <w:t>Résultat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DCE0" w14:textId="77777777" w:rsidR="008807A4" w:rsidRPr="003757DE" w:rsidRDefault="008807A4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57DE">
              <w:rPr>
                <w:rFonts w:ascii="Calibri" w:eastAsia="Times New Roman" w:hAnsi="Calibri" w:cs="Calibri"/>
                <w:color w:val="000000"/>
                <w:lang w:eastAsia="fr-FR"/>
              </w:rPr>
              <w:t>1 411 274,40 €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6CCB" w14:textId="77777777" w:rsidR="008807A4" w:rsidRPr="003757DE" w:rsidRDefault="008807A4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57DE">
              <w:rPr>
                <w:rFonts w:ascii="Calibri" w:eastAsia="Times New Roman" w:hAnsi="Calibri" w:cs="Calibri"/>
                <w:color w:val="000000"/>
                <w:lang w:eastAsia="fr-FR"/>
              </w:rPr>
              <w:t>3 163,02 €</w:t>
            </w:r>
          </w:p>
        </w:tc>
      </w:tr>
      <w:tr w:rsidR="008807A4" w:rsidRPr="003757DE" w14:paraId="00B65C0F" w14:textId="77777777" w:rsidTr="005B7B9E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C292" w14:textId="77777777" w:rsidR="008807A4" w:rsidRPr="003757DE" w:rsidRDefault="008807A4" w:rsidP="005B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57DE">
              <w:rPr>
                <w:rFonts w:ascii="Calibri" w:eastAsia="Times New Roman" w:hAnsi="Calibri" w:cs="Calibri"/>
                <w:color w:val="000000"/>
                <w:lang w:eastAsia="fr-FR"/>
              </w:rPr>
              <w:t>Résultat antérieur reporté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2211" w14:textId="77777777" w:rsidR="008807A4" w:rsidRPr="003757DE" w:rsidRDefault="008807A4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57DE">
              <w:rPr>
                <w:rFonts w:ascii="Calibri" w:eastAsia="Times New Roman" w:hAnsi="Calibri" w:cs="Calibri"/>
                <w:color w:val="000000"/>
                <w:lang w:eastAsia="fr-FR"/>
              </w:rPr>
              <w:t>349 807,85 €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EDE0" w14:textId="77777777" w:rsidR="008807A4" w:rsidRPr="003757DE" w:rsidRDefault="008807A4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57DE">
              <w:rPr>
                <w:rFonts w:ascii="Calibri" w:eastAsia="Times New Roman" w:hAnsi="Calibri" w:cs="Calibri"/>
                <w:color w:val="000000"/>
                <w:lang w:eastAsia="fr-FR"/>
              </w:rPr>
              <w:t>-780 480,07 €</w:t>
            </w:r>
          </w:p>
        </w:tc>
      </w:tr>
      <w:tr w:rsidR="008807A4" w:rsidRPr="003757DE" w14:paraId="0FE2FEDA" w14:textId="77777777" w:rsidTr="005B7B9E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8F8" w14:textId="77777777" w:rsidR="008807A4" w:rsidRPr="003757DE" w:rsidRDefault="008807A4" w:rsidP="005B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57DE">
              <w:rPr>
                <w:rFonts w:ascii="Calibri" w:eastAsia="Times New Roman" w:hAnsi="Calibri" w:cs="Calibri"/>
                <w:color w:val="000000"/>
                <w:lang w:eastAsia="fr-FR"/>
              </w:rPr>
              <w:t>Résultat de clôture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41A9" w14:textId="77777777" w:rsidR="008807A4" w:rsidRPr="003757DE" w:rsidRDefault="008807A4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57DE">
              <w:rPr>
                <w:rFonts w:ascii="Calibri" w:eastAsia="Times New Roman" w:hAnsi="Calibri" w:cs="Calibri"/>
                <w:color w:val="000000"/>
                <w:lang w:eastAsia="fr-FR"/>
              </w:rPr>
              <w:t>1 761 082,25 €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E79C" w14:textId="77777777" w:rsidR="008807A4" w:rsidRPr="003757DE" w:rsidRDefault="008807A4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757DE">
              <w:rPr>
                <w:rFonts w:ascii="Calibri" w:eastAsia="Times New Roman" w:hAnsi="Calibri" w:cs="Calibri"/>
                <w:color w:val="000000"/>
                <w:lang w:eastAsia="fr-FR"/>
              </w:rPr>
              <w:t>-777 317,05 €</w:t>
            </w:r>
          </w:p>
        </w:tc>
      </w:tr>
    </w:tbl>
    <w:p w14:paraId="751D3B08" w14:textId="536AB6C0" w:rsidR="0059616C" w:rsidRPr="00FB51A3" w:rsidRDefault="0059616C" w:rsidP="00FB51A3">
      <w:pPr>
        <w:spacing w:after="0" w:line="240" w:lineRule="auto"/>
        <w:contextualSpacing/>
      </w:pPr>
    </w:p>
    <w:p w14:paraId="4CB04807" w14:textId="2CCA4CA8" w:rsidR="008807A4" w:rsidRPr="00854F03" w:rsidRDefault="00FB51A3" w:rsidP="00854F03">
      <w:pPr>
        <w:spacing w:after="0" w:line="240" w:lineRule="auto"/>
        <w:contextualSpacing/>
        <w:rPr>
          <w:b/>
          <w:bCs/>
          <w:u w:val="single"/>
        </w:rPr>
      </w:pPr>
      <w:r w:rsidRPr="00745327">
        <w:rPr>
          <w:b/>
          <w:bCs/>
          <w:u w:val="single"/>
        </w:rPr>
        <w:t>9-Budget principal : Affectation du résultat 2021</w:t>
      </w:r>
    </w:p>
    <w:p w14:paraId="37A4B21A" w14:textId="3A9AE8CE" w:rsidR="008807A4" w:rsidRPr="001F438A" w:rsidRDefault="008807A4" w:rsidP="001F438A">
      <w:pPr>
        <w:widowControl w:val="0"/>
        <w:tabs>
          <w:tab w:val="left" w:pos="709"/>
          <w:tab w:val="left" w:pos="1134"/>
          <w:tab w:val="left" w:pos="1701"/>
        </w:tabs>
        <w:spacing w:after="0" w:line="240" w:lineRule="auto"/>
        <w:rPr>
          <w:snapToGrid w:val="0"/>
          <w:szCs w:val="24"/>
        </w:rPr>
      </w:pPr>
      <w:r w:rsidRPr="00064EDE">
        <w:rPr>
          <w:bCs/>
          <w:snapToGrid w:val="0"/>
          <w:szCs w:val="24"/>
        </w:rPr>
        <w:t>Le Conseil Municipal</w:t>
      </w:r>
      <w:r w:rsidR="00640184">
        <w:rPr>
          <w:b/>
          <w:snapToGrid w:val="0"/>
          <w:szCs w:val="24"/>
        </w:rPr>
        <w:t xml:space="preserve"> </w:t>
      </w:r>
      <w:r w:rsidR="00064EDE">
        <w:rPr>
          <w:b/>
          <w:snapToGrid w:val="0"/>
          <w:szCs w:val="24"/>
        </w:rPr>
        <w:t>affecte</w:t>
      </w:r>
      <w:r w:rsidRPr="00640184">
        <w:rPr>
          <w:snapToGrid w:val="0"/>
          <w:szCs w:val="24"/>
        </w:rPr>
        <w:t xml:space="preserve"> les résultats de fonctionnement et d’investissement disponibles, comme suit :</w:t>
      </w: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760"/>
        <w:gridCol w:w="1520"/>
        <w:gridCol w:w="1622"/>
        <w:gridCol w:w="1487"/>
      </w:tblGrid>
      <w:tr w:rsidR="008807A4" w:rsidRPr="00CB3E34" w14:paraId="059EE2E5" w14:textId="77777777" w:rsidTr="005B7B9E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5A00" w14:textId="77777777" w:rsidR="008807A4" w:rsidRPr="00CB3E34" w:rsidRDefault="008807A4" w:rsidP="005B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8192" w14:textId="77777777" w:rsidR="008807A4" w:rsidRPr="00CB3E34" w:rsidRDefault="008807A4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3E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Résultat exercice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5BA7F" w14:textId="77777777" w:rsidR="008807A4" w:rsidRPr="00CB3E34" w:rsidRDefault="008807A4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3E34">
              <w:rPr>
                <w:rFonts w:ascii="Calibri" w:eastAsia="Times New Roman" w:hAnsi="Calibri" w:cs="Calibri"/>
                <w:color w:val="000000"/>
                <w:lang w:eastAsia="fr-FR"/>
              </w:rPr>
              <w:t>Résultat clôture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068BC" w14:textId="77777777" w:rsidR="008807A4" w:rsidRPr="00CB3E34" w:rsidRDefault="008807A4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3E34">
              <w:rPr>
                <w:rFonts w:ascii="Calibri" w:eastAsia="Times New Roman" w:hAnsi="Calibri" w:cs="Calibri"/>
                <w:color w:val="000000"/>
                <w:lang w:eastAsia="fr-FR"/>
              </w:rPr>
              <w:t>Affectation proposée 2022</w:t>
            </w:r>
          </w:p>
        </w:tc>
      </w:tr>
      <w:tr w:rsidR="008807A4" w:rsidRPr="00CB3E34" w14:paraId="69748472" w14:textId="77777777" w:rsidTr="005B7B9E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2290" w14:textId="77777777" w:rsidR="008807A4" w:rsidRPr="00CB3E34" w:rsidRDefault="008807A4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01D111" w14:textId="77777777" w:rsidR="008807A4" w:rsidRPr="00CB3E34" w:rsidRDefault="008807A4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3E3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E6274" w14:textId="77777777" w:rsidR="008807A4" w:rsidRPr="00CB3E34" w:rsidRDefault="008807A4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3E3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3B77B" w14:textId="77777777" w:rsidR="008807A4" w:rsidRPr="00CB3E34" w:rsidRDefault="008807A4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3E34">
              <w:rPr>
                <w:rFonts w:ascii="Calibri" w:eastAsia="Times New Roman" w:hAnsi="Calibri" w:cs="Calibri"/>
                <w:color w:val="000000"/>
                <w:lang w:eastAsia="fr-FR"/>
              </w:rPr>
              <w:t>Fon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  <w:r w:rsidRPr="00CB3E34">
              <w:rPr>
                <w:rFonts w:ascii="Calibri" w:eastAsia="Times New Roman" w:hAnsi="Calibri" w:cs="Calibri"/>
                <w:color w:val="000000"/>
                <w:lang w:eastAsia="fr-FR"/>
              </w:rPr>
              <w:t>tionnement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2E47F" w14:textId="77777777" w:rsidR="008807A4" w:rsidRPr="00CB3E34" w:rsidRDefault="008807A4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3E34">
              <w:rPr>
                <w:rFonts w:ascii="Calibri" w:eastAsia="Times New Roman" w:hAnsi="Calibri" w:cs="Calibri"/>
                <w:color w:val="000000"/>
                <w:lang w:eastAsia="fr-FR"/>
              </w:rPr>
              <w:t>Investissement</w:t>
            </w:r>
          </w:p>
        </w:tc>
      </w:tr>
      <w:tr w:rsidR="008807A4" w:rsidRPr="00CB3E34" w14:paraId="4261C790" w14:textId="77777777" w:rsidTr="005B7B9E">
        <w:trPr>
          <w:trHeight w:val="2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9FEFA" w14:textId="77777777" w:rsidR="008807A4" w:rsidRPr="00CB3E34" w:rsidRDefault="008807A4" w:rsidP="005B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3E34">
              <w:rPr>
                <w:rFonts w:ascii="Calibri" w:eastAsia="Times New Roman" w:hAnsi="Calibri" w:cs="Calibri"/>
                <w:color w:val="000000"/>
                <w:lang w:eastAsia="fr-FR"/>
              </w:rPr>
              <w:t>FONCTIONNEMENT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7966F" w14:textId="77777777" w:rsidR="008807A4" w:rsidRPr="00CB3E34" w:rsidRDefault="008807A4" w:rsidP="005B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3E34">
              <w:rPr>
                <w:rFonts w:ascii="Calibri" w:eastAsia="Times New Roman" w:hAnsi="Calibri" w:cs="Calibri"/>
                <w:color w:val="000000"/>
                <w:lang w:eastAsia="fr-FR"/>
              </w:rPr>
              <w:t>1 411 274,40 €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30374" w14:textId="77777777" w:rsidR="008807A4" w:rsidRPr="00CB3E34" w:rsidRDefault="008807A4" w:rsidP="005B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3E34">
              <w:rPr>
                <w:rFonts w:ascii="Calibri" w:eastAsia="Times New Roman" w:hAnsi="Calibri" w:cs="Calibri"/>
                <w:color w:val="000000"/>
                <w:lang w:eastAsia="fr-FR"/>
              </w:rPr>
              <w:t>1 761 082,25 €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85EE5" w14:textId="77777777" w:rsidR="008807A4" w:rsidRPr="00CB3E34" w:rsidRDefault="008807A4" w:rsidP="005B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3E34">
              <w:rPr>
                <w:rFonts w:ascii="Calibri" w:eastAsia="Times New Roman" w:hAnsi="Calibri" w:cs="Calibri"/>
                <w:color w:val="000000"/>
                <w:lang w:eastAsia="fr-FR"/>
              </w:rPr>
              <w:t>983 765,20 €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D444A" w14:textId="77777777" w:rsidR="008807A4" w:rsidRPr="00CB3E34" w:rsidRDefault="008807A4" w:rsidP="005B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3E34">
              <w:rPr>
                <w:rFonts w:ascii="Calibri" w:eastAsia="Times New Roman" w:hAnsi="Calibri" w:cs="Calibri"/>
                <w:color w:val="000000"/>
                <w:lang w:eastAsia="fr-FR"/>
              </w:rPr>
              <w:t>777 317,05 €</w:t>
            </w:r>
          </w:p>
        </w:tc>
      </w:tr>
      <w:tr w:rsidR="008807A4" w:rsidRPr="00CB3E34" w14:paraId="0E007636" w14:textId="77777777" w:rsidTr="005B7B9E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1C2BE" w14:textId="77777777" w:rsidR="008807A4" w:rsidRPr="00CB3E34" w:rsidRDefault="008807A4" w:rsidP="005B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3E34">
              <w:rPr>
                <w:rFonts w:ascii="Calibri" w:eastAsia="Times New Roman" w:hAnsi="Calibri" w:cs="Calibri"/>
                <w:color w:val="000000"/>
                <w:lang w:eastAsia="fr-FR"/>
              </w:rPr>
              <w:t>INVESTISSEMENT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8CE49" w14:textId="77777777" w:rsidR="008807A4" w:rsidRPr="00CB3E34" w:rsidRDefault="008807A4" w:rsidP="005B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3E34">
              <w:rPr>
                <w:rFonts w:ascii="Calibri" w:eastAsia="Times New Roman" w:hAnsi="Calibri" w:cs="Calibri"/>
                <w:color w:val="000000"/>
                <w:lang w:eastAsia="fr-FR"/>
              </w:rPr>
              <w:t>3 163,02 €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EA980" w14:textId="77777777" w:rsidR="008807A4" w:rsidRPr="00CB3E34" w:rsidRDefault="008807A4" w:rsidP="005B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3E34">
              <w:rPr>
                <w:rFonts w:ascii="Calibri" w:eastAsia="Times New Roman" w:hAnsi="Calibri" w:cs="Calibri"/>
                <w:color w:val="000000"/>
                <w:lang w:eastAsia="fr-FR"/>
              </w:rPr>
              <w:t>-777 317,05 €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96B50" w14:textId="77777777" w:rsidR="008807A4" w:rsidRPr="00CB3E34" w:rsidRDefault="008807A4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3E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6D7C4" w14:textId="77777777" w:rsidR="008807A4" w:rsidRPr="00CB3E34" w:rsidRDefault="008807A4" w:rsidP="005B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3E34">
              <w:rPr>
                <w:rFonts w:ascii="Calibri" w:eastAsia="Times New Roman" w:hAnsi="Calibri" w:cs="Calibri"/>
                <w:color w:val="000000"/>
                <w:lang w:eastAsia="fr-FR"/>
              </w:rPr>
              <w:t>-777 317,05 €</w:t>
            </w:r>
          </w:p>
        </w:tc>
      </w:tr>
    </w:tbl>
    <w:p w14:paraId="373C0983" w14:textId="77777777" w:rsidR="00B52EB5" w:rsidRPr="00FB51A3" w:rsidRDefault="00B52EB5" w:rsidP="00FB51A3">
      <w:pPr>
        <w:spacing w:after="0" w:line="240" w:lineRule="auto"/>
        <w:contextualSpacing/>
      </w:pPr>
    </w:p>
    <w:p w14:paraId="4D70E0FB" w14:textId="77777777" w:rsidR="001F438A" w:rsidRDefault="001F438A" w:rsidP="00854F03">
      <w:pPr>
        <w:spacing w:after="0" w:line="240" w:lineRule="auto"/>
        <w:contextualSpacing/>
        <w:rPr>
          <w:b/>
          <w:bCs/>
          <w:u w:val="single"/>
        </w:rPr>
      </w:pPr>
    </w:p>
    <w:p w14:paraId="70775C0F" w14:textId="77777777" w:rsidR="00064EDE" w:rsidRDefault="00064EDE" w:rsidP="00854F03">
      <w:pPr>
        <w:spacing w:after="0" w:line="240" w:lineRule="auto"/>
        <w:contextualSpacing/>
        <w:rPr>
          <w:b/>
          <w:bCs/>
          <w:u w:val="single"/>
        </w:rPr>
      </w:pPr>
    </w:p>
    <w:p w14:paraId="203F55A0" w14:textId="63E20219" w:rsidR="00F45690" w:rsidRPr="00854F03" w:rsidRDefault="00FB51A3" w:rsidP="00854F03">
      <w:pPr>
        <w:spacing w:after="0" w:line="240" w:lineRule="auto"/>
        <w:contextualSpacing/>
        <w:rPr>
          <w:b/>
          <w:bCs/>
          <w:u w:val="single"/>
        </w:rPr>
      </w:pPr>
      <w:r w:rsidRPr="00745327">
        <w:rPr>
          <w:b/>
          <w:bCs/>
          <w:u w:val="single"/>
        </w:rPr>
        <w:t>10-Budget principal : Vote du budget primitif 2022</w:t>
      </w:r>
    </w:p>
    <w:p w14:paraId="7A11D153" w14:textId="5FE59C40" w:rsidR="00854F03" w:rsidRPr="00BF2A79" w:rsidRDefault="00BF2A79" w:rsidP="00854F03">
      <w:pPr>
        <w:widowControl w:val="0"/>
        <w:tabs>
          <w:tab w:val="left" w:pos="709"/>
          <w:tab w:val="left" w:pos="1134"/>
          <w:tab w:val="left" w:pos="1701"/>
        </w:tabs>
        <w:spacing w:after="0" w:line="240" w:lineRule="auto"/>
        <w:rPr>
          <w:b/>
          <w:snapToGrid w:val="0"/>
          <w:szCs w:val="24"/>
        </w:rPr>
      </w:pPr>
      <w:r w:rsidRPr="00064EDE">
        <w:rPr>
          <w:bCs/>
          <w:snapToGrid w:val="0"/>
          <w:szCs w:val="24"/>
        </w:rPr>
        <w:t>L</w:t>
      </w:r>
      <w:r w:rsidR="00854F03" w:rsidRPr="00064EDE">
        <w:rPr>
          <w:bCs/>
          <w:snapToGrid w:val="0"/>
          <w:szCs w:val="24"/>
        </w:rPr>
        <w:t>e Conseil Municipal</w:t>
      </w:r>
      <w:r w:rsidR="00064EDE">
        <w:rPr>
          <w:b/>
          <w:snapToGrid w:val="0"/>
          <w:szCs w:val="24"/>
        </w:rPr>
        <w:t xml:space="preserve"> vote</w:t>
      </w:r>
      <w:r w:rsidR="00854F03" w:rsidRPr="00EE74A3">
        <w:rPr>
          <w:b/>
          <w:snapToGrid w:val="0"/>
          <w:szCs w:val="24"/>
        </w:rPr>
        <w:t xml:space="preserve"> </w:t>
      </w:r>
      <w:r w:rsidR="00854F03" w:rsidRPr="00EE74A3">
        <w:rPr>
          <w:snapToGrid w:val="0"/>
          <w:szCs w:val="24"/>
        </w:rPr>
        <w:t>le budget primitif du budget principal 20</w:t>
      </w:r>
      <w:r w:rsidR="00854F03">
        <w:rPr>
          <w:snapToGrid w:val="0"/>
          <w:szCs w:val="24"/>
        </w:rPr>
        <w:t>22</w:t>
      </w:r>
      <w:r w:rsidR="00854F03" w:rsidRPr="00EE74A3">
        <w:rPr>
          <w:snapToGrid w:val="0"/>
          <w:szCs w:val="24"/>
        </w:rPr>
        <w:t xml:space="preserve"> tel que présenté ci-dess</w:t>
      </w:r>
      <w:r w:rsidR="00854F03">
        <w:rPr>
          <w:snapToGrid w:val="0"/>
          <w:szCs w:val="24"/>
        </w:rPr>
        <w:t>o</w:t>
      </w:r>
      <w:r w:rsidR="00854F03" w:rsidRPr="00EE74A3">
        <w:rPr>
          <w:snapToGrid w:val="0"/>
          <w:szCs w:val="24"/>
        </w:rPr>
        <w:t>us</w:t>
      </w:r>
      <w:r w:rsidR="00854F03">
        <w:rPr>
          <w:snapToGrid w:val="0"/>
          <w:szCs w:val="24"/>
        </w:rPr>
        <w:t> :</w:t>
      </w:r>
    </w:p>
    <w:p w14:paraId="700B2365" w14:textId="77777777" w:rsidR="00216486" w:rsidRDefault="00216486" w:rsidP="00F45690">
      <w:pPr>
        <w:pStyle w:val="Retraitcorpsdetexte"/>
        <w:spacing w:after="0" w:line="240" w:lineRule="auto"/>
        <w:ind w:left="0"/>
        <w:rPr>
          <w:bCs/>
          <w:szCs w:val="24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040"/>
        <w:gridCol w:w="3020"/>
      </w:tblGrid>
      <w:tr w:rsidR="00F45690" w:rsidRPr="000879D7" w14:paraId="52C684B4" w14:textId="77777777" w:rsidTr="005B7B9E">
        <w:trPr>
          <w:trHeight w:val="5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82DC" w14:textId="77777777" w:rsidR="00F45690" w:rsidRPr="000879D7" w:rsidRDefault="00F45690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879D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Budget primitif prévisionnel 2022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EF6B6" w14:textId="77777777" w:rsidR="00F45690" w:rsidRPr="000879D7" w:rsidRDefault="00F45690" w:rsidP="005B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79D7">
              <w:rPr>
                <w:rFonts w:ascii="Calibri" w:eastAsia="Times New Roman" w:hAnsi="Calibri" w:cs="Calibri"/>
                <w:color w:val="000000"/>
                <w:lang w:eastAsia="fr-FR"/>
              </w:rPr>
              <w:t>Section Fonctionnement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B4DDB" w14:textId="77777777" w:rsidR="00F45690" w:rsidRPr="000879D7" w:rsidRDefault="00F45690" w:rsidP="005B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79D7">
              <w:rPr>
                <w:rFonts w:ascii="Calibri" w:eastAsia="Times New Roman" w:hAnsi="Calibri" w:cs="Calibri"/>
                <w:color w:val="000000"/>
                <w:lang w:eastAsia="fr-FR"/>
              </w:rPr>
              <w:t>Section Investissement</w:t>
            </w:r>
          </w:p>
        </w:tc>
      </w:tr>
      <w:tr w:rsidR="00F45690" w:rsidRPr="000879D7" w14:paraId="7CA1B2F5" w14:textId="77777777" w:rsidTr="005B7B9E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C56F" w14:textId="77777777" w:rsidR="00F45690" w:rsidRPr="000879D7" w:rsidRDefault="00F45690" w:rsidP="005B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79D7">
              <w:rPr>
                <w:rFonts w:ascii="Calibri" w:eastAsia="Times New Roman" w:hAnsi="Calibri" w:cs="Calibri"/>
                <w:color w:val="000000"/>
                <w:lang w:eastAsia="fr-FR"/>
              </w:rPr>
              <w:t>Dépenses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F735" w14:textId="77777777" w:rsidR="00F45690" w:rsidRPr="000879D7" w:rsidRDefault="00F45690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79D7">
              <w:rPr>
                <w:rFonts w:ascii="Calibri" w:eastAsia="Times New Roman" w:hAnsi="Calibri" w:cs="Calibri"/>
                <w:color w:val="000000"/>
                <w:lang w:eastAsia="fr-FR"/>
              </w:rPr>
              <w:t>3 312 865,20 €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9BD2" w14:textId="77777777" w:rsidR="00F45690" w:rsidRPr="000879D7" w:rsidRDefault="00F45690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79D7">
              <w:rPr>
                <w:rFonts w:ascii="Calibri" w:eastAsia="Times New Roman" w:hAnsi="Calibri" w:cs="Calibri"/>
                <w:color w:val="000000"/>
                <w:lang w:eastAsia="fr-FR"/>
              </w:rPr>
              <w:t>2 371 516,26 €</w:t>
            </w:r>
          </w:p>
        </w:tc>
      </w:tr>
      <w:tr w:rsidR="00F45690" w:rsidRPr="000879D7" w14:paraId="4FD8158E" w14:textId="77777777" w:rsidTr="005B7B9E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61F4" w14:textId="77777777" w:rsidR="00F45690" w:rsidRPr="000879D7" w:rsidRDefault="00F45690" w:rsidP="005B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79D7">
              <w:rPr>
                <w:rFonts w:ascii="Calibri" w:eastAsia="Times New Roman" w:hAnsi="Calibri" w:cs="Calibri"/>
                <w:color w:val="000000"/>
                <w:lang w:eastAsia="fr-FR"/>
              </w:rPr>
              <w:t>Recettes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BEB5" w14:textId="77777777" w:rsidR="00F45690" w:rsidRPr="000879D7" w:rsidRDefault="00F45690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79D7">
              <w:rPr>
                <w:rFonts w:ascii="Calibri" w:eastAsia="Times New Roman" w:hAnsi="Calibri" w:cs="Calibri"/>
                <w:color w:val="000000"/>
                <w:lang w:eastAsia="fr-FR"/>
              </w:rPr>
              <w:t>3 312 865,20 €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0343" w14:textId="77777777" w:rsidR="00F45690" w:rsidRPr="000879D7" w:rsidRDefault="00F45690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79D7">
              <w:rPr>
                <w:rFonts w:ascii="Calibri" w:eastAsia="Times New Roman" w:hAnsi="Calibri" w:cs="Calibri"/>
                <w:color w:val="000000"/>
                <w:lang w:eastAsia="fr-FR"/>
              </w:rPr>
              <w:t>2 371 516,26 €</w:t>
            </w:r>
          </w:p>
        </w:tc>
      </w:tr>
    </w:tbl>
    <w:p w14:paraId="220F5C76" w14:textId="77777777" w:rsidR="00854F03" w:rsidRPr="002F5931" w:rsidRDefault="00854F03" w:rsidP="002F5931">
      <w:pPr>
        <w:spacing w:after="0" w:line="240" w:lineRule="auto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17D140C3" w14:textId="425AED83" w:rsidR="00F45690" w:rsidRPr="00745327" w:rsidRDefault="00FB51A3" w:rsidP="00FB51A3">
      <w:pPr>
        <w:spacing w:after="0" w:line="240" w:lineRule="auto"/>
        <w:contextualSpacing/>
        <w:rPr>
          <w:b/>
          <w:bCs/>
          <w:u w:val="single"/>
        </w:rPr>
      </w:pPr>
      <w:r w:rsidRPr="00745327">
        <w:rPr>
          <w:b/>
          <w:bCs/>
          <w:u w:val="single"/>
        </w:rPr>
        <w:t>11-Vote des Taux d’imposition 2022</w:t>
      </w:r>
    </w:p>
    <w:p w14:paraId="38E96BE7" w14:textId="7E261C55" w:rsidR="00F45690" w:rsidRPr="00BF2A79" w:rsidRDefault="00BF2A79" w:rsidP="00BF2A79">
      <w:pPr>
        <w:widowControl w:val="0"/>
        <w:tabs>
          <w:tab w:val="left" w:pos="709"/>
          <w:tab w:val="left" w:pos="1134"/>
          <w:tab w:val="left" w:pos="1701"/>
        </w:tabs>
        <w:spacing w:after="0" w:line="240" w:lineRule="auto"/>
        <w:rPr>
          <w:b/>
          <w:snapToGrid w:val="0"/>
        </w:rPr>
      </w:pPr>
      <w:r w:rsidRPr="00064EDE">
        <w:rPr>
          <w:bCs/>
          <w:snapToGrid w:val="0"/>
        </w:rPr>
        <w:t>L</w:t>
      </w:r>
      <w:r w:rsidR="00854F03" w:rsidRPr="00064EDE">
        <w:rPr>
          <w:bCs/>
          <w:snapToGrid w:val="0"/>
        </w:rPr>
        <w:t>e Conseil Municipal</w:t>
      </w:r>
      <w:r w:rsidR="00064EDE">
        <w:rPr>
          <w:b/>
          <w:snapToGrid w:val="0"/>
        </w:rPr>
        <w:t xml:space="preserve"> vote</w:t>
      </w:r>
      <w:r w:rsidR="00854F03" w:rsidRPr="00005D80">
        <w:rPr>
          <w:b/>
          <w:snapToGrid w:val="0"/>
        </w:rPr>
        <w:t xml:space="preserve"> </w:t>
      </w:r>
      <w:r w:rsidR="00854F03" w:rsidRPr="00005D80">
        <w:rPr>
          <w:snapToGrid w:val="0"/>
        </w:rPr>
        <w:t>le taux d’imposition 202</w:t>
      </w:r>
      <w:r w:rsidR="00854F03">
        <w:rPr>
          <w:snapToGrid w:val="0"/>
        </w:rPr>
        <w:t>2</w:t>
      </w:r>
      <w:r w:rsidR="00854F03" w:rsidRPr="00005D80">
        <w:rPr>
          <w:snapToGrid w:val="0"/>
        </w:rPr>
        <w:t xml:space="preserve"> tels que présentés ci-dess</w:t>
      </w:r>
      <w:r w:rsidR="00854F03">
        <w:rPr>
          <w:snapToGrid w:val="0"/>
        </w:rPr>
        <w:t>o</w:t>
      </w:r>
      <w:r w:rsidR="00854F03" w:rsidRPr="00005D80">
        <w:rPr>
          <w:snapToGrid w:val="0"/>
        </w:rPr>
        <w:t>us.</w:t>
      </w:r>
    </w:p>
    <w:p w14:paraId="5CEEFDD3" w14:textId="77777777" w:rsidR="00F45690" w:rsidRDefault="00F45690" w:rsidP="00F45690">
      <w:pPr>
        <w:spacing w:after="0" w:line="240" w:lineRule="auto"/>
        <w:contextualSpacing/>
      </w:pP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420"/>
        <w:gridCol w:w="1380"/>
      </w:tblGrid>
      <w:tr w:rsidR="00F45690" w:rsidRPr="00313567" w14:paraId="35D204FC" w14:textId="77777777" w:rsidTr="005B7B9E">
        <w:trPr>
          <w:trHeight w:val="33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B817" w14:textId="77777777" w:rsidR="00F45690" w:rsidRPr="00313567" w:rsidRDefault="00F45690" w:rsidP="005B7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1356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Taxe Foncière des propriétés bâties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356F" w14:textId="77777777" w:rsidR="00F45690" w:rsidRPr="00313567" w:rsidRDefault="00F45690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35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18617" w14:textId="77777777" w:rsidR="00F45690" w:rsidRPr="00313567" w:rsidRDefault="00F45690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35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2022</w:t>
            </w:r>
          </w:p>
        </w:tc>
      </w:tr>
      <w:tr w:rsidR="00F45690" w:rsidRPr="00313567" w14:paraId="4EC0C3AD" w14:textId="77777777" w:rsidTr="005B7B9E">
        <w:trPr>
          <w:trHeight w:val="33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1AAD" w14:textId="77777777" w:rsidR="00F45690" w:rsidRPr="00313567" w:rsidRDefault="00F45690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75FFB">
              <w:t>Proposition d’augmentation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449A" w14:textId="77777777" w:rsidR="00F45690" w:rsidRPr="00313567" w:rsidRDefault="00F45690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35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950C" w14:textId="40570CF6" w:rsidR="00F45690" w:rsidRPr="00313567" w:rsidRDefault="001F438A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+</w:t>
            </w:r>
            <w:r w:rsidR="00F45690" w:rsidRPr="00313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3%</w:t>
            </w:r>
          </w:p>
        </w:tc>
      </w:tr>
      <w:tr w:rsidR="00F45690" w:rsidRPr="00313567" w14:paraId="0C34E9FF" w14:textId="77777777" w:rsidTr="005B7B9E">
        <w:trPr>
          <w:trHeight w:val="499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A747" w14:textId="77777777" w:rsidR="00F45690" w:rsidRPr="00313567" w:rsidRDefault="00F45690" w:rsidP="005B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1356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taux proposés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12A0E" w14:textId="77777777" w:rsidR="00F45690" w:rsidRPr="00313567" w:rsidRDefault="00F45690" w:rsidP="005B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1356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23,15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73E10" w14:textId="77777777" w:rsidR="00F45690" w:rsidRPr="00313567" w:rsidRDefault="00F45690" w:rsidP="005B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1356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23,84</w:t>
            </w:r>
          </w:p>
        </w:tc>
      </w:tr>
    </w:tbl>
    <w:p w14:paraId="02534404" w14:textId="28AACE21" w:rsidR="00B52EB5" w:rsidRPr="00FB51A3" w:rsidRDefault="00B52EB5" w:rsidP="00FB51A3">
      <w:pPr>
        <w:spacing w:after="0" w:line="240" w:lineRule="auto"/>
        <w:contextualSpacing/>
      </w:pPr>
    </w:p>
    <w:p w14:paraId="00537316" w14:textId="3F3FA3A2" w:rsidR="00FB51A3" w:rsidRPr="00733F53" w:rsidRDefault="00FB51A3" w:rsidP="00FB51A3">
      <w:pPr>
        <w:spacing w:after="0" w:line="240" w:lineRule="auto"/>
        <w:contextualSpacing/>
        <w:rPr>
          <w:b/>
          <w:bCs/>
          <w:u w:val="single"/>
        </w:rPr>
      </w:pPr>
      <w:r w:rsidRPr="00733F53">
        <w:rPr>
          <w:b/>
          <w:bCs/>
          <w:u w:val="single"/>
        </w:rPr>
        <w:t>1</w:t>
      </w:r>
      <w:r w:rsidR="001D3617">
        <w:rPr>
          <w:b/>
          <w:bCs/>
          <w:u w:val="single"/>
        </w:rPr>
        <w:t>2</w:t>
      </w:r>
      <w:r w:rsidRPr="00733F53">
        <w:rPr>
          <w:b/>
          <w:bCs/>
          <w:u w:val="single"/>
        </w:rPr>
        <w:t>-Tarifs de la plage municipale 2022</w:t>
      </w:r>
    </w:p>
    <w:p w14:paraId="02CF263E" w14:textId="1719DD8C" w:rsidR="00733F53" w:rsidRDefault="00854F03" w:rsidP="00FB51A3">
      <w:pPr>
        <w:spacing w:after="0" w:line="240" w:lineRule="auto"/>
        <w:contextualSpacing/>
      </w:pPr>
      <w:r>
        <w:t xml:space="preserve">Le Conseil Municipal </w:t>
      </w:r>
      <w:r w:rsidRPr="00064EDE">
        <w:rPr>
          <w:b/>
          <w:bCs/>
        </w:rPr>
        <w:t>vote</w:t>
      </w:r>
      <w:r>
        <w:t xml:space="preserve"> les nouveaux tarifs de la Plage pour l’année 2022.</w:t>
      </w:r>
    </w:p>
    <w:tbl>
      <w:tblPr>
        <w:tblW w:w="7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17"/>
        <w:gridCol w:w="1418"/>
      </w:tblGrid>
      <w:tr w:rsidR="00084FFE" w:rsidRPr="00D92BFB" w14:paraId="06218A93" w14:textId="77777777" w:rsidTr="00F44244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A67B" w14:textId="1124DB2B" w:rsidR="00155D94" w:rsidRDefault="00155D94" w:rsidP="00F4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4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20"/>
              <w:gridCol w:w="1240"/>
            </w:tblGrid>
            <w:tr w:rsidR="00155D94" w:rsidRPr="00155D94" w14:paraId="33AA35CE" w14:textId="77777777" w:rsidTr="00155D94">
              <w:trPr>
                <w:trHeight w:val="288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D5578" w14:textId="77777777" w:rsidR="00155D94" w:rsidRPr="00155D94" w:rsidRDefault="00155D94" w:rsidP="00155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4C6C5" w14:textId="77777777" w:rsidR="00155D94" w:rsidRPr="00155D94" w:rsidRDefault="00155D94" w:rsidP="00155D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155D9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2022</w:t>
                  </w:r>
                </w:p>
              </w:tc>
            </w:tr>
            <w:tr w:rsidR="00155D94" w:rsidRPr="00155D94" w14:paraId="02CB4EC4" w14:textId="77777777" w:rsidTr="00155D94">
              <w:trPr>
                <w:trHeight w:val="288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EE931" w14:textId="77777777" w:rsidR="00155D94" w:rsidRPr="00155D94" w:rsidRDefault="00155D94" w:rsidP="00155D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155D94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1 entrée adulte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4CFF9" w14:textId="77777777" w:rsidR="00155D94" w:rsidRPr="00155D94" w:rsidRDefault="00155D94" w:rsidP="00155D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155D94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            3,00 € </w:t>
                  </w:r>
                </w:p>
              </w:tc>
            </w:tr>
            <w:tr w:rsidR="00155D94" w:rsidRPr="00155D94" w14:paraId="3AD8BDC0" w14:textId="77777777" w:rsidTr="00155D94">
              <w:trPr>
                <w:trHeight w:val="288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9575F" w14:textId="77777777" w:rsidR="00155D94" w:rsidRPr="00155D94" w:rsidRDefault="00155D94" w:rsidP="00155D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155D94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1 entrée Adulte Tarif réduit*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9AAC3" w14:textId="77777777" w:rsidR="00155D94" w:rsidRPr="00155D94" w:rsidRDefault="00155D94" w:rsidP="00155D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155D94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            2,00 € </w:t>
                  </w:r>
                </w:p>
              </w:tc>
            </w:tr>
            <w:tr w:rsidR="00155D94" w:rsidRPr="00155D94" w14:paraId="64C374F3" w14:textId="77777777" w:rsidTr="00155D94">
              <w:trPr>
                <w:trHeight w:val="288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45075" w14:textId="77777777" w:rsidR="00155D94" w:rsidRPr="00155D94" w:rsidRDefault="00155D94" w:rsidP="00155D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155D94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1 entrée enfant*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F6CF2" w14:textId="77777777" w:rsidR="00155D94" w:rsidRPr="00155D94" w:rsidRDefault="00155D94" w:rsidP="00155D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155D94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            1,50 € </w:t>
                  </w:r>
                </w:p>
              </w:tc>
            </w:tr>
            <w:tr w:rsidR="00155D94" w:rsidRPr="00155D94" w14:paraId="1F657DFA" w14:textId="77777777" w:rsidTr="00155D94">
              <w:trPr>
                <w:trHeight w:val="288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A83D7" w14:textId="77777777" w:rsidR="00155D94" w:rsidRPr="00155D94" w:rsidRDefault="00155D94" w:rsidP="00155D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155D94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10 entrée Adultes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0A8B8" w14:textId="77777777" w:rsidR="00155D94" w:rsidRPr="00155D94" w:rsidRDefault="00155D94" w:rsidP="00155D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155D94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          25,00 € </w:t>
                  </w:r>
                </w:p>
              </w:tc>
            </w:tr>
            <w:tr w:rsidR="00155D94" w:rsidRPr="00155D94" w14:paraId="2F85142A" w14:textId="77777777" w:rsidTr="00155D94">
              <w:trPr>
                <w:trHeight w:val="288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E9F36" w14:textId="77777777" w:rsidR="00155D94" w:rsidRPr="00155D94" w:rsidRDefault="00155D94" w:rsidP="00155D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155D94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10 entrées Enfants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EA7B8" w14:textId="77777777" w:rsidR="00155D94" w:rsidRPr="00155D94" w:rsidRDefault="00155D94" w:rsidP="00155D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155D94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          11,00 € </w:t>
                  </w:r>
                </w:p>
              </w:tc>
            </w:tr>
            <w:tr w:rsidR="00155D94" w:rsidRPr="00155D94" w14:paraId="5C81B07D" w14:textId="77777777" w:rsidTr="00155D94">
              <w:trPr>
                <w:trHeight w:val="288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34C54" w14:textId="77777777" w:rsidR="00155D94" w:rsidRPr="00155D94" w:rsidRDefault="00155D94" w:rsidP="00155D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155D94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3E76A" w14:textId="77777777" w:rsidR="00155D94" w:rsidRPr="00155D94" w:rsidRDefault="00155D94" w:rsidP="00155D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155D94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</w:tr>
            <w:tr w:rsidR="00155D94" w:rsidRPr="00155D94" w14:paraId="1C2C4127" w14:textId="77777777" w:rsidTr="00155D94">
              <w:trPr>
                <w:trHeight w:val="288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C8339" w14:textId="77777777" w:rsidR="00155D94" w:rsidRPr="00155D94" w:rsidRDefault="00155D94" w:rsidP="00155D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155D94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Colonies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31D6A" w14:textId="77777777" w:rsidR="00155D94" w:rsidRPr="00155D94" w:rsidRDefault="00155D94" w:rsidP="00155D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155D94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</w:tr>
            <w:tr w:rsidR="00155D94" w:rsidRPr="00155D94" w14:paraId="14E192FD" w14:textId="77777777" w:rsidTr="00155D94">
              <w:trPr>
                <w:trHeight w:val="288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C403E" w14:textId="77777777" w:rsidR="00155D94" w:rsidRPr="00155D94" w:rsidRDefault="00155D94" w:rsidP="00155D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155D94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1 entrée enfant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98ADF" w14:textId="77777777" w:rsidR="00155D94" w:rsidRPr="00155D94" w:rsidRDefault="00155D94" w:rsidP="00155D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155D94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0,50 €</w:t>
                  </w:r>
                </w:p>
              </w:tc>
            </w:tr>
            <w:tr w:rsidR="00155D94" w:rsidRPr="00155D94" w14:paraId="6B311549" w14:textId="77777777" w:rsidTr="00155D94">
              <w:trPr>
                <w:trHeight w:val="288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09EB2" w14:textId="77777777" w:rsidR="00155D94" w:rsidRPr="00155D94" w:rsidRDefault="00155D94" w:rsidP="00155D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155D94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1 entrée Adulte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4E1A3" w14:textId="77777777" w:rsidR="00155D94" w:rsidRPr="00155D94" w:rsidRDefault="00155D94" w:rsidP="00155D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155D94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1,00 €</w:t>
                  </w:r>
                </w:p>
              </w:tc>
            </w:tr>
          </w:tbl>
          <w:p w14:paraId="3E6E3A3A" w14:textId="77777777" w:rsidR="00155D94" w:rsidRDefault="00155D94" w:rsidP="00F4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42CB27D" w14:textId="0133E1E8" w:rsidR="00084FFE" w:rsidRDefault="00084FFE" w:rsidP="00F4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92BF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* Contribuable adulte </w:t>
            </w:r>
            <w:proofErr w:type="spellStart"/>
            <w:r w:rsidRPr="00D92BFB">
              <w:rPr>
                <w:rFonts w:ascii="Calibri" w:eastAsia="Times New Roman" w:hAnsi="Calibri" w:cs="Calibri"/>
                <w:color w:val="000000"/>
                <w:lang w:eastAsia="fr-FR"/>
              </w:rPr>
              <w:t>menthonais</w:t>
            </w:r>
            <w:proofErr w:type="spellEnd"/>
            <w:r w:rsidRPr="00D92BF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</w:t>
            </w:r>
          </w:p>
          <w:tbl>
            <w:tblPr>
              <w:tblW w:w="46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72"/>
              <w:gridCol w:w="208"/>
            </w:tblGrid>
            <w:tr w:rsidR="001F438A" w:rsidRPr="00D92BFB" w14:paraId="2B925231" w14:textId="3C195E5C" w:rsidTr="001F438A">
              <w:trPr>
                <w:trHeight w:val="816"/>
              </w:trPr>
              <w:tc>
                <w:tcPr>
                  <w:tcW w:w="4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8465F" w14:textId="77777777" w:rsidR="001F438A" w:rsidRDefault="001F438A" w:rsidP="00F442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Gratuité e</w:t>
                  </w:r>
                  <w:r w:rsidRPr="00D92BF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nfants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:</w:t>
                  </w:r>
                </w:p>
                <w:p w14:paraId="7B405FA2" w14:textId="77777777" w:rsidR="001F438A" w:rsidRDefault="001F438A" w:rsidP="00F442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-</w:t>
                  </w:r>
                  <w:r w:rsidRPr="00D92BF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de moins de 4 ans,</w:t>
                  </w:r>
                </w:p>
                <w:p w14:paraId="6FA1C1BD" w14:textId="103F5907" w:rsidR="001F438A" w:rsidRPr="00D92BFB" w:rsidRDefault="001F438A" w:rsidP="001F438A">
                  <w:pPr>
                    <w:spacing w:after="0" w:line="240" w:lineRule="auto"/>
                    <w:ind w:right="-1906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–de </w:t>
                  </w:r>
                  <w:r w:rsidRPr="00D92BF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moins de 16 ans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de Menthon au 31/12/2022</w:t>
                  </w:r>
                  <w:r w:rsidRPr="00D92BF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5D434" w14:textId="77777777" w:rsidR="001F438A" w:rsidRDefault="001F438A" w:rsidP="00F442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1F438A" w:rsidRPr="00D92BFB" w14:paraId="5A5E9D8F" w14:textId="75EA8E21" w:rsidTr="001F438A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7F63F" w14:textId="77777777" w:rsidR="001F438A" w:rsidRPr="00D92BFB" w:rsidRDefault="001F438A" w:rsidP="00F442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-</w:t>
                  </w:r>
                  <w:r w:rsidRPr="00D92BF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scolarisés à Menthon </w:t>
                  </w: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B6D84" w14:textId="77777777" w:rsidR="001F438A" w:rsidRDefault="001F438A" w:rsidP="00F442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7ACF6C82" w14:textId="77777777" w:rsidR="00084FFE" w:rsidRPr="00D92BFB" w:rsidRDefault="00084FFE" w:rsidP="00F4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B735" w14:textId="77777777" w:rsidR="00084FFE" w:rsidRPr="00D92BFB" w:rsidRDefault="00084FFE" w:rsidP="00F4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2905" w14:textId="77777777" w:rsidR="00084FFE" w:rsidRPr="00D92BFB" w:rsidRDefault="00084FFE" w:rsidP="00F4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5D73B6B1" w14:textId="77777777" w:rsidR="001D3617" w:rsidRDefault="001D3617" w:rsidP="00FB51A3">
      <w:pPr>
        <w:spacing w:after="0" w:line="240" w:lineRule="auto"/>
        <w:contextualSpacing/>
        <w:rPr>
          <w:b/>
          <w:bCs/>
          <w:u w:val="single"/>
        </w:rPr>
      </w:pPr>
    </w:p>
    <w:p w14:paraId="67A99AE4" w14:textId="050450FE" w:rsidR="001D3617" w:rsidRDefault="001D3617" w:rsidP="001D3617">
      <w:pPr>
        <w:spacing w:after="0" w:line="240" w:lineRule="auto"/>
        <w:contextualSpacing/>
        <w:rPr>
          <w:b/>
          <w:bCs/>
          <w:u w:val="single"/>
        </w:rPr>
      </w:pPr>
      <w:r w:rsidRPr="00745327">
        <w:rPr>
          <w:b/>
          <w:bCs/>
          <w:u w:val="single"/>
        </w:rPr>
        <w:t>1</w:t>
      </w:r>
      <w:r>
        <w:rPr>
          <w:b/>
          <w:bCs/>
          <w:u w:val="single"/>
        </w:rPr>
        <w:t>3</w:t>
      </w:r>
      <w:r w:rsidRPr="00745327">
        <w:rPr>
          <w:b/>
          <w:bCs/>
          <w:u w:val="single"/>
        </w:rPr>
        <w:t>- Vote des subventions 2022 aux associations</w:t>
      </w:r>
    </w:p>
    <w:p w14:paraId="2A12FB57" w14:textId="5D611E53" w:rsidR="00854F03" w:rsidRDefault="001F438A" w:rsidP="00854F03">
      <w:pPr>
        <w:pStyle w:val="Retraitcorpsdetexte"/>
        <w:spacing w:after="0" w:line="240" w:lineRule="auto"/>
        <w:ind w:left="0"/>
        <w:jc w:val="both"/>
      </w:pPr>
      <w:r>
        <w:t>Le</w:t>
      </w:r>
      <w:r w:rsidR="00854F03" w:rsidRPr="00E6770E">
        <w:t xml:space="preserve"> Conseil Municipal</w:t>
      </w:r>
      <w:r w:rsidR="00854F03">
        <w:t xml:space="preserve"> </w:t>
      </w:r>
      <w:r w:rsidRPr="00064EDE">
        <w:rPr>
          <w:b/>
          <w:bCs/>
        </w:rPr>
        <w:t>arrête</w:t>
      </w:r>
      <w:r>
        <w:t xml:space="preserve"> le montant d</w:t>
      </w:r>
      <w:r w:rsidR="00854F03">
        <w:t>es subventions aux associations.</w:t>
      </w:r>
    </w:p>
    <w:p w14:paraId="71D54B1D" w14:textId="2B3BF995" w:rsidR="005D013C" w:rsidRDefault="005D013C" w:rsidP="00854F03">
      <w:pPr>
        <w:pStyle w:val="Retraitcorpsdetexte"/>
        <w:spacing w:after="0" w:line="240" w:lineRule="auto"/>
        <w:ind w:left="0"/>
        <w:jc w:val="both"/>
      </w:pPr>
      <w:r>
        <w:t xml:space="preserve">Le Conseil Municipal </w:t>
      </w:r>
      <w:r w:rsidRPr="005D013C">
        <w:rPr>
          <w:b/>
          <w:bCs/>
        </w:rPr>
        <w:t xml:space="preserve">décide </w:t>
      </w:r>
      <w:r>
        <w:t>d’apporter son soutien aux populations déplacées d’Ukraine en accordant une subvention de 1 000 euros au comité international de la Croix Rouge.</w:t>
      </w:r>
    </w:p>
    <w:p w14:paraId="353BF625" w14:textId="77777777" w:rsidR="001D3617" w:rsidRPr="00733F53" w:rsidRDefault="001D3617" w:rsidP="001D3617">
      <w:pPr>
        <w:spacing w:after="0" w:line="240" w:lineRule="auto"/>
        <w:contextualSpacing/>
      </w:pPr>
    </w:p>
    <w:p w14:paraId="1C72C379" w14:textId="48937EC9" w:rsidR="00FB51A3" w:rsidRPr="00733F53" w:rsidRDefault="00FB51A3" w:rsidP="00FB51A3">
      <w:pPr>
        <w:spacing w:after="0" w:line="240" w:lineRule="auto"/>
        <w:contextualSpacing/>
        <w:rPr>
          <w:b/>
          <w:bCs/>
          <w:u w:val="single"/>
        </w:rPr>
      </w:pPr>
      <w:r w:rsidRPr="00733F53">
        <w:rPr>
          <w:b/>
          <w:bCs/>
          <w:u w:val="single"/>
        </w:rPr>
        <w:t>14-Budget annexe des activités commerciales : Compte de Gestion 2021</w:t>
      </w:r>
    </w:p>
    <w:p w14:paraId="3C40A300" w14:textId="7A455623" w:rsidR="00E5109F" w:rsidRDefault="00064EDE" w:rsidP="00BF2A79">
      <w:pPr>
        <w:spacing w:after="0" w:line="240" w:lineRule="auto"/>
        <w:rPr>
          <w:rFonts w:cs="Arial"/>
        </w:rPr>
      </w:pPr>
      <w:r>
        <w:rPr>
          <w:rFonts w:cs="Arial"/>
          <w:b/>
          <w:bCs/>
        </w:rPr>
        <w:t>L</w:t>
      </w:r>
      <w:r w:rsidR="00E5109F" w:rsidRPr="005626B1">
        <w:rPr>
          <w:rFonts w:cs="Arial"/>
          <w:b/>
          <w:bCs/>
        </w:rPr>
        <w:t xml:space="preserve">e </w:t>
      </w:r>
      <w:r w:rsidR="00E5109F" w:rsidRPr="00064EDE">
        <w:rPr>
          <w:rFonts w:cs="Arial"/>
        </w:rPr>
        <w:t>Conseil Municipal</w:t>
      </w:r>
      <w:r>
        <w:rPr>
          <w:rFonts w:cs="Arial"/>
          <w:b/>
          <w:bCs/>
        </w:rPr>
        <w:t xml:space="preserve"> approuve </w:t>
      </w:r>
      <w:r w:rsidR="00E5109F" w:rsidRPr="005626B1">
        <w:rPr>
          <w:rFonts w:cs="Arial"/>
        </w:rPr>
        <w:t>le compte de gestion 20</w:t>
      </w:r>
      <w:r w:rsidR="00E5109F">
        <w:rPr>
          <w:rFonts w:cs="Arial"/>
        </w:rPr>
        <w:t>21</w:t>
      </w:r>
      <w:r w:rsidR="00E5109F" w:rsidRPr="005626B1">
        <w:rPr>
          <w:rFonts w:cs="Arial"/>
        </w:rPr>
        <w:t xml:space="preserve"> établi par le Comptable du Trésor pour lequel le résultat de clôture 20</w:t>
      </w:r>
      <w:r w:rsidR="00E5109F">
        <w:rPr>
          <w:rFonts w:cs="Arial"/>
        </w:rPr>
        <w:t>21</w:t>
      </w:r>
      <w:r w:rsidR="00E5109F" w:rsidRPr="005626B1">
        <w:rPr>
          <w:rFonts w:cs="Arial"/>
        </w:rPr>
        <w:t xml:space="preserve"> est la reprise exacte de l’excédent dégagé par le compte administratif 20</w:t>
      </w:r>
      <w:r w:rsidR="00E5109F">
        <w:rPr>
          <w:rFonts w:cs="Arial"/>
        </w:rPr>
        <w:t>21</w:t>
      </w:r>
      <w:r w:rsidR="00E5109F" w:rsidRPr="005626B1">
        <w:rPr>
          <w:rFonts w:cs="Arial"/>
        </w:rPr>
        <w:t>.</w:t>
      </w:r>
    </w:p>
    <w:p w14:paraId="51066876" w14:textId="7DE2587F" w:rsidR="007B68DF" w:rsidRDefault="007B68DF" w:rsidP="00BF2A79">
      <w:pPr>
        <w:spacing w:after="0" w:line="240" w:lineRule="auto"/>
        <w:rPr>
          <w:rFonts w:cs="Arial"/>
        </w:rPr>
      </w:pPr>
    </w:p>
    <w:p w14:paraId="6F69F3F9" w14:textId="77777777" w:rsidR="007B68DF" w:rsidRPr="00BF2A79" w:rsidRDefault="007B68DF" w:rsidP="00BF2A79">
      <w:pPr>
        <w:spacing w:after="0" w:line="240" w:lineRule="auto"/>
        <w:rPr>
          <w:rFonts w:cs="Arial"/>
          <w:b/>
          <w:bCs/>
        </w:rPr>
      </w:pPr>
    </w:p>
    <w:p w14:paraId="4FF17E26" w14:textId="77777777" w:rsidR="00D92339" w:rsidRPr="00FB51A3" w:rsidRDefault="00D92339" w:rsidP="00FB51A3">
      <w:pPr>
        <w:spacing w:after="0" w:line="240" w:lineRule="auto"/>
        <w:contextualSpacing/>
      </w:pPr>
    </w:p>
    <w:p w14:paraId="377ABAFB" w14:textId="700B7607" w:rsidR="00E5109F" w:rsidRPr="00BF2A79" w:rsidRDefault="00FB51A3" w:rsidP="00BF2A79">
      <w:pPr>
        <w:spacing w:after="0" w:line="240" w:lineRule="auto"/>
        <w:contextualSpacing/>
        <w:rPr>
          <w:b/>
          <w:bCs/>
          <w:u w:val="single"/>
        </w:rPr>
      </w:pPr>
      <w:r w:rsidRPr="007D2EAD">
        <w:rPr>
          <w:b/>
          <w:bCs/>
          <w:u w:val="single"/>
        </w:rPr>
        <w:t>15-Budget annexe des activités commerciales : Compte Administratif 2021</w:t>
      </w:r>
    </w:p>
    <w:p w14:paraId="62E054A4" w14:textId="07625A19" w:rsidR="001B0A5F" w:rsidRPr="009E7794" w:rsidRDefault="00BF2A79" w:rsidP="009E7794">
      <w:pPr>
        <w:widowControl w:val="0"/>
        <w:tabs>
          <w:tab w:val="left" w:pos="709"/>
          <w:tab w:val="left" w:pos="1134"/>
          <w:tab w:val="left" w:pos="1701"/>
        </w:tabs>
        <w:spacing w:after="0" w:line="240" w:lineRule="auto"/>
        <w:rPr>
          <w:b/>
          <w:snapToGrid w:val="0"/>
        </w:rPr>
      </w:pPr>
      <w:r w:rsidRPr="00064EDE">
        <w:rPr>
          <w:bCs/>
          <w:snapToGrid w:val="0"/>
        </w:rPr>
        <w:t xml:space="preserve">Le </w:t>
      </w:r>
      <w:r w:rsidR="00E5109F" w:rsidRPr="00064EDE">
        <w:rPr>
          <w:bCs/>
          <w:snapToGrid w:val="0"/>
        </w:rPr>
        <w:t>Conseil Municipal</w:t>
      </w:r>
      <w:r w:rsidR="00E5109F" w:rsidRPr="00A54EA6">
        <w:rPr>
          <w:b/>
          <w:snapToGrid w:val="0"/>
        </w:rPr>
        <w:t xml:space="preserve"> </w:t>
      </w:r>
      <w:r w:rsidR="00064EDE">
        <w:rPr>
          <w:b/>
          <w:snapToGrid w:val="0"/>
        </w:rPr>
        <w:t>approuve</w:t>
      </w:r>
      <w:r w:rsidR="001B0A5F" w:rsidRPr="00BF2A79">
        <w:rPr>
          <w:snapToGrid w:val="0"/>
        </w:rPr>
        <w:t xml:space="preserve"> le Compte Administratif de 2021 tel que présenté comme suit :</w:t>
      </w:r>
    </w:p>
    <w:p w14:paraId="7FF0068A" w14:textId="77777777" w:rsidR="00064EDE" w:rsidRPr="00A54EA6" w:rsidRDefault="00064EDE" w:rsidP="001B0A5F">
      <w:pPr>
        <w:widowControl w:val="0"/>
        <w:tabs>
          <w:tab w:val="left" w:pos="709"/>
          <w:tab w:val="left" w:pos="851"/>
          <w:tab w:val="left" w:pos="1134"/>
          <w:tab w:val="left" w:pos="1701"/>
          <w:tab w:val="left" w:pos="2552"/>
        </w:tabs>
        <w:spacing w:after="0" w:line="240" w:lineRule="auto"/>
        <w:jc w:val="both"/>
        <w:rPr>
          <w:snapToGrid w:val="0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040"/>
        <w:gridCol w:w="3020"/>
      </w:tblGrid>
      <w:tr w:rsidR="001B0A5F" w:rsidRPr="00584F7C" w14:paraId="7259BD03" w14:textId="77777777" w:rsidTr="005B7B9E">
        <w:trPr>
          <w:trHeight w:val="28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F829" w14:textId="77777777" w:rsidR="001B0A5F" w:rsidRPr="00584F7C" w:rsidRDefault="001B0A5F" w:rsidP="005B7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84F7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Compte administratif 2021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1BE7" w14:textId="77777777" w:rsidR="001B0A5F" w:rsidRPr="00584F7C" w:rsidRDefault="001B0A5F" w:rsidP="005B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84F7C">
              <w:rPr>
                <w:rFonts w:ascii="Calibri" w:eastAsia="Times New Roman" w:hAnsi="Calibri" w:cs="Calibri"/>
                <w:color w:val="000000"/>
                <w:lang w:eastAsia="fr-FR"/>
              </w:rPr>
              <w:t>Section Fonctionnement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530C" w14:textId="77777777" w:rsidR="001B0A5F" w:rsidRPr="00584F7C" w:rsidRDefault="001B0A5F" w:rsidP="005B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84F7C">
              <w:rPr>
                <w:rFonts w:ascii="Calibri" w:eastAsia="Times New Roman" w:hAnsi="Calibri" w:cs="Calibri"/>
                <w:color w:val="000000"/>
                <w:lang w:eastAsia="fr-FR"/>
              </w:rPr>
              <w:t>Section Investissement</w:t>
            </w:r>
          </w:p>
        </w:tc>
      </w:tr>
      <w:tr w:rsidR="001B0A5F" w:rsidRPr="00584F7C" w14:paraId="69EE565B" w14:textId="77777777" w:rsidTr="005B7B9E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0B21" w14:textId="77777777" w:rsidR="001B0A5F" w:rsidRPr="00584F7C" w:rsidRDefault="001B0A5F" w:rsidP="005B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84F7C">
              <w:rPr>
                <w:rFonts w:ascii="Calibri" w:eastAsia="Times New Roman" w:hAnsi="Calibri" w:cs="Calibri"/>
                <w:color w:val="000000"/>
                <w:lang w:eastAsia="fr-FR"/>
              </w:rPr>
              <w:t>Résultat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F8AE" w14:textId="77777777" w:rsidR="001B0A5F" w:rsidRPr="00584F7C" w:rsidRDefault="001B0A5F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84F7C">
              <w:rPr>
                <w:rFonts w:ascii="Calibri" w:eastAsia="Times New Roman" w:hAnsi="Calibri" w:cs="Calibri"/>
                <w:color w:val="000000"/>
                <w:lang w:eastAsia="fr-FR"/>
              </w:rPr>
              <w:t>76 319,74 €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299D" w14:textId="77777777" w:rsidR="001B0A5F" w:rsidRPr="00584F7C" w:rsidRDefault="001B0A5F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84F7C">
              <w:rPr>
                <w:rFonts w:ascii="Calibri" w:eastAsia="Times New Roman" w:hAnsi="Calibri" w:cs="Calibri"/>
                <w:color w:val="000000"/>
                <w:lang w:eastAsia="fr-FR"/>
              </w:rPr>
              <w:t>14 480,91 €</w:t>
            </w:r>
          </w:p>
        </w:tc>
      </w:tr>
      <w:tr w:rsidR="001B0A5F" w:rsidRPr="00584F7C" w14:paraId="5B839FB2" w14:textId="77777777" w:rsidTr="005B7B9E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D7AB" w14:textId="77777777" w:rsidR="001B0A5F" w:rsidRPr="00584F7C" w:rsidRDefault="001B0A5F" w:rsidP="005B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84F7C">
              <w:rPr>
                <w:rFonts w:ascii="Calibri" w:eastAsia="Times New Roman" w:hAnsi="Calibri" w:cs="Calibri"/>
                <w:color w:val="000000"/>
                <w:lang w:eastAsia="fr-FR"/>
              </w:rPr>
              <w:t>Résultat antérieur reporté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A991" w14:textId="77777777" w:rsidR="001B0A5F" w:rsidRPr="00584F7C" w:rsidRDefault="001B0A5F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84F7C">
              <w:rPr>
                <w:rFonts w:ascii="Calibri" w:eastAsia="Times New Roman" w:hAnsi="Calibri" w:cs="Calibri"/>
                <w:color w:val="000000"/>
                <w:lang w:eastAsia="fr-FR"/>
              </w:rPr>
              <w:t>23 914,94 €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EF9F" w14:textId="77777777" w:rsidR="001B0A5F" w:rsidRPr="00584F7C" w:rsidRDefault="001B0A5F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84F7C">
              <w:rPr>
                <w:rFonts w:ascii="Calibri" w:eastAsia="Times New Roman" w:hAnsi="Calibri" w:cs="Calibri"/>
                <w:color w:val="000000"/>
                <w:lang w:eastAsia="fr-FR"/>
              </w:rPr>
              <w:t>96 358,19 €</w:t>
            </w:r>
          </w:p>
        </w:tc>
      </w:tr>
      <w:tr w:rsidR="001B0A5F" w:rsidRPr="00584F7C" w14:paraId="4E6B64A2" w14:textId="77777777" w:rsidTr="005B7B9E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4FF2" w14:textId="77777777" w:rsidR="001B0A5F" w:rsidRPr="00584F7C" w:rsidRDefault="001B0A5F" w:rsidP="005B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84F7C">
              <w:rPr>
                <w:rFonts w:ascii="Calibri" w:eastAsia="Times New Roman" w:hAnsi="Calibri" w:cs="Calibri"/>
                <w:color w:val="000000"/>
                <w:lang w:eastAsia="fr-FR"/>
              </w:rPr>
              <w:t>Résultat de clôture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E069" w14:textId="77777777" w:rsidR="001B0A5F" w:rsidRPr="00584F7C" w:rsidRDefault="001B0A5F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84F7C">
              <w:rPr>
                <w:rFonts w:ascii="Calibri" w:eastAsia="Times New Roman" w:hAnsi="Calibri" w:cs="Calibri"/>
                <w:color w:val="000000"/>
                <w:lang w:eastAsia="fr-FR"/>
              </w:rPr>
              <w:t>100 234,68 €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12C1" w14:textId="77777777" w:rsidR="001B0A5F" w:rsidRPr="00584F7C" w:rsidRDefault="001B0A5F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84F7C">
              <w:rPr>
                <w:rFonts w:ascii="Calibri" w:eastAsia="Times New Roman" w:hAnsi="Calibri" w:cs="Calibri"/>
                <w:color w:val="000000"/>
                <w:lang w:eastAsia="fr-FR"/>
              </w:rPr>
              <w:t>81 877,28 €</w:t>
            </w:r>
          </w:p>
        </w:tc>
      </w:tr>
    </w:tbl>
    <w:p w14:paraId="02E9FE7C" w14:textId="5B7B2B84" w:rsidR="00407B59" w:rsidRDefault="00407B59" w:rsidP="00BF2A79">
      <w:pPr>
        <w:pStyle w:val="Retraitcorpsdetexte"/>
        <w:spacing w:after="0" w:line="240" w:lineRule="auto"/>
        <w:ind w:left="0"/>
      </w:pPr>
    </w:p>
    <w:p w14:paraId="7A896AC2" w14:textId="723EE200" w:rsidR="001B0A5F" w:rsidRPr="00BF2A79" w:rsidRDefault="00FB51A3" w:rsidP="00BF2A79">
      <w:pPr>
        <w:spacing w:after="0" w:line="240" w:lineRule="auto"/>
        <w:contextualSpacing/>
        <w:rPr>
          <w:b/>
          <w:bCs/>
          <w:u w:val="single"/>
        </w:rPr>
      </w:pPr>
      <w:r w:rsidRPr="00E331BB">
        <w:rPr>
          <w:b/>
          <w:bCs/>
          <w:u w:val="single"/>
        </w:rPr>
        <w:t>16-Budget annexe des activités commerciales : Affectation du résultat 2021</w:t>
      </w:r>
    </w:p>
    <w:p w14:paraId="7729364D" w14:textId="64F5E2C3" w:rsidR="001D3617" w:rsidRDefault="00BF2A79" w:rsidP="00BF2A79">
      <w:pPr>
        <w:pStyle w:val="Retraitcorpsdetexte"/>
        <w:spacing w:after="0" w:line="240" w:lineRule="auto"/>
        <w:ind w:left="0"/>
        <w:rPr>
          <w:snapToGrid w:val="0"/>
        </w:rPr>
      </w:pPr>
      <w:r w:rsidRPr="00064EDE">
        <w:t>L</w:t>
      </w:r>
      <w:r w:rsidR="001B0A5F" w:rsidRPr="00064EDE">
        <w:t>e Conseil Municipal</w:t>
      </w:r>
      <w:r>
        <w:rPr>
          <w:b/>
          <w:bCs/>
        </w:rPr>
        <w:t xml:space="preserve"> </w:t>
      </w:r>
      <w:r w:rsidR="00064EDE">
        <w:rPr>
          <w:b/>
          <w:snapToGrid w:val="0"/>
        </w:rPr>
        <w:t>affecte</w:t>
      </w:r>
      <w:r w:rsidR="001B0A5F" w:rsidRPr="00BF2A79">
        <w:rPr>
          <w:snapToGrid w:val="0"/>
        </w:rPr>
        <w:t xml:space="preserve"> le résultat de fonctionnement et d’investissement disponibles comme suit :</w:t>
      </w:r>
    </w:p>
    <w:p w14:paraId="44C43C09" w14:textId="77777777" w:rsidR="00BF2A79" w:rsidRPr="00BF2A79" w:rsidRDefault="00BF2A79" w:rsidP="00BF2A79">
      <w:pPr>
        <w:pStyle w:val="Retraitcorpsdetexte"/>
        <w:spacing w:after="0" w:line="240" w:lineRule="auto"/>
        <w:ind w:left="0"/>
        <w:rPr>
          <w:b/>
          <w:bCs/>
        </w:rPr>
      </w:pP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760"/>
        <w:gridCol w:w="1520"/>
        <w:gridCol w:w="1528"/>
        <w:gridCol w:w="1487"/>
      </w:tblGrid>
      <w:tr w:rsidR="00522F12" w:rsidRPr="00522F12" w14:paraId="75C03D14" w14:textId="77777777" w:rsidTr="00522F12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ACFF" w14:textId="77777777" w:rsidR="00522F12" w:rsidRPr="00522F12" w:rsidRDefault="00522F12" w:rsidP="0052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87AF" w14:textId="77777777" w:rsidR="00522F12" w:rsidRPr="00522F12" w:rsidRDefault="00522F12" w:rsidP="0052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22F1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Résultat exercice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0FE44" w14:textId="77777777" w:rsidR="00522F12" w:rsidRPr="00522F12" w:rsidRDefault="00522F12" w:rsidP="0052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22F12">
              <w:rPr>
                <w:rFonts w:ascii="Calibri" w:eastAsia="Times New Roman" w:hAnsi="Calibri" w:cs="Calibri"/>
                <w:color w:val="000000"/>
                <w:lang w:eastAsia="fr-FR"/>
              </w:rPr>
              <w:t>Résultat clôture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771AA" w14:textId="77777777" w:rsidR="00522F12" w:rsidRPr="00522F12" w:rsidRDefault="00522F12" w:rsidP="0052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22F12">
              <w:rPr>
                <w:rFonts w:ascii="Calibri" w:eastAsia="Times New Roman" w:hAnsi="Calibri" w:cs="Calibri"/>
                <w:color w:val="000000"/>
                <w:lang w:eastAsia="fr-FR"/>
              </w:rPr>
              <w:t>Affectation proposée 2022</w:t>
            </w:r>
          </w:p>
        </w:tc>
      </w:tr>
      <w:tr w:rsidR="00522F12" w:rsidRPr="00522F12" w14:paraId="34764E2E" w14:textId="77777777" w:rsidTr="00522F12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1C8D" w14:textId="77777777" w:rsidR="00522F12" w:rsidRPr="00522F12" w:rsidRDefault="00522F12" w:rsidP="0052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F849D4" w14:textId="77777777" w:rsidR="00522F12" w:rsidRPr="00522F12" w:rsidRDefault="00522F12" w:rsidP="0052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22F12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5268E" w14:textId="77777777" w:rsidR="00522F12" w:rsidRPr="00522F12" w:rsidRDefault="00522F12" w:rsidP="0052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22F12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4D594" w14:textId="77777777" w:rsidR="00522F12" w:rsidRPr="00522F12" w:rsidRDefault="00522F12" w:rsidP="0052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522F12">
              <w:rPr>
                <w:rFonts w:ascii="Calibri" w:eastAsia="Times New Roman" w:hAnsi="Calibri" w:cs="Calibri"/>
                <w:color w:val="000000"/>
                <w:lang w:eastAsia="fr-FR"/>
              </w:rPr>
              <w:t>Fontionnement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246E4" w14:textId="77777777" w:rsidR="00522F12" w:rsidRPr="00522F12" w:rsidRDefault="00522F12" w:rsidP="0052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22F12">
              <w:rPr>
                <w:rFonts w:ascii="Calibri" w:eastAsia="Times New Roman" w:hAnsi="Calibri" w:cs="Calibri"/>
                <w:color w:val="000000"/>
                <w:lang w:eastAsia="fr-FR"/>
              </w:rPr>
              <w:t>Investissement</w:t>
            </w:r>
          </w:p>
        </w:tc>
      </w:tr>
      <w:tr w:rsidR="00522F12" w:rsidRPr="00522F12" w14:paraId="3AEC9FBA" w14:textId="77777777" w:rsidTr="00522F12">
        <w:trPr>
          <w:trHeight w:val="2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1FAC6" w14:textId="77777777" w:rsidR="00522F12" w:rsidRPr="00522F12" w:rsidRDefault="00522F12" w:rsidP="0052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22F12">
              <w:rPr>
                <w:rFonts w:ascii="Calibri" w:eastAsia="Times New Roman" w:hAnsi="Calibri" w:cs="Calibri"/>
                <w:color w:val="000000"/>
                <w:lang w:eastAsia="fr-FR"/>
              </w:rPr>
              <w:t>FONCTIONNEMENT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E6363" w14:textId="0ECA4BC6" w:rsidR="00522F12" w:rsidRPr="00522F12" w:rsidRDefault="000A7E60" w:rsidP="0052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76 319,74</w:t>
            </w:r>
            <w:r w:rsidR="00522F12" w:rsidRPr="00522F1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77E32" w14:textId="1FFF0253" w:rsidR="00522F12" w:rsidRPr="00522F12" w:rsidRDefault="000A7E60" w:rsidP="0052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100 234,68</w:t>
            </w:r>
            <w:r w:rsidR="00522F12" w:rsidRPr="00522F1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1049A" w14:textId="2F02377F" w:rsidR="00522F12" w:rsidRPr="00522F12" w:rsidRDefault="000A7E60" w:rsidP="0052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30 234,68</w:t>
            </w:r>
            <w:r w:rsidR="00522F12" w:rsidRPr="00522F1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A69E1" w14:textId="0D502D3B" w:rsidR="00522F12" w:rsidRPr="00522F12" w:rsidRDefault="000A7E60" w:rsidP="0052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70 000</w:t>
            </w:r>
            <w:r w:rsidR="00522F12" w:rsidRPr="00522F1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</w:tr>
      <w:tr w:rsidR="00522F12" w:rsidRPr="00522F12" w14:paraId="68742D96" w14:textId="77777777" w:rsidTr="00522F12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864E2" w14:textId="77777777" w:rsidR="00522F12" w:rsidRPr="00522F12" w:rsidRDefault="00522F12" w:rsidP="0052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22F12">
              <w:rPr>
                <w:rFonts w:ascii="Calibri" w:eastAsia="Times New Roman" w:hAnsi="Calibri" w:cs="Calibri"/>
                <w:color w:val="000000"/>
                <w:lang w:eastAsia="fr-FR"/>
              </w:rPr>
              <w:t>INVESTISSEMENT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3026D" w14:textId="6C6BADAB" w:rsidR="00522F12" w:rsidRPr="00522F12" w:rsidRDefault="000A7E60" w:rsidP="0052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-14 480,91</w:t>
            </w:r>
            <w:r w:rsidR="00522F12" w:rsidRPr="00522F1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0DEA5" w14:textId="322E378C" w:rsidR="00522F12" w:rsidRPr="00522F12" w:rsidRDefault="000A7E60" w:rsidP="0052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81 877,28</w:t>
            </w:r>
            <w:r w:rsidR="00522F12" w:rsidRPr="00522F1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A51FC" w14:textId="77777777" w:rsidR="00522F12" w:rsidRPr="00522F12" w:rsidRDefault="00522F12" w:rsidP="0052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22F1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7F58F" w14:textId="37361E1E" w:rsidR="00522F12" w:rsidRPr="00522F12" w:rsidRDefault="000A7E60" w:rsidP="0052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81 877,28</w:t>
            </w:r>
            <w:r w:rsidR="00522F12" w:rsidRPr="00522F1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</w:tr>
    </w:tbl>
    <w:p w14:paraId="00E3F8C6" w14:textId="77777777" w:rsidR="0035037C" w:rsidRDefault="0035037C" w:rsidP="00FB51A3">
      <w:pPr>
        <w:spacing w:after="0" w:line="240" w:lineRule="auto"/>
        <w:contextualSpacing/>
        <w:rPr>
          <w:b/>
          <w:bCs/>
          <w:u w:val="single"/>
        </w:rPr>
      </w:pPr>
    </w:p>
    <w:p w14:paraId="429C3B14" w14:textId="7A46958B" w:rsidR="00FB51A3" w:rsidRPr="002B3B3A" w:rsidRDefault="00FB51A3" w:rsidP="00FB51A3">
      <w:pPr>
        <w:spacing w:after="0" w:line="240" w:lineRule="auto"/>
        <w:contextualSpacing/>
        <w:rPr>
          <w:b/>
          <w:bCs/>
          <w:u w:val="single"/>
        </w:rPr>
      </w:pPr>
      <w:r w:rsidRPr="002B3B3A">
        <w:rPr>
          <w:b/>
          <w:bCs/>
          <w:u w:val="single"/>
        </w:rPr>
        <w:t>17-Budget annexe des activités commerciales : Vote du budget primitif 2022</w:t>
      </w:r>
    </w:p>
    <w:p w14:paraId="00120E84" w14:textId="439706B7" w:rsidR="00BF2A79" w:rsidRPr="00BF2A79" w:rsidRDefault="00BF2A79" w:rsidP="00BF2A79">
      <w:pPr>
        <w:widowControl w:val="0"/>
        <w:tabs>
          <w:tab w:val="left" w:pos="709"/>
          <w:tab w:val="left" w:pos="1134"/>
          <w:tab w:val="left" w:pos="1701"/>
        </w:tabs>
        <w:spacing w:after="0" w:line="240" w:lineRule="auto"/>
        <w:rPr>
          <w:b/>
          <w:snapToGrid w:val="0"/>
        </w:rPr>
      </w:pPr>
      <w:r w:rsidRPr="00064EDE">
        <w:rPr>
          <w:bCs/>
          <w:snapToGrid w:val="0"/>
        </w:rPr>
        <w:t>Le Conseil Municipal</w:t>
      </w:r>
      <w:r w:rsidRPr="00A54EA6">
        <w:rPr>
          <w:b/>
          <w:snapToGrid w:val="0"/>
        </w:rPr>
        <w:t xml:space="preserve"> </w:t>
      </w:r>
      <w:r w:rsidR="00064EDE">
        <w:rPr>
          <w:b/>
          <w:snapToGrid w:val="0"/>
        </w:rPr>
        <w:t>approuve</w:t>
      </w:r>
      <w:r w:rsidRPr="00BF2A79">
        <w:rPr>
          <w:snapToGrid w:val="0"/>
        </w:rPr>
        <w:t xml:space="preserve"> le </w:t>
      </w:r>
      <w:r>
        <w:rPr>
          <w:snapToGrid w:val="0"/>
        </w:rPr>
        <w:t>budget primitif 2022</w:t>
      </w:r>
      <w:r w:rsidRPr="00BF2A79">
        <w:rPr>
          <w:snapToGrid w:val="0"/>
        </w:rPr>
        <w:t xml:space="preserve"> tel que présenté comme suit :</w:t>
      </w:r>
    </w:p>
    <w:p w14:paraId="295C115E" w14:textId="77777777" w:rsidR="00825C3E" w:rsidRDefault="00825C3E" w:rsidP="00825C3E">
      <w:pPr>
        <w:pStyle w:val="Retraitcorpsdetexte"/>
        <w:spacing w:after="0" w:line="240" w:lineRule="auto"/>
        <w:ind w:left="0"/>
        <w:rPr>
          <w:bCs/>
          <w:szCs w:val="24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040"/>
        <w:gridCol w:w="3020"/>
      </w:tblGrid>
      <w:tr w:rsidR="00825C3E" w:rsidRPr="000879D7" w14:paraId="775F84B0" w14:textId="77777777" w:rsidTr="005B7B9E">
        <w:trPr>
          <w:trHeight w:val="5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0B4E" w14:textId="77777777" w:rsidR="00825C3E" w:rsidRPr="000879D7" w:rsidRDefault="00825C3E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879D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Budget primitif prévisionnel 2022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861B" w14:textId="77777777" w:rsidR="00825C3E" w:rsidRPr="000879D7" w:rsidRDefault="00825C3E" w:rsidP="005B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79D7">
              <w:rPr>
                <w:rFonts w:ascii="Calibri" w:eastAsia="Times New Roman" w:hAnsi="Calibri" w:cs="Calibri"/>
                <w:color w:val="000000"/>
                <w:lang w:eastAsia="fr-FR"/>
              </w:rPr>
              <w:t>Section Fonctionnement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67A53" w14:textId="77777777" w:rsidR="00825C3E" w:rsidRPr="000879D7" w:rsidRDefault="00825C3E" w:rsidP="005B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79D7">
              <w:rPr>
                <w:rFonts w:ascii="Calibri" w:eastAsia="Times New Roman" w:hAnsi="Calibri" w:cs="Calibri"/>
                <w:color w:val="000000"/>
                <w:lang w:eastAsia="fr-FR"/>
              </w:rPr>
              <w:t>Section Investissement</w:t>
            </w:r>
          </w:p>
        </w:tc>
      </w:tr>
      <w:tr w:rsidR="00825C3E" w:rsidRPr="000879D7" w14:paraId="3CC6A133" w14:textId="77777777" w:rsidTr="005B7B9E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392B" w14:textId="77777777" w:rsidR="00825C3E" w:rsidRPr="000879D7" w:rsidRDefault="00825C3E" w:rsidP="005B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79D7">
              <w:rPr>
                <w:rFonts w:ascii="Calibri" w:eastAsia="Times New Roman" w:hAnsi="Calibri" w:cs="Calibri"/>
                <w:color w:val="000000"/>
                <w:lang w:eastAsia="fr-FR"/>
              </w:rPr>
              <w:t>Dépenses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E963" w14:textId="77777777" w:rsidR="00825C3E" w:rsidRPr="000879D7" w:rsidRDefault="00825C3E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120 234,68</w:t>
            </w:r>
            <w:r w:rsidRPr="000879D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285F" w14:textId="77777777" w:rsidR="00825C3E" w:rsidRPr="000879D7" w:rsidRDefault="00825C3E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232 877,28</w:t>
            </w:r>
            <w:r w:rsidRPr="000879D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</w:tr>
      <w:tr w:rsidR="00825C3E" w:rsidRPr="000879D7" w14:paraId="0C51C459" w14:textId="77777777" w:rsidTr="005B7B9E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EF74" w14:textId="77777777" w:rsidR="00825C3E" w:rsidRPr="000879D7" w:rsidRDefault="00825C3E" w:rsidP="005B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79D7">
              <w:rPr>
                <w:rFonts w:ascii="Calibri" w:eastAsia="Times New Roman" w:hAnsi="Calibri" w:cs="Calibri"/>
                <w:color w:val="000000"/>
                <w:lang w:eastAsia="fr-FR"/>
              </w:rPr>
              <w:t>Recettes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0B61" w14:textId="77777777" w:rsidR="00825C3E" w:rsidRPr="000879D7" w:rsidRDefault="00825C3E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120 234,68</w:t>
            </w:r>
            <w:r w:rsidRPr="000879D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8B10" w14:textId="77777777" w:rsidR="00825C3E" w:rsidRPr="000879D7" w:rsidRDefault="00825C3E" w:rsidP="005B7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232 877,28</w:t>
            </w:r>
            <w:r w:rsidRPr="000879D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</w:tr>
    </w:tbl>
    <w:p w14:paraId="54F60BD4" w14:textId="7E30A173" w:rsidR="009B691C" w:rsidRDefault="009B691C" w:rsidP="00E20E67">
      <w:pPr>
        <w:spacing w:after="0" w:line="240" w:lineRule="auto"/>
        <w:contextualSpacing/>
        <w:rPr>
          <w:b/>
          <w:bCs/>
        </w:rPr>
      </w:pPr>
    </w:p>
    <w:p w14:paraId="5B681A99" w14:textId="77777777" w:rsidR="005D013C" w:rsidRDefault="005D013C" w:rsidP="00D92339">
      <w:pPr>
        <w:spacing w:after="0" w:line="240" w:lineRule="auto"/>
        <w:rPr>
          <w:b/>
          <w:bCs/>
          <w:u w:val="single"/>
        </w:rPr>
      </w:pPr>
    </w:p>
    <w:p w14:paraId="2125A6D7" w14:textId="139F2556" w:rsidR="00D92339" w:rsidRPr="005D013C" w:rsidRDefault="00064EDE" w:rsidP="00D92339">
      <w:pPr>
        <w:spacing w:after="0" w:line="240" w:lineRule="auto"/>
        <w:rPr>
          <w:b/>
          <w:bCs/>
          <w:u w:val="single"/>
        </w:rPr>
      </w:pPr>
      <w:r w:rsidRPr="005D013C">
        <w:rPr>
          <w:b/>
          <w:bCs/>
          <w:u w:val="single"/>
        </w:rPr>
        <w:t>Information au Conseil Municipal :</w:t>
      </w:r>
    </w:p>
    <w:p w14:paraId="369368D5" w14:textId="50297A7C" w:rsidR="00064EDE" w:rsidRPr="005D013C" w:rsidRDefault="00064EDE" w:rsidP="00D92339">
      <w:pPr>
        <w:spacing w:after="0" w:line="240" w:lineRule="auto"/>
        <w:rPr>
          <w:b/>
          <w:bCs/>
          <w:u w:val="single"/>
        </w:rPr>
      </w:pPr>
    </w:p>
    <w:p w14:paraId="624CCF58" w14:textId="4995D149" w:rsidR="00064EDE" w:rsidRDefault="00064EDE" w:rsidP="00D92339">
      <w:pPr>
        <w:spacing w:after="0" w:line="240" w:lineRule="auto"/>
      </w:pPr>
      <w:r>
        <w:t>M. le Maire informe le Conseil Municipal de la décision du Tribunal Administratif de Grenoble</w:t>
      </w:r>
      <w:r w:rsidR="005D013C">
        <w:t>,</w:t>
      </w:r>
      <w:r>
        <w:t xml:space="preserve"> du 07 mars 2022</w:t>
      </w:r>
      <w:r w:rsidR="005D013C">
        <w:t>,</w:t>
      </w:r>
      <w:r>
        <w:t xml:space="preserve"> </w:t>
      </w:r>
      <w:r w:rsidRPr="005D013C">
        <w:rPr>
          <w:b/>
          <w:bCs/>
        </w:rPr>
        <w:t>rejetant la requête</w:t>
      </w:r>
      <w:r>
        <w:t xml:space="preserve"> de Maîtres Lejeune et Lièvre, notaires, qui demandaient la condamnation</w:t>
      </w:r>
      <w:r w:rsidR="005D013C">
        <w:t xml:space="preserve"> de la </w:t>
      </w:r>
      <w:r w:rsidR="007B68DF">
        <w:t>Commune au</w:t>
      </w:r>
      <w:r w:rsidR="005D013C">
        <w:t xml:space="preserve"> paiement d’une somme de 5.000.000 euros en réparation du préjudice qu’ils estimaient avoir subi (dossier RVO – Ogliastro).</w:t>
      </w:r>
    </w:p>
    <w:p w14:paraId="7910C694" w14:textId="77777777" w:rsidR="005D013C" w:rsidRDefault="005D013C" w:rsidP="00D92339">
      <w:pPr>
        <w:spacing w:after="0" w:line="240" w:lineRule="auto"/>
      </w:pPr>
    </w:p>
    <w:p w14:paraId="2CC2369E" w14:textId="4811F09F" w:rsidR="00B926AF" w:rsidRPr="00640184" w:rsidRDefault="00B926AF" w:rsidP="00B33F63">
      <w:pPr>
        <w:spacing w:after="0" w:line="240" w:lineRule="auto"/>
        <w:contextualSpacing/>
        <w:rPr>
          <w:b/>
          <w:bCs/>
        </w:rPr>
      </w:pPr>
    </w:p>
    <w:sectPr w:rsidR="00B926AF" w:rsidRPr="00640184" w:rsidSect="00BA0407">
      <w:headerReference w:type="default" r:id="rId9"/>
      <w:footerReference w:type="default" r:id="rId10"/>
      <w:pgSz w:w="11906" w:h="16838"/>
      <w:pgMar w:top="851" w:right="851" w:bottom="851" w:left="1134" w:header="708" w:footer="708" w:gutter="0"/>
      <w:pgNumType w:start="1" w:chapStyle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6F6A" w14:textId="77777777" w:rsidR="009A2F00" w:rsidRDefault="009A2F00" w:rsidP="009A2F00">
      <w:pPr>
        <w:spacing w:after="0" w:line="240" w:lineRule="auto"/>
      </w:pPr>
      <w:r>
        <w:separator/>
      </w:r>
    </w:p>
  </w:endnote>
  <w:endnote w:type="continuationSeparator" w:id="0">
    <w:p w14:paraId="2CAFB82F" w14:textId="77777777" w:rsidR="009A2F00" w:rsidRDefault="009A2F00" w:rsidP="009A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834737"/>
      <w:docPartObj>
        <w:docPartGallery w:val="Page Numbers (Bottom of Page)"/>
        <w:docPartUnique/>
      </w:docPartObj>
    </w:sdtPr>
    <w:sdtContent>
      <w:p w14:paraId="2007D002" w14:textId="784EE33F" w:rsidR="004C4F1A" w:rsidRDefault="004C4F1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FCF46D" w14:textId="77777777" w:rsidR="00880118" w:rsidRDefault="008801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1917" w14:textId="77777777" w:rsidR="009A2F00" w:rsidRDefault="009A2F00" w:rsidP="009A2F00">
      <w:pPr>
        <w:spacing w:after="0" w:line="240" w:lineRule="auto"/>
      </w:pPr>
      <w:r>
        <w:separator/>
      </w:r>
    </w:p>
  </w:footnote>
  <w:footnote w:type="continuationSeparator" w:id="0">
    <w:p w14:paraId="598DDE71" w14:textId="77777777" w:rsidR="009A2F00" w:rsidRDefault="009A2F00" w:rsidP="009A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B3BC" w14:textId="20F44E47" w:rsidR="00910891" w:rsidRDefault="00910891">
    <w:pPr>
      <w:pStyle w:val="En-tte"/>
    </w:pPr>
    <w:r>
      <w:t xml:space="preserve">                                                                       Commune de Menthon-Saint-Bernard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6344"/>
    <w:multiLevelType w:val="hybridMultilevel"/>
    <w:tmpl w:val="456EF10E"/>
    <w:lvl w:ilvl="0" w:tplc="FFFFFFFF">
      <w:start w:val="6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3F49"/>
    <w:multiLevelType w:val="hybridMultilevel"/>
    <w:tmpl w:val="493250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15EC"/>
    <w:multiLevelType w:val="hybridMultilevel"/>
    <w:tmpl w:val="AA0E539A"/>
    <w:lvl w:ilvl="0" w:tplc="B17C63E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2997"/>
    <w:multiLevelType w:val="hybridMultilevel"/>
    <w:tmpl w:val="9894FE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425C"/>
    <w:multiLevelType w:val="hybridMultilevel"/>
    <w:tmpl w:val="B89850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275F"/>
    <w:multiLevelType w:val="hybridMultilevel"/>
    <w:tmpl w:val="561275F2"/>
    <w:lvl w:ilvl="0" w:tplc="16202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37B5"/>
    <w:multiLevelType w:val="hybridMultilevel"/>
    <w:tmpl w:val="0AF21FD4"/>
    <w:lvl w:ilvl="0" w:tplc="59B4C44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C3AB6"/>
    <w:multiLevelType w:val="hybridMultilevel"/>
    <w:tmpl w:val="293A13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C30B0"/>
    <w:multiLevelType w:val="hybridMultilevel"/>
    <w:tmpl w:val="391AE7A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578A"/>
    <w:multiLevelType w:val="hybridMultilevel"/>
    <w:tmpl w:val="CFF0A032"/>
    <w:lvl w:ilvl="0" w:tplc="07E40C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64E05"/>
    <w:multiLevelType w:val="hybridMultilevel"/>
    <w:tmpl w:val="0AF21FD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16E0F"/>
    <w:multiLevelType w:val="hybridMultilevel"/>
    <w:tmpl w:val="A3B285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F3B34"/>
    <w:multiLevelType w:val="hybridMultilevel"/>
    <w:tmpl w:val="6464B96C"/>
    <w:lvl w:ilvl="0" w:tplc="57C23B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8763E"/>
    <w:multiLevelType w:val="hybridMultilevel"/>
    <w:tmpl w:val="1264E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E296C"/>
    <w:multiLevelType w:val="hybridMultilevel"/>
    <w:tmpl w:val="280014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A5043"/>
    <w:multiLevelType w:val="hybridMultilevel"/>
    <w:tmpl w:val="D7C2BB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77E2D"/>
    <w:multiLevelType w:val="hybridMultilevel"/>
    <w:tmpl w:val="456EF10E"/>
    <w:lvl w:ilvl="0" w:tplc="FFFFFFFF">
      <w:start w:val="6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6097F"/>
    <w:multiLevelType w:val="hybridMultilevel"/>
    <w:tmpl w:val="453EE0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B2B52"/>
    <w:multiLevelType w:val="hybridMultilevel"/>
    <w:tmpl w:val="6CCE8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9344E"/>
    <w:multiLevelType w:val="hybridMultilevel"/>
    <w:tmpl w:val="456EF10E"/>
    <w:lvl w:ilvl="0" w:tplc="FFFFFFFF">
      <w:start w:val="6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F278F"/>
    <w:multiLevelType w:val="hybridMultilevel"/>
    <w:tmpl w:val="456EF10E"/>
    <w:lvl w:ilvl="0" w:tplc="56324916">
      <w:start w:val="6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264A8"/>
    <w:multiLevelType w:val="hybridMultilevel"/>
    <w:tmpl w:val="391AE7A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B2B73"/>
    <w:multiLevelType w:val="hybridMultilevel"/>
    <w:tmpl w:val="9528A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E521B"/>
    <w:multiLevelType w:val="hybridMultilevel"/>
    <w:tmpl w:val="8708D9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56ED7"/>
    <w:multiLevelType w:val="hybridMultilevel"/>
    <w:tmpl w:val="502047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F6A8C"/>
    <w:multiLevelType w:val="hybridMultilevel"/>
    <w:tmpl w:val="C996FB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C00B6"/>
    <w:multiLevelType w:val="hybridMultilevel"/>
    <w:tmpl w:val="CF7A0E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904DC"/>
    <w:multiLevelType w:val="hybridMultilevel"/>
    <w:tmpl w:val="72165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B2452"/>
    <w:multiLevelType w:val="hybridMultilevel"/>
    <w:tmpl w:val="25A6C318"/>
    <w:lvl w:ilvl="0" w:tplc="DC2E7D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6"/>
  </w:num>
  <w:num w:numId="4">
    <w:abstractNumId w:val="2"/>
  </w:num>
  <w:num w:numId="5">
    <w:abstractNumId w:val="12"/>
  </w:num>
  <w:num w:numId="6">
    <w:abstractNumId w:val="21"/>
  </w:num>
  <w:num w:numId="7">
    <w:abstractNumId w:val="22"/>
  </w:num>
  <w:num w:numId="8">
    <w:abstractNumId w:val="27"/>
  </w:num>
  <w:num w:numId="9">
    <w:abstractNumId w:val="8"/>
  </w:num>
  <w:num w:numId="10">
    <w:abstractNumId w:val="10"/>
  </w:num>
  <w:num w:numId="11">
    <w:abstractNumId w:val="20"/>
  </w:num>
  <w:num w:numId="12">
    <w:abstractNumId w:val="1"/>
  </w:num>
  <w:num w:numId="13">
    <w:abstractNumId w:val="19"/>
  </w:num>
  <w:num w:numId="14">
    <w:abstractNumId w:val="0"/>
  </w:num>
  <w:num w:numId="15">
    <w:abstractNumId w:val="16"/>
  </w:num>
  <w:num w:numId="16">
    <w:abstractNumId w:val="28"/>
  </w:num>
  <w:num w:numId="17">
    <w:abstractNumId w:val="9"/>
  </w:num>
  <w:num w:numId="18">
    <w:abstractNumId w:val="5"/>
  </w:num>
  <w:num w:numId="19">
    <w:abstractNumId w:val="14"/>
  </w:num>
  <w:num w:numId="20">
    <w:abstractNumId w:val="7"/>
  </w:num>
  <w:num w:numId="21">
    <w:abstractNumId w:val="23"/>
  </w:num>
  <w:num w:numId="22">
    <w:abstractNumId w:val="26"/>
  </w:num>
  <w:num w:numId="23">
    <w:abstractNumId w:val="15"/>
  </w:num>
  <w:num w:numId="24">
    <w:abstractNumId w:val="17"/>
  </w:num>
  <w:num w:numId="25">
    <w:abstractNumId w:val="25"/>
  </w:num>
  <w:num w:numId="26">
    <w:abstractNumId w:val="11"/>
  </w:num>
  <w:num w:numId="27">
    <w:abstractNumId w:val="3"/>
  </w:num>
  <w:num w:numId="28">
    <w:abstractNumId w:val="1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6B"/>
    <w:rsid w:val="0001771B"/>
    <w:rsid w:val="00022E85"/>
    <w:rsid w:val="00027EDC"/>
    <w:rsid w:val="00031259"/>
    <w:rsid w:val="000312A1"/>
    <w:rsid w:val="000442F4"/>
    <w:rsid w:val="0005642B"/>
    <w:rsid w:val="00056B55"/>
    <w:rsid w:val="00064EDE"/>
    <w:rsid w:val="000664B5"/>
    <w:rsid w:val="00070313"/>
    <w:rsid w:val="00084FFE"/>
    <w:rsid w:val="000A701F"/>
    <w:rsid w:val="000A7E60"/>
    <w:rsid w:val="000B2485"/>
    <w:rsid w:val="000B707A"/>
    <w:rsid w:val="000E2C24"/>
    <w:rsid w:val="000F390C"/>
    <w:rsid w:val="001107AC"/>
    <w:rsid w:val="00115D5D"/>
    <w:rsid w:val="0012756B"/>
    <w:rsid w:val="00137FD4"/>
    <w:rsid w:val="00144D62"/>
    <w:rsid w:val="001537DB"/>
    <w:rsid w:val="00155D94"/>
    <w:rsid w:val="001650B8"/>
    <w:rsid w:val="001A2F77"/>
    <w:rsid w:val="001A56D6"/>
    <w:rsid w:val="001B0A5F"/>
    <w:rsid w:val="001B57F3"/>
    <w:rsid w:val="001D3617"/>
    <w:rsid w:val="001D3DDF"/>
    <w:rsid w:val="001F438A"/>
    <w:rsid w:val="00200E68"/>
    <w:rsid w:val="00203867"/>
    <w:rsid w:val="00216486"/>
    <w:rsid w:val="002201B4"/>
    <w:rsid w:val="00221CCA"/>
    <w:rsid w:val="00226805"/>
    <w:rsid w:val="00273DF8"/>
    <w:rsid w:val="00282270"/>
    <w:rsid w:val="00291224"/>
    <w:rsid w:val="002A4604"/>
    <w:rsid w:val="002A5648"/>
    <w:rsid w:val="002B3301"/>
    <w:rsid w:val="002B3B3A"/>
    <w:rsid w:val="002B6B06"/>
    <w:rsid w:val="002D0027"/>
    <w:rsid w:val="002E2908"/>
    <w:rsid w:val="002F0D40"/>
    <w:rsid w:val="002F120C"/>
    <w:rsid w:val="002F5931"/>
    <w:rsid w:val="003066B7"/>
    <w:rsid w:val="00321FD1"/>
    <w:rsid w:val="003352A0"/>
    <w:rsid w:val="0035037C"/>
    <w:rsid w:val="0037628D"/>
    <w:rsid w:val="00382677"/>
    <w:rsid w:val="00396EB5"/>
    <w:rsid w:val="003C1B92"/>
    <w:rsid w:val="003C2D4C"/>
    <w:rsid w:val="003D4D69"/>
    <w:rsid w:val="003E2C56"/>
    <w:rsid w:val="003F4B03"/>
    <w:rsid w:val="00400C19"/>
    <w:rsid w:val="0040624C"/>
    <w:rsid w:val="00407B59"/>
    <w:rsid w:val="004311AE"/>
    <w:rsid w:val="004558AC"/>
    <w:rsid w:val="00460660"/>
    <w:rsid w:val="00483F18"/>
    <w:rsid w:val="004910B8"/>
    <w:rsid w:val="004A6F3C"/>
    <w:rsid w:val="004B4204"/>
    <w:rsid w:val="004C4F1A"/>
    <w:rsid w:val="004D359B"/>
    <w:rsid w:val="004E6BBD"/>
    <w:rsid w:val="00513F47"/>
    <w:rsid w:val="005214ED"/>
    <w:rsid w:val="00522F12"/>
    <w:rsid w:val="00532D50"/>
    <w:rsid w:val="00540CF5"/>
    <w:rsid w:val="00554830"/>
    <w:rsid w:val="005935DD"/>
    <w:rsid w:val="0059616C"/>
    <w:rsid w:val="005A5F10"/>
    <w:rsid w:val="005B5982"/>
    <w:rsid w:val="005D013C"/>
    <w:rsid w:val="005D2B03"/>
    <w:rsid w:val="00640184"/>
    <w:rsid w:val="00646202"/>
    <w:rsid w:val="00650560"/>
    <w:rsid w:val="006544DC"/>
    <w:rsid w:val="00656D5D"/>
    <w:rsid w:val="006674A1"/>
    <w:rsid w:val="0067022C"/>
    <w:rsid w:val="00674366"/>
    <w:rsid w:val="006C1E28"/>
    <w:rsid w:val="006C5C7D"/>
    <w:rsid w:val="006C717C"/>
    <w:rsid w:val="006E152D"/>
    <w:rsid w:val="006F2E04"/>
    <w:rsid w:val="006F3569"/>
    <w:rsid w:val="006F43D4"/>
    <w:rsid w:val="006F6C03"/>
    <w:rsid w:val="00733F53"/>
    <w:rsid w:val="00736DB7"/>
    <w:rsid w:val="0073703B"/>
    <w:rsid w:val="00742A11"/>
    <w:rsid w:val="00745327"/>
    <w:rsid w:val="00757BD1"/>
    <w:rsid w:val="00765D20"/>
    <w:rsid w:val="007861B9"/>
    <w:rsid w:val="00797ABF"/>
    <w:rsid w:val="007A5985"/>
    <w:rsid w:val="007A7367"/>
    <w:rsid w:val="007B3E12"/>
    <w:rsid w:val="007B68DF"/>
    <w:rsid w:val="007D2EAD"/>
    <w:rsid w:val="007F41A7"/>
    <w:rsid w:val="00825C3E"/>
    <w:rsid w:val="00827001"/>
    <w:rsid w:val="008350E6"/>
    <w:rsid w:val="00854F03"/>
    <w:rsid w:val="00877B88"/>
    <w:rsid w:val="00880118"/>
    <w:rsid w:val="008807A4"/>
    <w:rsid w:val="0088164F"/>
    <w:rsid w:val="00884CD6"/>
    <w:rsid w:val="008C15DC"/>
    <w:rsid w:val="008C49BF"/>
    <w:rsid w:val="008C5A99"/>
    <w:rsid w:val="008E7C90"/>
    <w:rsid w:val="00910891"/>
    <w:rsid w:val="00914F6F"/>
    <w:rsid w:val="009277C2"/>
    <w:rsid w:val="00933D19"/>
    <w:rsid w:val="00951F5B"/>
    <w:rsid w:val="00954B0D"/>
    <w:rsid w:val="009646F9"/>
    <w:rsid w:val="00974F73"/>
    <w:rsid w:val="0097676F"/>
    <w:rsid w:val="009A2F00"/>
    <w:rsid w:val="009A655E"/>
    <w:rsid w:val="009B691C"/>
    <w:rsid w:val="009C42A9"/>
    <w:rsid w:val="009D30A4"/>
    <w:rsid w:val="009D6702"/>
    <w:rsid w:val="009D79D3"/>
    <w:rsid w:val="009E24E4"/>
    <w:rsid w:val="009E7794"/>
    <w:rsid w:val="00A0082C"/>
    <w:rsid w:val="00A0106A"/>
    <w:rsid w:val="00A10177"/>
    <w:rsid w:val="00A14E9F"/>
    <w:rsid w:val="00A30EE5"/>
    <w:rsid w:val="00A314AE"/>
    <w:rsid w:val="00A44E42"/>
    <w:rsid w:val="00A674AF"/>
    <w:rsid w:val="00A67D33"/>
    <w:rsid w:val="00AA0FFB"/>
    <w:rsid w:val="00AA65ED"/>
    <w:rsid w:val="00AB5BBA"/>
    <w:rsid w:val="00AC5CE5"/>
    <w:rsid w:val="00AD1C74"/>
    <w:rsid w:val="00AD5E71"/>
    <w:rsid w:val="00AE25B0"/>
    <w:rsid w:val="00AF5228"/>
    <w:rsid w:val="00B253A1"/>
    <w:rsid w:val="00B30843"/>
    <w:rsid w:val="00B30960"/>
    <w:rsid w:val="00B32719"/>
    <w:rsid w:val="00B33F63"/>
    <w:rsid w:val="00B52EB5"/>
    <w:rsid w:val="00B707A0"/>
    <w:rsid w:val="00B74458"/>
    <w:rsid w:val="00B905B0"/>
    <w:rsid w:val="00B926AF"/>
    <w:rsid w:val="00B95BA4"/>
    <w:rsid w:val="00BA0407"/>
    <w:rsid w:val="00BA72D0"/>
    <w:rsid w:val="00BE04AD"/>
    <w:rsid w:val="00BF2A79"/>
    <w:rsid w:val="00BF375B"/>
    <w:rsid w:val="00C40C9C"/>
    <w:rsid w:val="00C634E4"/>
    <w:rsid w:val="00C70DD2"/>
    <w:rsid w:val="00C73AF8"/>
    <w:rsid w:val="00C77772"/>
    <w:rsid w:val="00C90F24"/>
    <w:rsid w:val="00C918AB"/>
    <w:rsid w:val="00CC3680"/>
    <w:rsid w:val="00CF49B4"/>
    <w:rsid w:val="00CF7D13"/>
    <w:rsid w:val="00D0056C"/>
    <w:rsid w:val="00D029BB"/>
    <w:rsid w:val="00D06683"/>
    <w:rsid w:val="00D2018D"/>
    <w:rsid w:val="00D47B79"/>
    <w:rsid w:val="00D542CB"/>
    <w:rsid w:val="00D54792"/>
    <w:rsid w:val="00D67B3C"/>
    <w:rsid w:val="00D86E1E"/>
    <w:rsid w:val="00D92339"/>
    <w:rsid w:val="00DA3498"/>
    <w:rsid w:val="00DE429F"/>
    <w:rsid w:val="00DE5EF0"/>
    <w:rsid w:val="00E20E67"/>
    <w:rsid w:val="00E24A0C"/>
    <w:rsid w:val="00E31F81"/>
    <w:rsid w:val="00E331BB"/>
    <w:rsid w:val="00E5109F"/>
    <w:rsid w:val="00E545A3"/>
    <w:rsid w:val="00E55D80"/>
    <w:rsid w:val="00E75F53"/>
    <w:rsid w:val="00EA48B3"/>
    <w:rsid w:val="00EA7F12"/>
    <w:rsid w:val="00EB4819"/>
    <w:rsid w:val="00F00D80"/>
    <w:rsid w:val="00F3331A"/>
    <w:rsid w:val="00F347EA"/>
    <w:rsid w:val="00F45690"/>
    <w:rsid w:val="00F53C3C"/>
    <w:rsid w:val="00F730C9"/>
    <w:rsid w:val="00F9403F"/>
    <w:rsid w:val="00FB44F6"/>
    <w:rsid w:val="00FB51A3"/>
    <w:rsid w:val="00FC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552AF0B"/>
  <w15:chartTrackingRefBased/>
  <w15:docId w15:val="{3FF8CA32-9CC6-4B66-A589-05C370F4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407"/>
  </w:style>
  <w:style w:type="paragraph" w:styleId="Titre1">
    <w:name w:val="heading 1"/>
    <w:basedOn w:val="Normal"/>
    <w:next w:val="Normal"/>
    <w:link w:val="Titre1Car"/>
    <w:uiPriority w:val="9"/>
    <w:qFormat/>
    <w:rsid w:val="00BA0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0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04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A04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A04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056B55"/>
    <w:pPr>
      <w:ind w:left="720"/>
      <w:contextualSpacing/>
    </w:pPr>
  </w:style>
  <w:style w:type="table" w:styleId="Grilledutableau">
    <w:name w:val="Table Grid"/>
    <w:basedOn w:val="TableauNormal"/>
    <w:uiPriority w:val="39"/>
    <w:rsid w:val="009E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2F00"/>
  </w:style>
  <w:style w:type="paragraph" w:styleId="Pieddepage">
    <w:name w:val="footer"/>
    <w:basedOn w:val="Normal"/>
    <w:link w:val="PieddepageCar"/>
    <w:uiPriority w:val="99"/>
    <w:unhideWhenUsed/>
    <w:rsid w:val="009A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2F00"/>
  </w:style>
  <w:style w:type="character" w:customStyle="1" w:styleId="Titre1Car">
    <w:name w:val="Titre 1 Car"/>
    <w:basedOn w:val="Policepardfaut"/>
    <w:link w:val="Titre1"/>
    <w:uiPriority w:val="9"/>
    <w:rsid w:val="00BA0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A04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A04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A04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BA040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ParagraphedelisteCar">
    <w:name w:val="Paragraphe de liste Car"/>
    <w:link w:val="Paragraphedeliste"/>
    <w:uiPriority w:val="34"/>
    <w:locked/>
    <w:rsid w:val="00FB51A3"/>
  </w:style>
  <w:style w:type="paragraph" w:styleId="Corpsdetexte3">
    <w:name w:val="Body Text 3"/>
    <w:basedOn w:val="Normal"/>
    <w:link w:val="Corpsdetexte3Car"/>
    <w:uiPriority w:val="99"/>
    <w:unhideWhenUsed/>
    <w:rsid w:val="008807A4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8807A4"/>
    <w:rPr>
      <w:rFonts w:ascii="Calibri" w:eastAsia="Calibri" w:hAnsi="Calibri" w:cs="Times New Roman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F4569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4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7D3FE-D98F-4DEC-B653-CEA125F3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817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dc:description/>
  <cp:lastModifiedBy>Olivier Moreau</cp:lastModifiedBy>
  <cp:revision>8</cp:revision>
  <cp:lastPrinted>2022-03-25T14:34:00Z</cp:lastPrinted>
  <dcterms:created xsi:type="dcterms:W3CDTF">2022-03-25T13:58:00Z</dcterms:created>
  <dcterms:modified xsi:type="dcterms:W3CDTF">2022-03-25T15:25:00Z</dcterms:modified>
</cp:coreProperties>
</file>