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8D5EA" w14:textId="3A421791" w:rsidR="00EF2477" w:rsidRPr="00D84945" w:rsidRDefault="00216D83" w:rsidP="00EF2477">
      <w:pPr>
        <w:shd w:val="clear" w:color="auto" w:fill="FFFFFF" w:themeFill="background1"/>
        <w:contextualSpacing/>
        <w:rPr>
          <w:rFonts w:cstheme="minorHAnsi"/>
        </w:rPr>
      </w:pPr>
      <w:r>
        <w:rPr>
          <w:b/>
          <w:bCs/>
          <w:noProof/>
          <w:sz w:val="28"/>
          <w:szCs w:val="28"/>
        </w:rPr>
        <w:drawing>
          <wp:anchor distT="0" distB="0" distL="114300" distR="114300" simplePos="0" relativeHeight="251834368" behindDoc="1" locked="0" layoutInCell="1" allowOverlap="1" wp14:anchorId="42220E63" wp14:editId="74CABCEF">
            <wp:simplePos x="0" y="0"/>
            <wp:positionH relativeFrom="column">
              <wp:posOffset>-405765</wp:posOffset>
            </wp:positionH>
            <wp:positionV relativeFrom="paragraph">
              <wp:posOffset>0</wp:posOffset>
            </wp:positionV>
            <wp:extent cx="2609850" cy="1369060"/>
            <wp:effectExtent l="0" t="0" r="0" b="0"/>
            <wp:wrapTight wrapText="bothSides">
              <wp:wrapPolygon edited="0">
                <wp:start x="7726" y="2404"/>
                <wp:lineTo x="7726" y="9017"/>
                <wp:lineTo x="8672" y="12623"/>
                <wp:lineTo x="2996" y="14727"/>
                <wp:lineTo x="1419" y="15629"/>
                <wp:lineTo x="1419" y="18935"/>
                <wp:lineTo x="19708" y="18935"/>
                <wp:lineTo x="20339" y="16230"/>
                <wp:lineTo x="19077" y="15328"/>
                <wp:lineTo x="12928" y="12623"/>
                <wp:lineTo x="13717" y="7814"/>
                <wp:lineTo x="13717" y="2404"/>
                <wp:lineTo x="7726" y="2404"/>
              </wp:wrapPolygon>
            </wp:wrapTight>
            <wp:docPr id="1502109382" name="Image 20" descr="Une image contenant symbole, logo, Emblèm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9382" name="Image 20" descr="Une image contenant symbole, logo, Emblème,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369060"/>
                    </a:xfrm>
                    <a:prstGeom prst="rect">
                      <a:avLst/>
                    </a:prstGeom>
                  </pic:spPr>
                </pic:pic>
              </a:graphicData>
            </a:graphic>
            <wp14:sizeRelH relativeFrom="page">
              <wp14:pctWidth>0</wp14:pctWidth>
            </wp14:sizeRelH>
            <wp14:sizeRelV relativeFrom="page">
              <wp14:pctHeight>0</wp14:pctHeight>
            </wp14:sizeRelV>
          </wp:anchor>
        </w:drawing>
      </w:r>
      <w:r w:rsidR="007334E1">
        <w:rPr>
          <w:noProof/>
        </w:rPr>
        <mc:AlternateContent>
          <mc:Choice Requires="wps">
            <w:drawing>
              <wp:anchor distT="0" distB="0" distL="114300" distR="114300" simplePos="0" relativeHeight="251662336" behindDoc="0" locked="0" layoutInCell="1" allowOverlap="1" wp14:anchorId="119C5F99" wp14:editId="07A86D5C">
                <wp:simplePos x="0" y="0"/>
                <wp:positionH relativeFrom="margin">
                  <wp:posOffset>5465445</wp:posOffset>
                </wp:positionH>
                <wp:positionV relativeFrom="paragraph">
                  <wp:posOffset>-346075</wp:posOffset>
                </wp:positionV>
                <wp:extent cx="749935" cy="256540"/>
                <wp:effectExtent l="0" t="0" r="12065" b="10160"/>
                <wp:wrapNone/>
                <wp:docPr id="18655641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AE064E" w14:textId="0FE96955" w:rsidR="00EF2477" w:rsidRDefault="00EF2477" w:rsidP="00EF2477">
                            <w:r>
                              <w:rPr>
                                <w:rFonts w:asciiTheme="majorHAnsi" w:hAnsiTheme="majorHAnsi" w:cstheme="majorHAnsi"/>
                              </w:rPr>
                              <w:t>202</w:t>
                            </w:r>
                            <w:r w:rsidR="00322BDA">
                              <w:rPr>
                                <w:rFonts w:asciiTheme="majorHAnsi" w:hAnsiTheme="majorHAnsi" w:cstheme="majorHAnsi"/>
                              </w:rPr>
                              <w:t>5</w:t>
                            </w:r>
                            <w:r>
                              <w:rPr>
                                <w:rFonts w:asciiTheme="majorHAnsi" w:hAnsiTheme="majorHAnsi" w:cstheme="majorHAnsi"/>
                              </w:rPr>
                              <w:t>-</w:t>
                            </w:r>
                            <w:r w:rsidR="0051003E">
                              <w:rPr>
                                <w:rFonts w:asciiTheme="majorHAnsi" w:hAnsiTheme="majorHAnsi" w:cstheme="majorHAnsi"/>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C5F99" id="_x0000_t202" coordsize="21600,21600" o:spt="202" path="m,l,21600r21600,l21600,xe">
                <v:stroke joinstyle="miter"/>
                <v:path gradientshapeok="t" o:connecttype="rect"/>
              </v:shapetype>
              <v:shape id="Zone de texte 3" o:spid="_x0000_s1026" type="#_x0000_t202" style="position:absolute;margin-left:430.35pt;margin-top:-27.25pt;width:59.05pt;height:2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FfPwIAAJQ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" fillcolor="white [3201]" strokecolor="white [3212]" strokeweight=".5pt">
                <v:path arrowok="t"/>
                <v:textbox>
                  <w:txbxContent>
                    <w:p w14:paraId="30AE064E" w14:textId="0FE96955" w:rsidR="00EF2477" w:rsidRDefault="00EF2477" w:rsidP="00EF2477">
                      <w:r>
                        <w:rPr>
                          <w:rFonts w:asciiTheme="majorHAnsi" w:hAnsiTheme="majorHAnsi" w:cstheme="majorHAnsi"/>
                        </w:rPr>
                        <w:t>202</w:t>
                      </w:r>
                      <w:r w:rsidR="00322BDA">
                        <w:rPr>
                          <w:rFonts w:asciiTheme="majorHAnsi" w:hAnsiTheme="majorHAnsi" w:cstheme="majorHAnsi"/>
                        </w:rPr>
                        <w:t>5</w:t>
                      </w:r>
                      <w:r>
                        <w:rPr>
                          <w:rFonts w:asciiTheme="majorHAnsi" w:hAnsiTheme="majorHAnsi" w:cstheme="majorHAnsi"/>
                        </w:rPr>
                        <w:t>-</w:t>
                      </w:r>
                      <w:r w:rsidR="0051003E">
                        <w:rPr>
                          <w:rFonts w:asciiTheme="majorHAnsi" w:hAnsiTheme="majorHAnsi" w:cstheme="majorHAnsi"/>
                        </w:rPr>
                        <w:t>48</w:t>
                      </w:r>
                    </w:p>
                  </w:txbxContent>
                </v:textbox>
                <w10:wrap anchorx="margin"/>
              </v:shape>
            </w:pict>
          </mc:Fallback>
        </mc:AlternateContent>
      </w:r>
      <w:r w:rsidR="00313567">
        <w:rPr>
          <w:b/>
          <w:bCs/>
          <w:sz w:val="28"/>
          <w:szCs w:val="28"/>
        </w:rPr>
        <w:t xml:space="preserve"> </w:t>
      </w:r>
    </w:p>
    <w:p w14:paraId="61831BDB" w14:textId="7D7F7C27"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664C3D6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329F7593"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51003E">
                              <w:rPr>
                                <w:rFonts w:cstheme="minorHAnsi"/>
                                <w:b/>
                                <w:bCs/>
                                <w:sz w:val="40"/>
                                <w:szCs w:val="40"/>
                              </w:rPr>
                              <w:t>14.04</w:t>
                            </w:r>
                            <w:r w:rsidR="00C74615">
                              <w:rPr>
                                <w:rFonts w:cstheme="minorHAnsi"/>
                                <w:b/>
                                <w:bCs/>
                                <w:sz w:val="40"/>
                                <w:szCs w:val="40"/>
                              </w:rPr>
                              <w:t>.</w:t>
                            </w:r>
                            <w:r w:rsidR="0039002E">
                              <w:rPr>
                                <w:rFonts w:cstheme="minorHAnsi"/>
                                <w:b/>
                                <w:bCs/>
                                <w:sz w:val="40"/>
                                <w:szCs w:val="40"/>
                              </w:rPr>
                              <w:t>202</w:t>
                            </w:r>
                            <w:r w:rsidR="009376B6">
                              <w:rPr>
                                <w:rFonts w:cstheme="minorHAnsi"/>
                                <w:b/>
                                <w:bCs/>
                                <w:sz w:val="40"/>
                                <w:szCs w:val="40"/>
                              </w:rPr>
                              <w:t>5</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C3BA0" id="Zone de texte 2" o:spid="_x0000_s1027"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329F7593"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51003E">
                        <w:rPr>
                          <w:rFonts w:cstheme="minorHAnsi"/>
                          <w:b/>
                          <w:bCs/>
                          <w:sz w:val="40"/>
                          <w:szCs w:val="40"/>
                        </w:rPr>
                        <w:t>14.04</w:t>
                      </w:r>
                      <w:r w:rsidR="00C74615">
                        <w:rPr>
                          <w:rFonts w:cstheme="minorHAnsi"/>
                          <w:b/>
                          <w:bCs/>
                          <w:sz w:val="40"/>
                          <w:szCs w:val="40"/>
                        </w:rPr>
                        <w:t>.</w:t>
                      </w:r>
                      <w:r w:rsidR="0039002E">
                        <w:rPr>
                          <w:rFonts w:cstheme="minorHAnsi"/>
                          <w:b/>
                          <w:bCs/>
                          <w:sz w:val="40"/>
                          <w:szCs w:val="40"/>
                        </w:rPr>
                        <w:t>202</w:t>
                      </w:r>
                      <w:r w:rsidR="009376B6">
                        <w:rPr>
                          <w:rFonts w:cstheme="minorHAnsi"/>
                          <w:b/>
                          <w:bCs/>
                          <w:sz w:val="40"/>
                          <w:szCs w:val="40"/>
                        </w:rPr>
                        <w:t>5</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62876B2C" w:rsidR="00EF2477" w:rsidRPr="00D84945" w:rsidRDefault="00EF2477" w:rsidP="00EF2477">
      <w:pPr>
        <w:shd w:val="clear" w:color="auto" w:fill="FFFFFF" w:themeFill="background1"/>
        <w:contextualSpacing/>
      </w:pPr>
    </w:p>
    <w:p w14:paraId="586C2E68" w14:textId="573C2AC8" w:rsidR="0077755A" w:rsidRDefault="0077755A" w:rsidP="0077755A">
      <w:pPr>
        <w:rPr>
          <w:b/>
          <w:bCs/>
          <w:sz w:val="40"/>
          <w:szCs w:val="40"/>
        </w:rPr>
      </w:pPr>
    </w:p>
    <w:p w14:paraId="493D2FBC" w14:textId="0B8743B1" w:rsidR="0077755A" w:rsidRDefault="000C191A" w:rsidP="0077755A">
      <w:pPr>
        <w:spacing w:after="0" w:line="240" w:lineRule="auto"/>
        <w:contextualSpacing/>
      </w:pPr>
      <w:r>
        <w:rPr>
          <w:noProof/>
        </w:rPr>
        <mc:AlternateContent>
          <mc:Choice Requires="wps">
            <w:drawing>
              <wp:anchor distT="0" distB="0" distL="114300" distR="114300" simplePos="0" relativeHeight="251823104" behindDoc="0" locked="0" layoutInCell="1" allowOverlap="1" wp14:anchorId="07793BC2" wp14:editId="32096E47">
                <wp:simplePos x="0" y="0"/>
                <wp:positionH relativeFrom="margin">
                  <wp:posOffset>78105</wp:posOffset>
                </wp:positionH>
                <wp:positionV relativeFrom="paragraph">
                  <wp:posOffset>171450</wp:posOffset>
                </wp:positionV>
                <wp:extent cx="6133465" cy="895350"/>
                <wp:effectExtent l="0" t="0" r="19685" b="19050"/>
                <wp:wrapNone/>
                <wp:docPr id="6" name="Zone de texte 6"/>
                <wp:cNvGraphicFramePr/>
                <a:graphic xmlns:a="http://schemas.openxmlformats.org/drawingml/2006/main">
                  <a:graphicData uri="http://schemas.microsoft.com/office/word/2010/wordprocessingShape">
                    <wps:wsp>
                      <wps:cNvSpPr txBox="1"/>
                      <wps:spPr>
                        <a:xfrm>
                          <a:off x="0" y="0"/>
                          <a:ext cx="6133465" cy="895350"/>
                        </a:xfrm>
                        <a:prstGeom prst="rect">
                          <a:avLst/>
                        </a:prstGeom>
                        <a:solidFill>
                          <a:schemeClr val="lt1"/>
                        </a:solidFill>
                        <a:ln w="6350">
                          <a:solidFill>
                            <a:schemeClr val="bg1"/>
                          </a:solidFill>
                        </a:ln>
                      </wps:spPr>
                      <wps:txbx>
                        <w:txbxContent>
                          <w:p w14:paraId="21C22B2C" w14:textId="77777777" w:rsidR="0051003E" w:rsidRPr="00D84945" w:rsidRDefault="0051003E" w:rsidP="0051003E">
                            <w:pPr>
                              <w:shd w:val="clear" w:color="auto" w:fill="FFFFFF" w:themeFill="background1"/>
                              <w:contextualSpacing/>
                              <w:rPr>
                                <w:rFonts w:cstheme="minorHAnsi"/>
                              </w:rPr>
                            </w:pPr>
                            <w:r w:rsidRPr="00D84945">
                              <w:rPr>
                                <w:rFonts w:cstheme="minorHAnsi"/>
                              </w:rPr>
                              <w:t>L’an deux mille vingt-</w:t>
                            </w:r>
                            <w:r>
                              <w:rPr>
                                <w:rFonts w:cstheme="minorHAnsi"/>
                              </w:rPr>
                              <w:t>cinq</w:t>
                            </w:r>
                            <w:r w:rsidRPr="00D84945">
                              <w:rPr>
                                <w:rFonts w:cstheme="minorHAnsi"/>
                              </w:rPr>
                              <w:t xml:space="preserve">, </w:t>
                            </w:r>
                            <w:proofErr w:type="gramStart"/>
                            <w:r w:rsidRPr="00D84945">
                              <w:rPr>
                                <w:rFonts w:cstheme="minorHAnsi"/>
                                <w:b/>
                                <w:bCs/>
                              </w:rPr>
                              <w:t xml:space="preserve">le </w:t>
                            </w:r>
                            <w:r>
                              <w:rPr>
                                <w:rFonts w:cstheme="minorHAnsi"/>
                                <w:b/>
                                <w:bCs/>
                              </w:rPr>
                              <w:t>quatorze avril</w:t>
                            </w:r>
                            <w:proofErr w:type="gramEnd"/>
                            <w:r w:rsidRPr="00D84945">
                              <w:rPr>
                                <w:rFonts w:cstheme="minorHAnsi"/>
                              </w:rPr>
                              <w:t xml:space="preserve">, le Conseil Municipal de la Commune de Menthon-Saint-Bernard, s’est réuni en session ordinaire publique, </w:t>
                            </w:r>
                            <w:r w:rsidRPr="00D84945">
                              <w:rPr>
                                <w:rFonts w:cstheme="minorHAnsi"/>
                                <w:b/>
                                <w:bCs/>
                              </w:rPr>
                              <w:t>en mairie</w:t>
                            </w:r>
                            <w:r w:rsidRPr="00D84945">
                              <w:rPr>
                                <w:rFonts w:cstheme="minorHAnsi"/>
                              </w:rPr>
                              <w:t>, en application de l’article 10-V de la loi n°2021.1465 du 10 novembre 2021 sous la présidence de Monsieur Antoine de MENTHON, Maire.</w:t>
                            </w:r>
                          </w:p>
                          <w:p w14:paraId="30FEFFD1" w14:textId="77777777" w:rsidR="0051003E" w:rsidRPr="00D84945" w:rsidRDefault="0051003E" w:rsidP="0051003E">
                            <w:pPr>
                              <w:shd w:val="clear" w:color="auto" w:fill="FFFFFF" w:themeFill="background1"/>
                              <w:contextualSpacing/>
                              <w:rPr>
                                <w:rFonts w:cstheme="minorHAnsi"/>
                                <w:b/>
                                <w:bCs/>
                              </w:rPr>
                            </w:pPr>
                            <w:r w:rsidRPr="00D84945">
                              <w:rPr>
                                <w:rFonts w:cstheme="minorHAnsi"/>
                                <w:b/>
                                <w:bCs/>
                              </w:rPr>
                              <w:t xml:space="preserve">Date de convocation : </w:t>
                            </w:r>
                            <w:r>
                              <w:rPr>
                                <w:rFonts w:cstheme="minorHAnsi"/>
                                <w:b/>
                                <w:bCs/>
                              </w:rPr>
                              <w:t>25 mars 2025</w:t>
                            </w:r>
                          </w:p>
                          <w:p w14:paraId="432AF938" w14:textId="77777777" w:rsidR="0077755A" w:rsidRPr="00A14A52" w:rsidRDefault="0077755A" w:rsidP="0077755A">
                            <w:pPr>
                              <w:shd w:val="clear" w:color="auto" w:fill="FFFFFF" w:themeFill="background1"/>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93BC2" id="Zone de texte 6" o:spid="_x0000_s1028" type="#_x0000_t202" style="position:absolute;margin-left:6.15pt;margin-top:13.5pt;width:482.95pt;height:70.5pt;z-index:251823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" fillcolor="white [3201]" strokecolor="white [3212]" strokeweight=".5pt">
                <v:textbox>
                  <w:txbxContent>
                    <w:p w14:paraId="21C22B2C" w14:textId="77777777" w:rsidR="0051003E" w:rsidRPr="00D84945" w:rsidRDefault="0051003E" w:rsidP="0051003E">
                      <w:pPr>
                        <w:shd w:val="clear" w:color="auto" w:fill="FFFFFF" w:themeFill="background1"/>
                        <w:contextualSpacing/>
                        <w:rPr>
                          <w:rFonts w:cstheme="minorHAnsi"/>
                        </w:rPr>
                      </w:pPr>
                      <w:r w:rsidRPr="00D84945">
                        <w:rPr>
                          <w:rFonts w:cstheme="minorHAnsi"/>
                        </w:rPr>
                        <w:t>L’an deux mille vingt-</w:t>
                      </w:r>
                      <w:r>
                        <w:rPr>
                          <w:rFonts w:cstheme="minorHAnsi"/>
                        </w:rPr>
                        <w:t>cinq</w:t>
                      </w:r>
                      <w:r w:rsidRPr="00D84945">
                        <w:rPr>
                          <w:rFonts w:cstheme="minorHAnsi"/>
                        </w:rPr>
                        <w:t xml:space="preserve">, </w:t>
                      </w:r>
                      <w:proofErr w:type="gramStart"/>
                      <w:r w:rsidRPr="00D84945">
                        <w:rPr>
                          <w:rFonts w:cstheme="minorHAnsi"/>
                          <w:b/>
                          <w:bCs/>
                        </w:rPr>
                        <w:t xml:space="preserve">le </w:t>
                      </w:r>
                      <w:r>
                        <w:rPr>
                          <w:rFonts w:cstheme="minorHAnsi"/>
                          <w:b/>
                          <w:bCs/>
                        </w:rPr>
                        <w:t>quatorze avril</w:t>
                      </w:r>
                      <w:proofErr w:type="gramEnd"/>
                      <w:r w:rsidRPr="00D84945">
                        <w:rPr>
                          <w:rFonts w:cstheme="minorHAnsi"/>
                        </w:rPr>
                        <w:t xml:space="preserve">, le Conseil Municipal de la Commune de Menthon-Saint-Bernard, s’est réuni en session ordinaire publique, </w:t>
                      </w:r>
                      <w:r w:rsidRPr="00D84945">
                        <w:rPr>
                          <w:rFonts w:cstheme="minorHAnsi"/>
                          <w:b/>
                          <w:bCs/>
                        </w:rPr>
                        <w:t>en mairie</w:t>
                      </w:r>
                      <w:r w:rsidRPr="00D84945">
                        <w:rPr>
                          <w:rFonts w:cstheme="minorHAnsi"/>
                        </w:rPr>
                        <w:t>, en application de l’article 10-V de la loi n°2021.1465 du 10 novembre 2021 sous la présidence de Monsieur Antoine de MENTHON, Maire.</w:t>
                      </w:r>
                    </w:p>
                    <w:p w14:paraId="30FEFFD1" w14:textId="77777777" w:rsidR="0051003E" w:rsidRPr="00D84945" w:rsidRDefault="0051003E" w:rsidP="0051003E">
                      <w:pPr>
                        <w:shd w:val="clear" w:color="auto" w:fill="FFFFFF" w:themeFill="background1"/>
                        <w:contextualSpacing/>
                        <w:rPr>
                          <w:rFonts w:cstheme="minorHAnsi"/>
                          <w:b/>
                          <w:bCs/>
                        </w:rPr>
                      </w:pPr>
                      <w:r w:rsidRPr="00D84945">
                        <w:rPr>
                          <w:rFonts w:cstheme="minorHAnsi"/>
                          <w:b/>
                          <w:bCs/>
                        </w:rPr>
                        <w:t xml:space="preserve">Date de convocation : </w:t>
                      </w:r>
                      <w:r>
                        <w:rPr>
                          <w:rFonts w:cstheme="minorHAnsi"/>
                          <w:b/>
                          <w:bCs/>
                        </w:rPr>
                        <w:t>25 mars 2025</w:t>
                      </w:r>
                    </w:p>
                    <w:p w14:paraId="432AF938" w14:textId="77777777" w:rsidR="0077755A" w:rsidRPr="00A14A52" w:rsidRDefault="0077755A" w:rsidP="0077755A">
                      <w:pPr>
                        <w:shd w:val="clear" w:color="auto" w:fill="FFFFFF" w:themeFill="background1"/>
                        <w:rPr>
                          <w14:textOutline w14:w="9525" w14:cap="rnd" w14:cmpd="sng" w14:algn="ctr">
                            <w14:solidFill>
                              <w14:schemeClr w14:val="bg1"/>
                            </w14:solidFill>
                            <w14:prstDash w14:val="solid"/>
                            <w14:bevel/>
                          </w14:textOutline>
                        </w:rPr>
                      </w:pPr>
                    </w:p>
                  </w:txbxContent>
                </v:textbox>
                <w10:wrap anchorx="margin"/>
              </v:shape>
            </w:pict>
          </mc:Fallback>
        </mc:AlternateContent>
      </w:r>
    </w:p>
    <w:p w14:paraId="4B5D24F9" w14:textId="72FDBEA2" w:rsidR="0077755A" w:rsidRDefault="0077755A" w:rsidP="0077755A">
      <w:pPr>
        <w:spacing w:after="0" w:line="240" w:lineRule="auto"/>
        <w:contextualSpacing/>
      </w:pPr>
    </w:p>
    <w:p w14:paraId="4F6050F4" w14:textId="77777777" w:rsidR="0077755A" w:rsidRDefault="0077755A" w:rsidP="0077755A">
      <w:pPr>
        <w:spacing w:after="0" w:line="240" w:lineRule="auto"/>
        <w:contextualSpacing/>
      </w:pPr>
    </w:p>
    <w:p w14:paraId="3D0E7B14" w14:textId="77777777" w:rsidR="0077755A" w:rsidRDefault="0077755A" w:rsidP="0077755A">
      <w:pPr>
        <w:spacing w:after="0" w:line="240" w:lineRule="auto"/>
        <w:contextualSpacing/>
      </w:pPr>
    </w:p>
    <w:p w14:paraId="6F949151" w14:textId="77777777" w:rsidR="0077755A" w:rsidRDefault="0077755A" w:rsidP="0077755A">
      <w:pPr>
        <w:spacing w:after="0" w:line="240" w:lineRule="auto"/>
        <w:contextualSpacing/>
      </w:pPr>
    </w:p>
    <w:p w14:paraId="3197D593" w14:textId="77777777" w:rsidR="0077755A" w:rsidRDefault="0077755A" w:rsidP="0077755A">
      <w:pPr>
        <w:spacing w:after="0" w:line="240" w:lineRule="auto"/>
        <w:contextualSpacing/>
      </w:pPr>
    </w:p>
    <w:tbl>
      <w:tblPr>
        <w:tblStyle w:val="Grilledutableau"/>
        <w:tblpPr w:leftFromText="141" w:rightFromText="141" w:vertAnchor="text" w:horzAnchor="margin" w:tblpXSpec="center" w:tblpY="389"/>
        <w:tblW w:w="0" w:type="auto"/>
        <w:tblLook w:val="04A0" w:firstRow="1" w:lastRow="0" w:firstColumn="1" w:lastColumn="0" w:noHBand="0" w:noVBand="1"/>
      </w:tblPr>
      <w:tblGrid>
        <w:gridCol w:w="2680"/>
        <w:gridCol w:w="4360"/>
      </w:tblGrid>
      <w:tr w:rsidR="0077755A" w:rsidRPr="00311352" w14:paraId="405A9E74" w14:textId="77777777" w:rsidTr="000C191A">
        <w:trPr>
          <w:trHeight w:val="607"/>
        </w:trPr>
        <w:tc>
          <w:tcPr>
            <w:tcW w:w="2680" w:type="dxa"/>
            <w:hideMark/>
          </w:tcPr>
          <w:p w14:paraId="5BC4559B" w14:textId="77777777" w:rsidR="0077755A" w:rsidRPr="00311352" w:rsidRDefault="0077755A" w:rsidP="000C191A">
            <w:pPr>
              <w:contextualSpacing/>
            </w:pPr>
            <w:r w:rsidRPr="00311352">
              <w:t>Conseillers en exercice : 19</w:t>
            </w:r>
            <w:r w:rsidRPr="00311352">
              <w:br/>
            </w:r>
          </w:p>
        </w:tc>
        <w:tc>
          <w:tcPr>
            <w:tcW w:w="4360" w:type="dxa"/>
            <w:hideMark/>
          </w:tcPr>
          <w:p w14:paraId="16150B2E" w14:textId="2A7A9D6D" w:rsidR="0077755A" w:rsidRPr="00311352" w:rsidRDefault="0077755A" w:rsidP="000C191A">
            <w:pPr>
              <w:contextualSpacing/>
            </w:pPr>
            <w:r w:rsidRPr="00311352">
              <w:t xml:space="preserve">Objet : </w:t>
            </w:r>
            <w:r>
              <w:t xml:space="preserve">PV du Conseil Municipal du </w:t>
            </w:r>
            <w:r w:rsidR="0051003E">
              <w:rPr>
                <w:b/>
                <w:bCs/>
              </w:rPr>
              <w:t>14 avril</w:t>
            </w:r>
            <w:r w:rsidR="00627FB6">
              <w:rPr>
                <w:b/>
                <w:bCs/>
              </w:rPr>
              <w:t xml:space="preserve"> </w:t>
            </w:r>
            <w:r w:rsidR="00322BDA" w:rsidRPr="00322BDA">
              <w:rPr>
                <w:b/>
                <w:bCs/>
              </w:rPr>
              <w:t>2025</w:t>
            </w:r>
            <w:r w:rsidRPr="00322BDA">
              <w:rPr>
                <w:b/>
                <w:bCs/>
              </w:rPr>
              <w:br/>
            </w:r>
            <w:r w:rsidRPr="00311352">
              <w:br/>
            </w:r>
          </w:p>
        </w:tc>
      </w:tr>
    </w:tbl>
    <w:p w14:paraId="28E939B4" w14:textId="77777777" w:rsidR="0077755A" w:rsidRDefault="0077755A" w:rsidP="0077755A">
      <w:pPr>
        <w:spacing w:after="0" w:line="240" w:lineRule="auto"/>
        <w:contextualSpacing/>
      </w:pPr>
    </w:p>
    <w:p w14:paraId="1E1D761C" w14:textId="259A8F86" w:rsidR="0077755A" w:rsidRDefault="0077755A" w:rsidP="0077755A">
      <w:pPr>
        <w:spacing w:after="0" w:line="240" w:lineRule="auto"/>
        <w:contextualSpacing/>
      </w:pPr>
    </w:p>
    <w:p w14:paraId="15176CBB" w14:textId="77777777" w:rsidR="00322BDA" w:rsidRDefault="00322BDA" w:rsidP="0077755A">
      <w:pPr>
        <w:spacing w:after="0" w:line="240" w:lineRule="auto"/>
        <w:contextualSpacing/>
      </w:pPr>
    </w:p>
    <w:p w14:paraId="198AFD12" w14:textId="77777777" w:rsidR="000C191A" w:rsidRDefault="000C191A" w:rsidP="0077755A">
      <w:pPr>
        <w:spacing w:after="0" w:line="240" w:lineRule="auto"/>
        <w:contextualSpacing/>
      </w:pPr>
    </w:p>
    <w:p w14:paraId="0B6F0A0F" w14:textId="77777777" w:rsidR="0077755A" w:rsidRDefault="0077755A" w:rsidP="0077755A">
      <w:pPr>
        <w:spacing w:after="0" w:line="240" w:lineRule="auto"/>
        <w:contextualSpacing/>
      </w:pPr>
    </w:p>
    <w:p w14:paraId="3B0E48DB" w14:textId="77777777" w:rsidR="0051003E" w:rsidRDefault="0051003E" w:rsidP="0051003E">
      <w:pPr>
        <w:spacing w:after="0" w:line="240" w:lineRule="auto"/>
        <w:contextualSpacing/>
      </w:pPr>
      <w:bookmarkStart w:id="1" w:name="_Hlk175680046"/>
      <w:bookmarkStart w:id="2" w:name="_Hlk175682263"/>
    </w:p>
    <w:tbl>
      <w:tblPr>
        <w:tblW w:w="9921" w:type="dxa"/>
        <w:jc w:val="center"/>
        <w:tblLook w:val="04A0" w:firstRow="1" w:lastRow="0" w:firstColumn="1" w:lastColumn="0" w:noHBand="0" w:noVBand="1"/>
      </w:tblPr>
      <w:tblGrid>
        <w:gridCol w:w="3261"/>
        <w:gridCol w:w="1984"/>
        <w:gridCol w:w="2126"/>
        <w:gridCol w:w="284"/>
        <w:gridCol w:w="2266"/>
      </w:tblGrid>
      <w:tr w:rsidR="0051003E" w:rsidRPr="00092FC6" w14:paraId="5418A4B0" w14:textId="77777777" w:rsidTr="000946DD">
        <w:trPr>
          <w:jc w:val="center"/>
        </w:trPr>
        <w:tc>
          <w:tcPr>
            <w:tcW w:w="3261" w:type="dxa"/>
            <w:hideMark/>
          </w:tcPr>
          <w:p w14:paraId="2E0DBCC5"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Antoine de MENTHON, Maire</w:t>
            </w:r>
          </w:p>
        </w:tc>
        <w:tc>
          <w:tcPr>
            <w:tcW w:w="1984" w:type="dxa"/>
            <w:tcBorders>
              <w:top w:val="nil"/>
              <w:left w:val="nil"/>
              <w:bottom w:val="nil"/>
              <w:right w:val="single" w:sz="4" w:space="0" w:color="auto"/>
            </w:tcBorders>
            <w:hideMark/>
          </w:tcPr>
          <w:p w14:paraId="600FA8C8"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53CAEAFB"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Yves MICHEL</w:t>
            </w:r>
          </w:p>
        </w:tc>
        <w:tc>
          <w:tcPr>
            <w:tcW w:w="284" w:type="dxa"/>
          </w:tcPr>
          <w:p w14:paraId="2AA56F5C" w14:textId="77777777" w:rsidR="0051003E" w:rsidRPr="00092FC6" w:rsidRDefault="0051003E" w:rsidP="000946DD">
            <w:pPr>
              <w:widowControl w:val="0"/>
              <w:contextualSpacing/>
              <w:mirrorIndents/>
              <w:rPr>
                <w:rFonts w:cstheme="minorHAnsi"/>
                <w:snapToGrid w:val="0"/>
                <w:sz w:val="16"/>
              </w:rPr>
            </w:pPr>
          </w:p>
        </w:tc>
        <w:tc>
          <w:tcPr>
            <w:tcW w:w="2266" w:type="dxa"/>
            <w:hideMark/>
          </w:tcPr>
          <w:p w14:paraId="27ADDD89" w14:textId="77777777" w:rsidR="0051003E" w:rsidRPr="002C7254" w:rsidRDefault="0051003E" w:rsidP="000946DD">
            <w:pPr>
              <w:widowControl w:val="0"/>
              <w:contextualSpacing/>
              <w:mirrorIndents/>
              <w:rPr>
                <w:rFonts w:cstheme="minorHAnsi"/>
                <w:b/>
                <w:bCs/>
                <w:snapToGrid w:val="0"/>
                <w:sz w:val="16"/>
              </w:rPr>
            </w:pPr>
            <w:r w:rsidRPr="007F2DC5">
              <w:rPr>
                <w:rFonts w:cstheme="minorHAnsi"/>
                <w:b/>
                <w:bCs/>
                <w:snapToGrid w:val="0"/>
                <w:sz w:val="16"/>
              </w:rPr>
              <w:t xml:space="preserve">Pouvoir à </w:t>
            </w:r>
            <w:r>
              <w:rPr>
                <w:rFonts w:cstheme="minorHAnsi"/>
                <w:b/>
                <w:bCs/>
                <w:snapToGrid w:val="0"/>
                <w:sz w:val="16"/>
              </w:rPr>
              <w:t xml:space="preserve">J. </w:t>
            </w:r>
            <w:proofErr w:type="spellStart"/>
            <w:r>
              <w:rPr>
                <w:rFonts w:cstheme="minorHAnsi"/>
                <w:b/>
                <w:bCs/>
                <w:snapToGrid w:val="0"/>
                <w:sz w:val="16"/>
              </w:rPr>
              <w:t>Gretz</w:t>
            </w:r>
            <w:proofErr w:type="spellEnd"/>
          </w:p>
        </w:tc>
      </w:tr>
      <w:tr w:rsidR="0051003E" w:rsidRPr="00092FC6" w14:paraId="647F255A" w14:textId="77777777" w:rsidTr="000946DD">
        <w:trPr>
          <w:jc w:val="center"/>
        </w:trPr>
        <w:tc>
          <w:tcPr>
            <w:tcW w:w="3261" w:type="dxa"/>
            <w:hideMark/>
          </w:tcPr>
          <w:p w14:paraId="5072DE8F"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Jérôme GRETZ, 1</w:t>
            </w:r>
            <w:r w:rsidRPr="00092FC6">
              <w:rPr>
                <w:rFonts w:cstheme="minorHAnsi"/>
                <w:snapToGrid w:val="0"/>
                <w:sz w:val="16"/>
                <w:vertAlign w:val="superscript"/>
              </w:rPr>
              <w:t xml:space="preserve">ère </w:t>
            </w:r>
            <w:r w:rsidRPr="00092FC6">
              <w:rPr>
                <w:rFonts w:cstheme="minorHAnsi"/>
                <w:snapToGrid w:val="0"/>
                <w:sz w:val="16"/>
              </w:rPr>
              <w:t>adjoint</w:t>
            </w:r>
          </w:p>
        </w:tc>
        <w:tc>
          <w:tcPr>
            <w:tcW w:w="1984" w:type="dxa"/>
            <w:tcBorders>
              <w:top w:val="nil"/>
              <w:left w:val="nil"/>
              <w:bottom w:val="nil"/>
              <w:right w:val="single" w:sz="4" w:space="0" w:color="auto"/>
            </w:tcBorders>
            <w:hideMark/>
          </w:tcPr>
          <w:p w14:paraId="61D0FFFE" w14:textId="77777777" w:rsidR="0051003E" w:rsidRPr="00092FC6" w:rsidRDefault="0051003E" w:rsidP="000946DD">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29F9B0A1"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Martine PARIS</w:t>
            </w:r>
          </w:p>
        </w:tc>
        <w:tc>
          <w:tcPr>
            <w:tcW w:w="284" w:type="dxa"/>
          </w:tcPr>
          <w:p w14:paraId="6AF9E5E7" w14:textId="77777777" w:rsidR="0051003E" w:rsidRPr="00092FC6" w:rsidRDefault="0051003E" w:rsidP="000946DD">
            <w:pPr>
              <w:widowControl w:val="0"/>
              <w:contextualSpacing/>
              <w:mirrorIndents/>
              <w:rPr>
                <w:rFonts w:cstheme="minorHAnsi"/>
                <w:snapToGrid w:val="0"/>
                <w:sz w:val="16"/>
              </w:rPr>
            </w:pPr>
          </w:p>
        </w:tc>
        <w:tc>
          <w:tcPr>
            <w:tcW w:w="2266" w:type="dxa"/>
            <w:hideMark/>
          </w:tcPr>
          <w:p w14:paraId="0FF5D1D2" w14:textId="77777777" w:rsidR="0051003E" w:rsidRPr="009B3CCD" w:rsidRDefault="0051003E" w:rsidP="000946DD">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r>
      <w:tr w:rsidR="0051003E" w:rsidRPr="00092FC6" w14:paraId="171A1D8B" w14:textId="77777777" w:rsidTr="000946DD">
        <w:trPr>
          <w:jc w:val="center"/>
        </w:trPr>
        <w:tc>
          <w:tcPr>
            <w:tcW w:w="3261" w:type="dxa"/>
            <w:hideMark/>
          </w:tcPr>
          <w:p w14:paraId="7CC8D325"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Anne HUDAULT, 2</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3F593065" w14:textId="77777777" w:rsidR="0051003E" w:rsidRPr="00092FC6" w:rsidRDefault="0051003E" w:rsidP="000946DD">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c>
          <w:tcPr>
            <w:tcW w:w="2126" w:type="dxa"/>
            <w:tcBorders>
              <w:top w:val="nil"/>
              <w:left w:val="single" w:sz="4" w:space="0" w:color="auto"/>
              <w:bottom w:val="nil"/>
              <w:right w:val="nil"/>
            </w:tcBorders>
            <w:hideMark/>
          </w:tcPr>
          <w:p w14:paraId="5BA27991"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 xml:space="preserve">Laurence MICHEL                </w:t>
            </w:r>
          </w:p>
        </w:tc>
        <w:tc>
          <w:tcPr>
            <w:tcW w:w="284" w:type="dxa"/>
          </w:tcPr>
          <w:p w14:paraId="031E9894" w14:textId="77777777" w:rsidR="0051003E" w:rsidRPr="00092FC6" w:rsidRDefault="0051003E" w:rsidP="000946DD">
            <w:pPr>
              <w:widowControl w:val="0"/>
              <w:contextualSpacing/>
              <w:mirrorIndents/>
              <w:rPr>
                <w:rFonts w:cstheme="minorHAnsi"/>
                <w:snapToGrid w:val="0"/>
                <w:sz w:val="16"/>
              </w:rPr>
            </w:pPr>
          </w:p>
        </w:tc>
        <w:tc>
          <w:tcPr>
            <w:tcW w:w="2266" w:type="dxa"/>
            <w:hideMark/>
          </w:tcPr>
          <w:p w14:paraId="47D024A1" w14:textId="77777777" w:rsidR="0051003E" w:rsidRPr="009B3CCD" w:rsidRDefault="0051003E" w:rsidP="000946DD">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r>
      <w:tr w:rsidR="0051003E" w:rsidRPr="00092FC6" w14:paraId="434A1DDD" w14:textId="77777777" w:rsidTr="000946DD">
        <w:trPr>
          <w:jc w:val="center"/>
        </w:trPr>
        <w:tc>
          <w:tcPr>
            <w:tcW w:w="3261" w:type="dxa"/>
            <w:hideMark/>
          </w:tcPr>
          <w:p w14:paraId="5FEC1AF0"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Patrice COUTIER, 3</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7FD240ED" w14:textId="77777777" w:rsidR="0051003E" w:rsidRPr="00273E78" w:rsidRDefault="0051003E" w:rsidP="000946DD">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4011B8D6"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Corinne PHEULPIN</w:t>
            </w:r>
          </w:p>
        </w:tc>
        <w:tc>
          <w:tcPr>
            <w:tcW w:w="284" w:type="dxa"/>
          </w:tcPr>
          <w:p w14:paraId="02ECC396" w14:textId="77777777" w:rsidR="0051003E" w:rsidRPr="00092FC6" w:rsidRDefault="0051003E" w:rsidP="000946DD">
            <w:pPr>
              <w:widowControl w:val="0"/>
              <w:contextualSpacing/>
              <w:mirrorIndents/>
              <w:rPr>
                <w:rFonts w:cstheme="minorHAnsi"/>
                <w:snapToGrid w:val="0"/>
                <w:sz w:val="16"/>
              </w:rPr>
            </w:pPr>
          </w:p>
        </w:tc>
        <w:tc>
          <w:tcPr>
            <w:tcW w:w="2266" w:type="dxa"/>
            <w:hideMark/>
          </w:tcPr>
          <w:p w14:paraId="5017FCCD" w14:textId="77777777" w:rsidR="0051003E" w:rsidRPr="00092FC6" w:rsidRDefault="0051003E" w:rsidP="000946DD">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A. Hudault</w:t>
            </w:r>
          </w:p>
        </w:tc>
      </w:tr>
      <w:tr w:rsidR="0051003E" w:rsidRPr="00092FC6" w14:paraId="54B0032B" w14:textId="77777777" w:rsidTr="000946DD">
        <w:trPr>
          <w:trHeight w:val="133"/>
          <w:jc w:val="center"/>
        </w:trPr>
        <w:tc>
          <w:tcPr>
            <w:tcW w:w="3261" w:type="dxa"/>
            <w:hideMark/>
          </w:tcPr>
          <w:p w14:paraId="0D688C84"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Morgane BAUMGARTNER, 4</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7EE366A3"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Présent</w:t>
            </w:r>
            <w:r>
              <w:rPr>
                <w:rFonts w:cstheme="minorHAnsi"/>
                <w:snapToGrid w:val="0"/>
                <w:sz w:val="16"/>
              </w:rPr>
              <w:t>e</w:t>
            </w:r>
          </w:p>
        </w:tc>
        <w:tc>
          <w:tcPr>
            <w:tcW w:w="2126" w:type="dxa"/>
            <w:tcBorders>
              <w:top w:val="nil"/>
              <w:left w:val="single" w:sz="4" w:space="0" w:color="auto"/>
              <w:bottom w:val="nil"/>
              <w:right w:val="nil"/>
            </w:tcBorders>
            <w:hideMark/>
          </w:tcPr>
          <w:p w14:paraId="74E56E60"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Odile VEYRAT de LACHENAL</w:t>
            </w:r>
          </w:p>
        </w:tc>
        <w:tc>
          <w:tcPr>
            <w:tcW w:w="284" w:type="dxa"/>
          </w:tcPr>
          <w:p w14:paraId="20C8601F"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 xml:space="preserve">          </w:t>
            </w:r>
          </w:p>
        </w:tc>
        <w:tc>
          <w:tcPr>
            <w:tcW w:w="2266" w:type="dxa"/>
            <w:hideMark/>
          </w:tcPr>
          <w:p w14:paraId="421C59DB"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Présent</w:t>
            </w:r>
            <w:r>
              <w:rPr>
                <w:rFonts w:cstheme="minorHAnsi"/>
                <w:snapToGrid w:val="0"/>
                <w:sz w:val="16"/>
              </w:rPr>
              <w:t>e</w:t>
            </w:r>
          </w:p>
        </w:tc>
      </w:tr>
      <w:tr w:rsidR="0051003E" w:rsidRPr="00092FC6" w14:paraId="2D32C238" w14:textId="77777777" w:rsidTr="000946DD">
        <w:trPr>
          <w:jc w:val="center"/>
        </w:trPr>
        <w:tc>
          <w:tcPr>
            <w:tcW w:w="3261" w:type="dxa"/>
            <w:hideMark/>
          </w:tcPr>
          <w:p w14:paraId="7F7675F0"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Michel FORESTIER, 5</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7E9778E9"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1406853F"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Simona CHANAL</w:t>
            </w:r>
          </w:p>
        </w:tc>
        <w:tc>
          <w:tcPr>
            <w:tcW w:w="284" w:type="dxa"/>
          </w:tcPr>
          <w:p w14:paraId="59328C70" w14:textId="77777777" w:rsidR="0051003E" w:rsidRPr="00092FC6" w:rsidRDefault="0051003E" w:rsidP="000946DD">
            <w:pPr>
              <w:widowControl w:val="0"/>
              <w:contextualSpacing/>
              <w:mirrorIndents/>
              <w:rPr>
                <w:rFonts w:cstheme="minorHAnsi"/>
                <w:snapToGrid w:val="0"/>
                <w:sz w:val="16"/>
              </w:rPr>
            </w:pPr>
          </w:p>
        </w:tc>
        <w:tc>
          <w:tcPr>
            <w:tcW w:w="2266" w:type="dxa"/>
            <w:hideMark/>
          </w:tcPr>
          <w:p w14:paraId="03429AA1" w14:textId="77777777" w:rsidR="0051003E" w:rsidRPr="00936108" w:rsidRDefault="0051003E" w:rsidP="000946DD">
            <w:pPr>
              <w:widowControl w:val="0"/>
              <w:contextualSpacing/>
              <w:mirrorIndents/>
              <w:rPr>
                <w:rFonts w:cstheme="minorHAnsi"/>
                <w:b/>
                <w:bCs/>
                <w:snapToGrid w:val="0"/>
                <w:sz w:val="16"/>
              </w:rPr>
            </w:pPr>
            <w:r w:rsidRPr="00936108">
              <w:rPr>
                <w:rFonts w:cstheme="minorHAnsi"/>
                <w:b/>
                <w:bCs/>
                <w:snapToGrid w:val="0"/>
                <w:sz w:val="16"/>
              </w:rPr>
              <w:t>Excusée</w:t>
            </w:r>
          </w:p>
        </w:tc>
      </w:tr>
      <w:tr w:rsidR="0051003E" w:rsidRPr="00092FC6" w14:paraId="31B16D89" w14:textId="77777777" w:rsidTr="000946DD">
        <w:trPr>
          <w:jc w:val="center"/>
        </w:trPr>
        <w:tc>
          <w:tcPr>
            <w:tcW w:w="3261" w:type="dxa"/>
            <w:hideMark/>
          </w:tcPr>
          <w:p w14:paraId="0F51ACE0" w14:textId="77777777" w:rsidR="0051003E" w:rsidRPr="00092FC6" w:rsidRDefault="0051003E" w:rsidP="000946DD">
            <w:pPr>
              <w:widowControl w:val="0"/>
              <w:contextualSpacing/>
              <w:mirrorIndents/>
              <w:rPr>
                <w:rFonts w:cstheme="minorHAnsi"/>
                <w:snapToGrid w:val="0"/>
                <w:sz w:val="16"/>
                <w:lang w:val="de-DE"/>
              </w:rPr>
            </w:pPr>
            <w:r w:rsidRPr="00092FC6">
              <w:rPr>
                <w:rFonts w:cstheme="minorHAnsi"/>
                <w:snapToGrid w:val="0"/>
                <w:sz w:val="16"/>
                <w:lang w:val="de-DE"/>
              </w:rPr>
              <w:t xml:space="preserve">Guy ARRAGAIN, </w:t>
            </w:r>
            <w:proofErr w:type="spellStart"/>
            <w:r w:rsidRPr="00092FC6">
              <w:rPr>
                <w:rFonts w:cstheme="minorHAnsi"/>
                <w:snapToGrid w:val="0"/>
                <w:sz w:val="16"/>
                <w:lang w:val="de-DE"/>
              </w:rPr>
              <w:t>conseiller</w:t>
            </w:r>
            <w:proofErr w:type="spellEnd"/>
            <w:r w:rsidRPr="00092FC6">
              <w:rPr>
                <w:rFonts w:cstheme="minorHAnsi"/>
                <w:snapToGrid w:val="0"/>
                <w:sz w:val="16"/>
                <w:lang w:val="de-DE"/>
              </w:rPr>
              <w:t xml:space="preserve"> </w:t>
            </w:r>
            <w:proofErr w:type="spellStart"/>
            <w:r w:rsidRPr="00092FC6">
              <w:rPr>
                <w:rFonts w:cstheme="minorHAnsi"/>
                <w:snapToGrid w:val="0"/>
                <w:sz w:val="16"/>
                <w:lang w:val="de-DE"/>
              </w:rPr>
              <w:t>délégué</w:t>
            </w:r>
            <w:proofErr w:type="spellEnd"/>
          </w:p>
          <w:p w14:paraId="4B61BF47" w14:textId="77777777" w:rsidR="0051003E" w:rsidRPr="00092FC6" w:rsidRDefault="0051003E" w:rsidP="000946DD">
            <w:pPr>
              <w:widowControl w:val="0"/>
              <w:contextualSpacing/>
              <w:mirrorIndents/>
              <w:rPr>
                <w:rFonts w:cstheme="minorHAnsi"/>
                <w:snapToGrid w:val="0"/>
                <w:sz w:val="16"/>
                <w:lang w:val="de-DE"/>
              </w:rPr>
            </w:pPr>
            <w:r w:rsidRPr="00092FC6">
              <w:rPr>
                <w:rFonts w:cstheme="minorHAnsi"/>
                <w:snapToGrid w:val="0"/>
                <w:sz w:val="16"/>
                <w:lang w:val="de-DE"/>
              </w:rPr>
              <w:t>Dominique BRIONE-BULAND</w:t>
            </w:r>
          </w:p>
        </w:tc>
        <w:tc>
          <w:tcPr>
            <w:tcW w:w="1984" w:type="dxa"/>
            <w:tcBorders>
              <w:top w:val="nil"/>
              <w:left w:val="nil"/>
              <w:bottom w:val="nil"/>
              <w:right w:val="single" w:sz="4" w:space="0" w:color="auto"/>
            </w:tcBorders>
            <w:hideMark/>
          </w:tcPr>
          <w:p w14:paraId="7FF3DF94" w14:textId="77777777" w:rsidR="0051003E" w:rsidRDefault="0051003E" w:rsidP="000946DD">
            <w:pPr>
              <w:widowControl w:val="0"/>
              <w:contextualSpacing/>
              <w:mirrorIndents/>
              <w:rPr>
                <w:rFonts w:cstheme="minorHAnsi"/>
                <w:snapToGrid w:val="0"/>
                <w:sz w:val="16"/>
              </w:rPr>
            </w:pPr>
            <w:r w:rsidRPr="00092FC6">
              <w:rPr>
                <w:rFonts w:cstheme="minorHAnsi"/>
                <w:snapToGrid w:val="0"/>
                <w:sz w:val="16"/>
              </w:rPr>
              <w:t>Présent</w:t>
            </w:r>
          </w:p>
          <w:p w14:paraId="49D53A55" w14:textId="77777777" w:rsidR="0051003E" w:rsidRPr="00A22D41" w:rsidRDefault="0051003E" w:rsidP="000946DD">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M. Forestier</w:t>
            </w:r>
          </w:p>
        </w:tc>
        <w:tc>
          <w:tcPr>
            <w:tcW w:w="2126" w:type="dxa"/>
            <w:tcBorders>
              <w:top w:val="nil"/>
              <w:left w:val="single" w:sz="4" w:space="0" w:color="auto"/>
              <w:bottom w:val="nil"/>
              <w:right w:val="nil"/>
            </w:tcBorders>
            <w:hideMark/>
          </w:tcPr>
          <w:p w14:paraId="142BBB9A"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Laura AMEDEO</w:t>
            </w:r>
          </w:p>
          <w:p w14:paraId="6CC8CBEC"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Ludovic FAVRE</w:t>
            </w:r>
          </w:p>
        </w:tc>
        <w:tc>
          <w:tcPr>
            <w:tcW w:w="284" w:type="dxa"/>
          </w:tcPr>
          <w:p w14:paraId="6E4419CA" w14:textId="77777777" w:rsidR="0051003E" w:rsidRPr="00092FC6" w:rsidRDefault="0051003E" w:rsidP="000946DD">
            <w:pPr>
              <w:widowControl w:val="0"/>
              <w:contextualSpacing/>
              <w:mirrorIndents/>
              <w:rPr>
                <w:rFonts w:cstheme="minorHAnsi"/>
                <w:snapToGrid w:val="0"/>
                <w:sz w:val="16"/>
              </w:rPr>
            </w:pPr>
          </w:p>
        </w:tc>
        <w:tc>
          <w:tcPr>
            <w:tcW w:w="2266" w:type="dxa"/>
            <w:hideMark/>
          </w:tcPr>
          <w:p w14:paraId="459E3A5E" w14:textId="77777777" w:rsidR="0051003E" w:rsidRPr="00092FC6" w:rsidRDefault="0051003E" w:rsidP="000946DD">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r w:rsidRPr="00092FC6">
              <w:rPr>
                <w:rFonts w:cstheme="minorHAnsi"/>
                <w:b/>
                <w:bCs/>
                <w:snapToGrid w:val="0"/>
                <w:sz w:val="16"/>
              </w:rPr>
              <w:t xml:space="preserve"> </w:t>
            </w:r>
          </w:p>
          <w:p w14:paraId="6231F5D9" w14:textId="77777777" w:rsidR="0051003E" w:rsidRPr="00092FC6" w:rsidRDefault="0051003E" w:rsidP="000946DD">
            <w:pPr>
              <w:widowControl w:val="0"/>
              <w:contextualSpacing/>
              <w:mirrorIndents/>
              <w:rPr>
                <w:rFonts w:cstheme="minorHAnsi"/>
                <w:b/>
                <w:bCs/>
                <w:snapToGrid w:val="0"/>
                <w:sz w:val="16"/>
              </w:rPr>
            </w:pPr>
            <w:r w:rsidRPr="007F2DC5">
              <w:rPr>
                <w:rFonts w:cstheme="minorHAnsi"/>
                <w:b/>
                <w:bCs/>
                <w:snapToGrid w:val="0"/>
                <w:sz w:val="16"/>
              </w:rPr>
              <w:t xml:space="preserve">Pouvoir à </w:t>
            </w:r>
            <w:r>
              <w:rPr>
                <w:rFonts w:cstheme="minorHAnsi"/>
                <w:b/>
                <w:bCs/>
                <w:snapToGrid w:val="0"/>
                <w:sz w:val="16"/>
              </w:rPr>
              <w:t>P. Coutier</w:t>
            </w:r>
          </w:p>
        </w:tc>
      </w:tr>
      <w:tr w:rsidR="0051003E" w:rsidRPr="00092FC6" w14:paraId="60D49D05" w14:textId="77777777" w:rsidTr="000946DD">
        <w:trPr>
          <w:jc w:val="center"/>
        </w:trPr>
        <w:tc>
          <w:tcPr>
            <w:tcW w:w="3261" w:type="dxa"/>
            <w:hideMark/>
          </w:tcPr>
          <w:p w14:paraId="7EC3E33A"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Robert (Bob) PERILLAT</w:t>
            </w:r>
          </w:p>
        </w:tc>
        <w:tc>
          <w:tcPr>
            <w:tcW w:w="1984" w:type="dxa"/>
            <w:tcBorders>
              <w:top w:val="nil"/>
              <w:left w:val="nil"/>
              <w:bottom w:val="nil"/>
              <w:right w:val="single" w:sz="4" w:space="0" w:color="auto"/>
            </w:tcBorders>
            <w:hideMark/>
          </w:tcPr>
          <w:p w14:paraId="3BF12CB2" w14:textId="77777777" w:rsidR="0051003E" w:rsidRPr="00457812" w:rsidRDefault="0051003E" w:rsidP="000946DD">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 xml:space="preserve">G. </w:t>
            </w:r>
            <w:proofErr w:type="spellStart"/>
            <w:r>
              <w:rPr>
                <w:rFonts w:cstheme="minorHAnsi"/>
                <w:b/>
                <w:bCs/>
                <w:snapToGrid w:val="0"/>
                <w:sz w:val="16"/>
              </w:rPr>
              <w:t>Arragain</w:t>
            </w:r>
            <w:proofErr w:type="spellEnd"/>
          </w:p>
        </w:tc>
        <w:tc>
          <w:tcPr>
            <w:tcW w:w="2126" w:type="dxa"/>
            <w:tcBorders>
              <w:top w:val="nil"/>
              <w:left w:val="single" w:sz="4" w:space="0" w:color="auto"/>
              <w:bottom w:val="nil"/>
              <w:right w:val="nil"/>
            </w:tcBorders>
            <w:hideMark/>
          </w:tcPr>
          <w:p w14:paraId="2E4C6F9F"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Guillaume MAUREL</w:t>
            </w:r>
          </w:p>
        </w:tc>
        <w:tc>
          <w:tcPr>
            <w:tcW w:w="284" w:type="dxa"/>
          </w:tcPr>
          <w:p w14:paraId="45630120" w14:textId="77777777" w:rsidR="0051003E" w:rsidRPr="00092FC6" w:rsidRDefault="0051003E" w:rsidP="000946DD">
            <w:pPr>
              <w:widowControl w:val="0"/>
              <w:contextualSpacing/>
              <w:mirrorIndents/>
              <w:rPr>
                <w:rFonts w:cstheme="minorHAnsi"/>
                <w:snapToGrid w:val="0"/>
                <w:sz w:val="16"/>
              </w:rPr>
            </w:pPr>
          </w:p>
        </w:tc>
        <w:tc>
          <w:tcPr>
            <w:tcW w:w="2266" w:type="dxa"/>
            <w:hideMark/>
          </w:tcPr>
          <w:p w14:paraId="022F04B7" w14:textId="77777777" w:rsidR="0051003E" w:rsidRPr="00936108" w:rsidRDefault="0051003E" w:rsidP="000946DD">
            <w:pPr>
              <w:widowControl w:val="0"/>
              <w:contextualSpacing/>
              <w:mirrorIndents/>
              <w:rPr>
                <w:rFonts w:cstheme="minorHAnsi"/>
                <w:b/>
                <w:bCs/>
                <w:snapToGrid w:val="0"/>
                <w:sz w:val="16"/>
              </w:rPr>
            </w:pPr>
            <w:r w:rsidRPr="00936108">
              <w:rPr>
                <w:rFonts w:cstheme="minorHAnsi"/>
                <w:b/>
                <w:bCs/>
                <w:snapToGrid w:val="0"/>
                <w:sz w:val="16"/>
              </w:rPr>
              <w:t>Excusé</w:t>
            </w:r>
            <w:r>
              <w:rPr>
                <w:rFonts w:cstheme="minorHAnsi"/>
                <w:b/>
                <w:bCs/>
                <w:snapToGrid w:val="0"/>
                <w:sz w:val="16"/>
              </w:rPr>
              <w:t xml:space="preserve">  </w:t>
            </w:r>
          </w:p>
        </w:tc>
      </w:tr>
      <w:tr w:rsidR="0051003E" w:rsidRPr="00092FC6" w14:paraId="6993E379" w14:textId="77777777" w:rsidTr="000946DD">
        <w:trPr>
          <w:jc w:val="center"/>
        </w:trPr>
        <w:tc>
          <w:tcPr>
            <w:tcW w:w="3261" w:type="dxa"/>
            <w:hideMark/>
          </w:tcPr>
          <w:p w14:paraId="5798C007"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Patrick BERGER</w:t>
            </w:r>
          </w:p>
        </w:tc>
        <w:tc>
          <w:tcPr>
            <w:tcW w:w="1984" w:type="dxa"/>
            <w:tcBorders>
              <w:top w:val="nil"/>
              <w:left w:val="nil"/>
              <w:bottom w:val="nil"/>
              <w:right w:val="single" w:sz="4" w:space="0" w:color="auto"/>
            </w:tcBorders>
            <w:hideMark/>
          </w:tcPr>
          <w:p w14:paraId="1A0BBD03" w14:textId="77777777" w:rsidR="0051003E" w:rsidRPr="00092FC6" w:rsidRDefault="0051003E" w:rsidP="000946DD">
            <w:pPr>
              <w:widowControl w:val="0"/>
              <w:contextualSpacing/>
              <w:mirrorIndents/>
              <w:rPr>
                <w:rFonts w:cstheme="minorHAnsi"/>
                <w:snapToGrid w:val="0"/>
                <w:sz w:val="16"/>
              </w:rPr>
            </w:pPr>
            <w:r w:rsidRPr="00092FC6">
              <w:rPr>
                <w:rFonts w:cstheme="minorHAnsi"/>
                <w:snapToGrid w:val="0"/>
                <w:sz w:val="16"/>
              </w:rPr>
              <w:t>Présent</w:t>
            </w:r>
          </w:p>
          <w:p w14:paraId="4F5EE837" w14:textId="77777777" w:rsidR="0051003E" w:rsidRPr="00092FC6" w:rsidRDefault="0051003E" w:rsidP="000946DD">
            <w:pPr>
              <w:widowControl w:val="0"/>
              <w:contextualSpacing/>
              <w:mirrorIndents/>
              <w:rPr>
                <w:rFonts w:cstheme="minorHAnsi"/>
                <w:b/>
                <w:bCs/>
                <w:snapToGrid w:val="0"/>
                <w:sz w:val="16"/>
              </w:rPr>
            </w:pPr>
          </w:p>
        </w:tc>
        <w:tc>
          <w:tcPr>
            <w:tcW w:w="2126" w:type="dxa"/>
            <w:tcBorders>
              <w:top w:val="nil"/>
              <w:left w:val="single" w:sz="4" w:space="0" w:color="auto"/>
              <w:bottom w:val="nil"/>
              <w:right w:val="nil"/>
            </w:tcBorders>
            <w:hideMark/>
          </w:tcPr>
          <w:p w14:paraId="06FF74CE" w14:textId="77777777" w:rsidR="0051003E" w:rsidRPr="00092FC6" w:rsidRDefault="0051003E" w:rsidP="000946DD">
            <w:pPr>
              <w:widowControl w:val="0"/>
              <w:contextualSpacing/>
              <w:mirrorIndents/>
              <w:rPr>
                <w:rFonts w:cstheme="minorHAnsi"/>
                <w:snapToGrid w:val="0"/>
                <w:sz w:val="16"/>
              </w:rPr>
            </w:pPr>
          </w:p>
        </w:tc>
        <w:tc>
          <w:tcPr>
            <w:tcW w:w="284" w:type="dxa"/>
          </w:tcPr>
          <w:p w14:paraId="1130A8C1" w14:textId="77777777" w:rsidR="0051003E" w:rsidRPr="00092FC6" w:rsidRDefault="0051003E" w:rsidP="000946DD">
            <w:pPr>
              <w:widowControl w:val="0"/>
              <w:contextualSpacing/>
              <w:mirrorIndents/>
              <w:rPr>
                <w:rFonts w:cstheme="minorHAnsi"/>
                <w:snapToGrid w:val="0"/>
                <w:sz w:val="16"/>
              </w:rPr>
            </w:pPr>
          </w:p>
        </w:tc>
        <w:tc>
          <w:tcPr>
            <w:tcW w:w="2266" w:type="dxa"/>
            <w:hideMark/>
          </w:tcPr>
          <w:p w14:paraId="12C6A425" w14:textId="77777777" w:rsidR="0051003E" w:rsidRPr="00092FC6" w:rsidRDefault="0051003E" w:rsidP="000946DD">
            <w:pPr>
              <w:widowControl w:val="0"/>
              <w:contextualSpacing/>
              <w:mirrorIndents/>
              <w:rPr>
                <w:rFonts w:cstheme="minorHAnsi"/>
                <w:snapToGrid w:val="0"/>
                <w:sz w:val="16"/>
              </w:rPr>
            </w:pPr>
          </w:p>
        </w:tc>
      </w:tr>
    </w:tbl>
    <w:p w14:paraId="698A9676" w14:textId="77777777" w:rsidR="0051003E" w:rsidRPr="00092FC6" w:rsidRDefault="0051003E" w:rsidP="0051003E">
      <w:pPr>
        <w:contextualSpacing/>
        <w:rPr>
          <w:rFonts w:cstheme="minorHAnsi"/>
        </w:rPr>
      </w:pPr>
    </w:p>
    <w:bookmarkEnd w:id="2"/>
    <w:p w14:paraId="47DB94B7" w14:textId="49CAB5A1" w:rsidR="000C191A" w:rsidRPr="00E41B91" w:rsidRDefault="00C74615" w:rsidP="005535E3">
      <w:pPr>
        <w:spacing w:after="0" w:line="240" w:lineRule="auto"/>
        <w:contextualSpacing/>
      </w:pPr>
      <w:r>
        <w:t>Secrétaire de séance : Anne HUDAULT</w:t>
      </w:r>
    </w:p>
    <w:bookmarkEnd w:id="1"/>
    <w:p w14:paraId="692A272E" w14:textId="50BF2B4E" w:rsidR="007D5401" w:rsidRDefault="0077755A" w:rsidP="007D5401">
      <w:pPr>
        <w:contextualSpacing/>
        <w:rPr>
          <w:b/>
          <w:bCs/>
        </w:rPr>
      </w:pPr>
      <w:r w:rsidRPr="007A7367">
        <w:rPr>
          <w:b/>
          <w:bCs/>
        </w:rPr>
        <w:t>Le quorum est atteint et permet de délibérer. Monsieur le Maire ouvre la séance à</w:t>
      </w:r>
      <w:r>
        <w:rPr>
          <w:b/>
          <w:bCs/>
        </w:rPr>
        <w:t xml:space="preserve"> </w:t>
      </w:r>
      <w:r w:rsidR="00C74615">
        <w:rPr>
          <w:b/>
          <w:bCs/>
        </w:rPr>
        <w:t>20</w:t>
      </w:r>
      <w:r>
        <w:rPr>
          <w:b/>
          <w:bCs/>
        </w:rPr>
        <w:t>h00</w:t>
      </w:r>
      <w:r w:rsidRPr="007A7367">
        <w:rPr>
          <w:b/>
          <w:bCs/>
        </w:rPr>
        <w:t>.</w:t>
      </w:r>
    </w:p>
    <w:p w14:paraId="348C53D8" w14:textId="77777777" w:rsidR="000C191A" w:rsidRPr="007D5401" w:rsidRDefault="000C191A" w:rsidP="007D5401">
      <w:pPr>
        <w:contextualSpacing/>
        <w:rPr>
          <w:b/>
          <w:bCs/>
        </w:rPr>
      </w:pPr>
    </w:p>
    <w:p w14:paraId="4AAC8EFC" w14:textId="60983233" w:rsidR="0030318E" w:rsidRDefault="0039002E" w:rsidP="0039002E">
      <w:pPr>
        <w:contextualSpacing/>
        <w:rPr>
          <w:b/>
          <w:bCs/>
          <w:u w:val="single"/>
        </w:rPr>
      </w:pPr>
      <w:bookmarkStart w:id="3" w:name="_Hlk97644029"/>
      <w:r w:rsidRPr="002B3301">
        <w:rPr>
          <w:b/>
          <w:bCs/>
          <w:u w:val="single"/>
        </w:rPr>
        <w:t>Ordre du jour :</w:t>
      </w:r>
    </w:p>
    <w:p w14:paraId="48702358" w14:textId="77777777" w:rsidR="0051003E" w:rsidRDefault="0051003E" w:rsidP="0051003E">
      <w:pPr>
        <w:pStyle w:val="Paragraphedeliste"/>
        <w:rPr>
          <w:rFonts w:ascii="Calibri" w:hAnsi="Calibri"/>
          <w:szCs w:val="24"/>
        </w:rPr>
      </w:pPr>
      <w:bookmarkStart w:id="4" w:name="_Hlk161920613"/>
      <w:r>
        <w:rPr>
          <w:rFonts w:ascii="Calibri" w:hAnsi="Calibri"/>
          <w:szCs w:val="24"/>
        </w:rPr>
        <w:t>1-Lecture et approbation du PV de la séance du 17 mars 2025</w:t>
      </w:r>
    </w:p>
    <w:p w14:paraId="1108D3FE" w14:textId="77777777" w:rsidR="0051003E" w:rsidRPr="00015316" w:rsidRDefault="0051003E" w:rsidP="0051003E">
      <w:pPr>
        <w:pStyle w:val="Paragraphedeliste"/>
        <w:rPr>
          <w:rFonts w:ascii="Calibri" w:hAnsi="Calibri"/>
          <w:szCs w:val="24"/>
        </w:rPr>
      </w:pPr>
      <w:r>
        <w:rPr>
          <w:rFonts w:ascii="Calibri" w:hAnsi="Calibri"/>
          <w:szCs w:val="24"/>
        </w:rPr>
        <w:t>2-</w:t>
      </w:r>
      <w:r w:rsidRPr="00015316">
        <w:rPr>
          <w:rFonts w:ascii="Calibri" w:hAnsi="Calibri"/>
          <w:szCs w:val="24"/>
        </w:rPr>
        <w:t xml:space="preserve">Budget principal :  </w:t>
      </w:r>
      <w:r>
        <w:rPr>
          <w:rFonts w:ascii="Calibri" w:hAnsi="Calibri"/>
          <w:szCs w:val="24"/>
        </w:rPr>
        <w:t>CFU</w:t>
      </w:r>
      <w:r w:rsidRPr="00015316">
        <w:rPr>
          <w:rFonts w:ascii="Calibri" w:hAnsi="Calibri"/>
          <w:szCs w:val="24"/>
        </w:rPr>
        <w:t xml:space="preserve"> 20</w:t>
      </w:r>
      <w:r>
        <w:rPr>
          <w:rFonts w:ascii="Calibri" w:hAnsi="Calibri"/>
          <w:szCs w:val="24"/>
        </w:rPr>
        <w:t>24</w:t>
      </w:r>
    </w:p>
    <w:p w14:paraId="1AB975C4" w14:textId="77777777" w:rsidR="0051003E" w:rsidRPr="00015316" w:rsidRDefault="0051003E" w:rsidP="0051003E">
      <w:pPr>
        <w:pStyle w:val="Paragraphedeliste"/>
        <w:rPr>
          <w:rFonts w:ascii="Calibri" w:hAnsi="Calibri"/>
          <w:szCs w:val="24"/>
        </w:rPr>
      </w:pPr>
      <w:r>
        <w:rPr>
          <w:rFonts w:ascii="Calibri" w:hAnsi="Calibri"/>
          <w:szCs w:val="24"/>
        </w:rPr>
        <w:t>3-</w:t>
      </w:r>
      <w:r w:rsidRPr="00015316">
        <w:rPr>
          <w:rFonts w:ascii="Calibri" w:hAnsi="Calibri"/>
          <w:szCs w:val="24"/>
        </w:rPr>
        <w:t>Budget principal : Affectation du résultat 20</w:t>
      </w:r>
      <w:r>
        <w:rPr>
          <w:rFonts w:ascii="Calibri" w:hAnsi="Calibri"/>
          <w:szCs w:val="24"/>
        </w:rPr>
        <w:t>24</w:t>
      </w:r>
    </w:p>
    <w:p w14:paraId="57E7A669" w14:textId="77777777" w:rsidR="0051003E" w:rsidRDefault="0051003E" w:rsidP="0051003E">
      <w:pPr>
        <w:pStyle w:val="Paragraphedeliste"/>
        <w:rPr>
          <w:rFonts w:ascii="Calibri" w:hAnsi="Calibri"/>
          <w:szCs w:val="24"/>
        </w:rPr>
      </w:pPr>
      <w:r>
        <w:rPr>
          <w:rFonts w:ascii="Calibri" w:hAnsi="Calibri"/>
          <w:szCs w:val="24"/>
        </w:rPr>
        <w:t>4-</w:t>
      </w:r>
      <w:r w:rsidRPr="00015316">
        <w:rPr>
          <w:rFonts w:ascii="Calibri" w:hAnsi="Calibri"/>
          <w:szCs w:val="24"/>
        </w:rPr>
        <w:t>Budget principal : Vote du budget primitif 202</w:t>
      </w:r>
      <w:r>
        <w:rPr>
          <w:rFonts w:ascii="Calibri" w:hAnsi="Calibri"/>
          <w:szCs w:val="24"/>
        </w:rPr>
        <w:t>5</w:t>
      </w:r>
    </w:p>
    <w:p w14:paraId="6CE7EB8D" w14:textId="77777777" w:rsidR="0051003E" w:rsidRPr="00015316" w:rsidRDefault="0051003E" w:rsidP="0051003E">
      <w:pPr>
        <w:pStyle w:val="Paragraphedeliste"/>
        <w:rPr>
          <w:rFonts w:ascii="Calibri" w:hAnsi="Calibri"/>
          <w:szCs w:val="24"/>
        </w:rPr>
      </w:pPr>
      <w:r>
        <w:rPr>
          <w:rFonts w:ascii="Calibri" w:hAnsi="Calibri"/>
          <w:szCs w:val="24"/>
        </w:rPr>
        <w:t>5-</w:t>
      </w:r>
      <w:r w:rsidRPr="006B1A6A">
        <w:rPr>
          <w:rFonts w:ascii="Calibri" w:hAnsi="Calibri"/>
          <w:szCs w:val="24"/>
        </w:rPr>
        <w:t xml:space="preserve"> </w:t>
      </w:r>
      <w:r w:rsidRPr="00015316">
        <w:rPr>
          <w:rFonts w:ascii="Calibri" w:hAnsi="Calibri"/>
          <w:szCs w:val="24"/>
        </w:rPr>
        <w:t xml:space="preserve">Budget principal : </w:t>
      </w:r>
      <w:r>
        <w:rPr>
          <w:rFonts w:ascii="Calibri" w:hAnsi="Calibri"/>
          <w:szCs w:val="24"/>
        </w:rPr>
        <w:t>Autorisation de virement de crédit de chapitre à chapitre dans la limite des 7,5% des dépenses réelles de la section.</w:t>
      </w:r>
    </w:p>
    <w:p w14:paraId="18445F29" w14:textId="77777777" w:rsidR="0051003E" w:rsidRPr="00015316" w:rsidRDefault="0051003E" w:rsidP="0051003E">
      <w:pPr>
        <w:pStyle w:val="Paragraphedeliste"/>
        <w:rPr>
          <w:rFonts w:ascii="Calibri" w:hAnsi="Calibri"/>
          <w:szCs w:val="24"/>
        </w:rPr>
      </w:pPr>
      <w:r>
        <w:rPr>
          <w:rFonts w:ascii="Calibri" w:hAnsi="Calibri"/>
          <w:szCs w:val="24"/>
        </w:rPr>
        <w:t>6-</w:t>
      </w:r>
      <w:r w:rsidRPr="00015316">
        <w:rPr>
          <w:rFonts w:ascii="Calibri" w:hAnsi="Calibri"/>
          <w:szCs w:val="24"/>
        </w:rPr>
        <w:t>Vote des Taux d’imposition 202</w:t>
      </w:r>
      <w:r>
        <w:rPr>
          <w:rFonts w:ascii="Calibri" w:hAnsi="Calibri"/>
          <w:szCs w:val="24"/>
        </w:rPr>
        <w:t>5 (Etat 1259)</w:t>
      </w:r>
    </w:p>
    <w:p w14:paraId="120360C5" w14:textId="77777777" w:rsidR="0051003E" w:rsidRPr="00015316" w:rsidRDefault="0051003E" w:rsidP="0051003E">
      <w:pPr>
        <w:pStyle w:val="Paragraphedeliste"/>
        <w:rPr>
          <w:rFonts w:ascii="Calibri" w:hAnsi="Calibri"/>
          <w:szCs w:val="24"/>
        </w:rPr>
      </w:pPr>
      <w:r>
        <w:rPr>
          <w:rFonts w:ascii="Calibri" w:hAnsi="Calibri"/>
          <w:szCs w:val="24"/>
        </w:rPr>
        <w:t>7-</w:t>
      </w:r>
      <w:r w:rsidRPr="00015316">
        <w:rPr>
          <w:rFonts w:ascii="Calibri" w:hAnsi="Calibri"/>
          <w:szCs w:val="24"/>
        </w:rPr>
        <w:t>Budget principal : Vote des subventions 202</w:t>
      </w:r>
      <w:r>
        <w:rPr>
          <w:rFonts w:ascii="Calibri" w:hAnsi="Calibri"/>
          <w:szCs w:val="24"/>
        </w:rPr>
        <w:t>5</w:t>
      </w:r>
      <w:r w:rsidRPr="00015316">
        <w:rPr>
          <w:rFonts w:ascii="Calibri" w:hAnsi="Calibri"/>
          <w:szCs w:val="24"/>
        </w:rPr>
        <w:t xml:space="preserve"> aux associations</w:t>
      </w:r>
    </w:p>
    <w:p w14:paraId="26A413E0" w14:textId="77777777" w:rsidR="0051003E" w:rsidRPr="00015316" w:rsidRDefault="0051003E" w:rsidP="0051003E">
      <w:pPr>
        <w:pStyle w:val="Paragraphedeliste"/>
        <w:rPr>
          <w:rFonts w:ascii="Calibri" w:hAnsi="Calibri"/>
          <w:szCs w:val="24"/>
        </w:rPr>
      </w:pPr>
      <w:r>
        <w:rPr>
          <w:rFonts w:ascii="Calibri" w:hAnsi="Calibri"/>
          <w:szCs w:val="24"/>
        </w:rPr>
        <w:t>8-</w:t>
      </w:r>
      <w:r w:rsidRPr="00015316">
        <w:rPr>
          <w:rFonts w:ascii="Calibri" w:hAnsi="Calibri"/>
          <w:szCs w:val="24"/>
        </w:rPr>
        <w:t xml:space="preserve">Budget annexe des activités commerciales : </w:t>
      </w:r>
      <w:r>
        <w:rPr>
          <w:rFonts w:ascii="Calibri" w:hAnsi="Calibri"/>
          <w:szCs w:val="24"/>
        </w:rPr>
        <w:t>CFU</w:t>
      </w:r>
      <w:r w:rsidRPr="00015316">
        <w:rPr>
          <w:rFonts w:ascii="Calibri" w:hAnsi="Calibri"/>
          <w:szCs w:val="24"/>
        </w:rPr>
        <w:t xml:space="preserve"> 20</w:t>
      </w:r>
      <w:r>
        <w:rPr>
          <w:rFonts w:ascii="Calibri" w:hAnsi="Calibri"/>
          <w:szCs w:val="24"/>
        </w:rPr>
        <w:t>24</w:t>
      </w:r>
    </w:p>
    <w:p w14:paraId="7F9B3596" w14:textId="73137818" w:rsidR="0051003E" w:rsidRPr="00015316" w:rsidRDefault="0051003E" w:rsidP="0051003E">
      <w:pPr>
        <w:pStyle w:val="Paragraphedeliste"/>
        <w:ind w:left="0"/>
        <w:rPr>
          <w:rFonts w:ascii="Calibri" w:hAnsi="Calibri"/>
          <w:szCs w:val="24"/>
        </w:rPr>
      </w:pPr>
      <w:r>
        <w:rPr>
          <w:rFonts w:ascii="Calibri" w:hAnsi="Calibri"/>
          <w:szCs w:val="24"/>
        </w:rPr>
        <w:t xml:space="preserve">            </w:t>
      </w:r>
      <w:r w:rsidR="001A38F7">
        <w:rPr>
          <w:rFonts w:ascii="Calibri" w:hAnsi="Calibri"/>
          <w:szCs w:val="24"/>
        </w:rPr>
        <w:t xml:space="preserve"> </w:t>
      </w:r>
      <w:r>
        <w:rPr>
          <w:rFonts w:ascii="Calibri" w:hAnsi="Calibri"/>
          <w:szCs w:val="24"/>
        </w:rPr>
        <w:t xml:space="preserve"> 9-</w:t>
      </w:r>
      <w:r w:rsidRPr="00015316">
        <w:rPr>
          <w:rFonts w:ascii="Calibri" w:hAnsi="Calibri"/>
          <w:szCs w:val="24"/>
        </w:rPr>
        <w:t>Budget annexe des activités commerciales : Affectation du résultat 20</w:t>
      </w:r>
      <w:r>
        <w:rPr>
          <w:rFonts w:ascii="Calibri" w:hAnsi="Calibri"/>
          <w:szCs w:val="24"/>
        </w:rPr>
        <w:t>24</w:t>
      </w:r>
    </w:p>
    <w:p w14:paraId="0063CB0F" w14:textId="77777777" w:rsidR="0051003E" w:rsidRDefault="0051003E" w:rsidP="0051003E">
      <w:pPr>
        <w:pStyle w:val="Paragraphedeliste"/>
        <w:rPr>
          <w:rFonts w:ascii="Calibri" w:hAnsi="Calibri"/>
          <w:szCs w:val="24"/>
        </w:rPr>
      </w:pPr>
      <w:r>
        <w:rPr>
          <w:rFonts w:ascii="Calibri" w:hAnsi="Calibri"/>
          <w:szCs w:val="24"/>
        </w:rPr>
        <w:t>10-</w:t>
      </w:r>
      <w:r w:rsidRPr="00015316">
        <w:rPr>
          <w:rFonts w:ascii="Calibri" w:hAnsi="Calibri"/>
          <w:szCs w:val="24"/>
        </w:rPr>
        <w:t>Budget annexe des activités commerciales : Vote du budget primitif 202</w:t>
      </w:r>
      <w:r>
        <w:rPr>
          <w:rFonts w:ascii="Calibri" w:hAnsi="Calibri"/>
          <w:szCs w:val="24"/>
        </w:rPr>
        <w:t>5</w:t>
      </w:r>
    </w:p>
    <w:p w14:paraId="0F71B2D4" w14:textId="77777777" w:rsidR="0051003E" w:rsidRDefault="0051003E" w:rsidP="0051003E">
      <w:pPr>
        <w:pStyle w:val="Paragraphedeliste"/>
        <w:rPr>
          <w:rFonts w:ascii="Calibri" w:hAnsi="Calibri"/>
          <w:szCs w:val="24"/>
        </w:rPr>
      </w:pPr>
      <w:r>
        <w:rPr>
          <w:rFonts w:ascii="Calibri" w:hAnsi="Calibri"/>
          <w:szCs w:val="24"/>
        </w:rPr>
        <w:t>11-</w:t>
      </w:r>
      <w:r w:rsidRPr="00015316">
        <w:rPr>
          <w:rFonts w:ascii="Calibri" w:hAnsi="Calibri"/>
          <w:szCs w:val="24"/>
        </w:rPr>
        <w:t xml:space="preserve">Budget annexe des activités commerciales : </w:t>
      </w:r>
      <w:r>
        <w:rPr>
          <w:rFonts w:ascii="Calibri" w:hAnsi="Calibri"/>
          <w:szCs w:val="24"/>
        </w:rPr>
        <w:t>Autorisation de virement de crédit de chapitre à chapitre dans la limite des 7,5% des dépenses réelles de la section.</w:t>
      </w:r>
    </w:p>
    <w:p w14:paraId="17E62139" w14:textId="77777777" w:rsidR="0051003E" w:rsidRDefault="0051003E" w:rsidP="0051003E">
      <w:pPr>
        <w:pStyle w:val="Paragraphedeliste"/>
        <w:rPr>
          <w:rFonts w:ascii="Calibri" w:hAnsi="Calibri"/>
          <w:szCs w:val="24"/>
        </w:rPr>
      </w:pPr>
      <w:r>
        <w:rPr>
          <w:rFonts w:ascii="Calibri" w:hAnsi="Calibri"/>
          <w:szCs w:val="24"/>
        </w:rPr>
        <w:t>12-Tarifs de la plage 2025</w:t>
      </w:r>
    </w:p>
    <w:p w14:paraId="72953E02" w14:textId="77777777" w:rsidR="0051003E" w:rsidRDefault="0051003E" w:rsidP="0051003E">
      <w:pPr>
        <w:pStyle w:val="Paragraphedeliste"/>
        <w:rPr>
          <w:rFonts w:ascii="Calibri" w:hAnsi="Calibri"/>
          <w:szCs w:val="24"/>
        </w:rPr>
      </w:pPr>
      <w:r>
        <w:rPr>
          <w:rFonts w:ascii="Calibri" w:hAnsi="Calibri"/>
          <w:szCs w:val="24"/>
        </w:rPr>
        <w:t>13-</w:t>
      </w:r>
      <w:r w:rsidRPr="005B6774">
        <w:rPr>
          <w:rFonts w:ascii="Calibri" w:hAnsi="Calibri"/>
          <w:szCs w:val="24"/>
        </w:rPr>
        <w:t>Désignation d’un membre du Conseil Municipal dans le cadre d</w:t>
      </w:r>
      <w:r>
        <w:rPr>
          <w:rFonts w:ascii="Calibri" w:hAnsi="Calibri"/>
          <w:szCs w:val="24"/>
        </w:rPr>
        <w:t>’une demande de</w:t>
      </w:r>
      <w:r w:rsidRPr="005B6774">
        <w:rPr>
          <w:rFonts w:ascii="Calibri" w:hAnsi="Calibri"/>
          <w:szCs w:val="24"/>
        </w:rPr>
        <w:t xml:space="preserve"> permis de construire</w:t>
      </w:r>
    </w:p>
    <w:p w14:paraId="003E45A9" w14:textId="65B6B888" w:rsidR="00D00150" w:rsidRPr="00753DED" w:rsidRDefault="0051003E" w:rsidP="0051003E">
      <w:pPr>
        <w:pStyle w:val="Paragraphedeliste"/>
        <w:rPr>
          <w:rFonts w:ascii="Calibri" w:hAnsi="Calibri"/>
          <w:szCs w:val="24"/>
        </w:rPr>
      </w:pPr>
      <w:r>
        <w:rPr>
          <w:rFonts w:ascii="Calibri" w:hAnsi="Calibri"/>
          <w:szCs w:val="24"/>
        </w:rPr>
        <w:t>14-</w:t>
      </w:r>
      <w:r w:rsidRPr="003C2C85">
        <w:rPr>
          <w:rFonts w:ascii="Calibri" w:hAnsi="Calibri"/>
          <w:szCs w:val="24"/>
        </w:rPr>
        <w:t xml:space="preserve"> </w:t>
      </w:r>
      <w:r w:rsidRPr="005B6774">
        <w:rPr>
          <w:rFonts w:ascii="Calibri" w:hAnsi="Calibri"/>
          <w:szCs w:val="24"/>
        </w:rPr>
        <w:t>Désignation d’un membre du Conseil Municipal dans le cadre d</w:t>
      </w:r>
      <w:r>
        <w:rPr>
          <w:rFonts w:ascii="Calibri" w:hAnsi="Calibri"/>
          <w:szCs w:val="24"/>
        </w:rPr>
        <w:t>’une autre demande de</w:t>
      </w:r>
      <w:r w:rsidRPr="005B6774">
        <w:rPr>
          <w:rFonts w:ascii="Calibri" w:hAnsi="Calibri"/>
          <w:szCs w:val="24"/>
        </w:rPr>
        <w:t xml:space="preserve"> permis de construire</w:t>
      </w:r>
    </w:p>
    <w:bookmarkEnd w:id="4"/>
    <w:p w14:paraId="7B26987F" w14:textId="2DD22AB3" w:rsidR="0039002E" w:rsidRDefault="0051003E" w:rsidP="007D5401">
      <w:pPr>
        <w:spacing w:after="0" w:line="240" w:lineRule="auto"/>
        <w:contextualSpacing/>
        <w:rPr>
          <w:b/>
          <w:bCs/>
          <w:sz w:val="28"/>
          <w:szCs w:val="28"/>
        </w:rPr>
      </w:pPr>
      <w:r>
        <w:rPr>
          <w:noProof/>
        </w:rPr>
        <w:lastRenderedPageBreak/>
        <mc:AlternateContent>
          <mc:Choice Requires="wps">
            <w:drawing>
              <wp:anchor distT="0" distB="0" distL="114300" distR="114300" simplePos="0" relativeHeight="251906048" behindDoc="0" locked="0" layoutInCell="1" allowOverlap="1" wp14:anchorId="75F087D2" wp14:editId="4F1601BF">
                <wp:simplePos x="0" y="0"/>
                <wp:positionH relativeFrom="margin">
                  <wp:posOffset>5781675</wp:posOffset>
                </wp:positionH>
                <wp:positionV relativeFrom="paragraph">
                  <wp:posOffset>-360680</wp:posOffset>
                </wp:positionV>
                <wp:extent cx="749935" cy="256540"/>
                <wp:effectExtent l="0" t="0" r="12065" b="10160"/>
                <wp:wrapNone/>
                <wp:docPr id="170044906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0CDB6179" w14:textId="18A1705F" w:rsidR="00625F3A" w:rsidRDefault="00625F3A" w:rsidP="00625F3A">
                            <w:r>
                              <w:rPr>
                                <w:rFonts w:asciiTheme="majorHAnsi" w:hAnsiTheme="majorHAnsi" w:cstheme="majorHAnsi"/>
                              </w:rPr>
                              <w:t>202</w:t>
                            </w:r>
                            <w:r w:rsidR="000C191A">
                              <w:rPr>
                                <w:rFonts w:asciiTheme="majorHAnsi" w:hAnsiTheme="majorHAnsi" w:cstheme="majorHAnsi"/>
                              </w:rPr>
                              <w:t>5-</w:t>
                            </w:r>
                            <w:r w:rsidR="00C74615">
                              <w:rPr>
                                <w:rFonts w:asciiTheme="majorHAnsi" w:hAnsiTheme="majorHAnsi" w:cstheme="majorHAnsi"/>
                              </w:rPr>
                              <w:t>4</w:t>
                            </w:r>
                            <w:r w:rsidR="0051003E">
                              <w:rPr>
                                <w:rFonts w:asciiTheme="majorHAnsi" w:hAnsiTheme="majorHAnsi" w:cstheme="majorHAnsi"/>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087D2" id="_x0000_s1029" type="#_x0000_t202" style="position:absolute;margin-left:455.25pt;margin-top:-28.4pt;width:59.05pt;height:20.2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" fillcolor="white [3201]" strokecolor="white [3212]" strokeweight=".5pt">
                <v:path arrowok="t"/>
                <v:textbox>
                  <w:txbxContent>
                    <w:p w14:paraId="0CDB6179" w14:textId="18A1705F" w:rsidR="00625F3A" w:rsidRDefault="00625F3A" w:rsidP="00625F3A">
                      <w:r>
                        <w:rPr>
                          <w:rFonts w:asciiTheme="majorHAnsi" w:hAnsiTheme="majorHAnsi" w:cstheme="majorHAnsi"/>
                        </w:rPr>
                        <w:t>202</w:t>
                      </w:r>
                      <w:r w:rsidR="000C191A">
                        <w:rPr>
                          <w:rFonts w:asciiTheme="majorHAnsi" w:hAnsiTheme="majorHAnsi" w:cstheme="majorHAnsi"/>
                        </w:rPr>
                        <w:t>5-</w:t>
                      </w:r>
                      <w:r w:rsidR="00C74615">
                        <w:rPr>
                          <w:rFonts w:asciiTheme="majorHAnsi" w:hAnsiTheme="majorHAnsi" w:cstheme="majorHAnsi"/>
                        </w:rPr>
                        <w:t>4</w:t>
                      </w:r>
                      <w:r w:rsidR="0051003E">
                        <w:rPr>
                          <w:rFonts w:asciiTheme="majorHAnsi" w:hAnsiTheme="majorHAnsi" w:cstheme="majorHAnsi"/>
                        </w:rPr>
                        <w:t>9</w:t>
                      </w:r>
                    </w:p>
                  </w:txbxContent>
                </v:textbox>
                <w10:wrap anchorx="margin"/>
              </v:shape>
            </w:pict>
          </mc:Fallback>
        </mc:AlternateContent>
      </w:r>
      <w:r w:rsidR="0039002E" w:rsidRPr="00DA4FE3">
        <w:rPr>
          <w:b/>
          <w:bCs/>
          <w:u w:val="single"/>
        </w:rPr>
        <w:t xml:space="preserve">1-Lecture et approbation </w:t>
      </w:r>
      <w:r w:rsidR="0039002E">
        <w:rPr>
          <w:b/>
          <w:bCs/>
          <w:u w:val="single"/>
        </w:rPr>
        <w:t xml:space="preserve">du PV du CM du </w:t>
      </w:r>
      <w:r>
        <w:rPr>
          <w:b/>
          <w:bCs/>
          <w:u w:val="single"/>
        </w:rPr>
        <w:t>17 mars</w:t>
      </w:r>
      <w:r w:rsidR="0039002E">
        <w:rPr>
          <w:b/>
          <w:bCs/>
          <w:u w:val="single"/>
        </w:rPr>
        <w:t xml:space="preserve"> 202</w:t>
      </w:r>
      <w:r w:rsidR="00C74615">
        <w:rPr>
          <w:b/>
          <w:bCs/>
          <w:u w:val="single"/>
        </w:rPr>
        <w:t>5</w:t>
      </w:r>
    </w:p>
    <w:p w14:paraId="38A05D43" w14:textId="54F6F865" w:rsidR="0039002E" w:rsidRPr="000F7F3C" w:rsidRDefault="0039002E" w:rsidP="0039002E">
      <w:pPr>
        <w:spacing w:after="0" w:line="240" w:lineRule="auto"/>
        <w:contextualSpacing/>
      </w:pPr>
    </w:p>
    <w:p w14:paraId="22D398DF" w14:textId="344CD5D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6FE11160" w:rsidR="0039002E" w:rsidRPr="00352605" w:rsidRDefault="0039002E" w:rsidP="0039002E">
      <w:pPr>
        <w:spacing w:after="0" w:line="240" w:lineRule="auto"/>
        <w:contextualSpacing/>
      </w:pPr>
      <w:r>
        <w:t>-</w:t>
      </w:r>
      <w:r w:rsidRPr="0039002E">
        <w:rPr>
          <w:b/>
          <w:bCs/>
        </w:rPr>
        <w:t>d’approuver</w:t>
      </w:r>
      <w:r>
        <w:t xml:space="preserve"> le PV du conseil municipal du </w:t>
      </w:r>
      <w:r w:rsidR="0051003E">
        <w:t>17 mars</w:t>
      </w:r>
      <w:r w:rsidR="00C74615">
        <w:t xml:space="preserve"> 2025.</w:t>
      </w:r>
      <w:r>
        <w:t xml:space="preserve"> </w:t>
      </w:r>
    </w:p>
    <w:p w14:paraId="3A7A0683" w14:textId="16D35333" w:rsidR="00C4395C" w:rsidRDefault="000C191A" w:rsidP="00D02A6D">
      <w:r>
        <w:rPr>
          <w:noProof/>
        </w:rPr>
        <mc:AlternateContent>
          <mc:Choice Requires="wps">
            <w:drawing>
              <wp:anchor distT="0" distB="0" distL="114300" distR="114300" simplePos="0" relativeHeight="251682816" behindDoc="0" locked="0" layoutInCell="1" allowOverlap="1" wp14:anchorId="68EA6774" wp14:editId="47314AB6">
                <wp:simplePos x="0" y="0"/>
                <wp:positionH relativeFrom="page">
                  <wp:posOffset>2673626</wp:posOffset>
                </wp:positionH>
                <wp:positionV relativeFrom="paragraph">
                  <wp:posOffset>248616</wp:posOffset>
                </wp:positionV>
                <wp:extent cx="2183931" cy="1819275"/>
                <wp:effectExtent l="0" t="0" r="26035" b="28575"/>
                <wp:wrapNone/>
                <wp:docPr id="69063848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931" cy="1819275"/>
                        </a:xfrm>
                        <a:prstGeom prst="rect">
                          <a:avLst/>
                        </a:prstGeom>
                        <a:solidFill>
                          <a:schemeClr val="lt1"/>
                        </a:solidFill>
                        <a:ln w="6350">
                          <a:solidFill>
                            <a:prstClr val="black"/>
                          </a:solidFill>
                        </a:ln>
                      </wps:spPr>
                      <wps:txbx>
                        <w:txbxContent>
                          <w:p w14:paraId="6C562A87" w14:textId="77777777" w:rsidR="0051003E" w:rsidRDefault="0051003E" w:rsidP="0051003E">
                            <w:pPr>
                              <w:contextualSpacing/>
                            </w:pPr>
                            <w:r w:rsidRPr="00311352">
                              <w:t>Conseillers en exercice : 19</w:t>
                            </w:r>
                            <w:r w:rsidRPr="00311352">
                              <w:br/>
                              <w:t xml:space="preserve">Présents : </w:t>
                            </w:r>
                            <w:r>
                              <w:t>12</w:t>
                            </w:r>
                          </w:p>
                          <w:p w14:paraId="40AA7CF2" w14:textId="77777777" w:rsidR="0051003E" w:rsidRDefault="0051003E" w:rsidP="0051003E">
                            <w:pPr>
                              <w:contextualSpacing/>
                            </w:pPr>
                            <w:r>
                              <w:t>Absents : 7</w:t>
                            </w:r>
                          </w:p>
                          <w:p w14:paraId="11BDA6B1" w14:textId="77777777" w:rsidR="0051003E" w:rsidRDefault="0051003E" w:rsidP="0051003E">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sidR="00AF77EC">
                              <w:rPr>
                                <w:b/>
                                <w:bCs/>
                              </w:rPr>
                              <w:t xml:space="preserve">        </w:t>
                            </w:r>
                            <w:r w:rsidR="00610109" w:rsidRPr="006F2E04">
                              <w:rPr>
                                <w:b/>
                                <w:bCs/>
                              </w:rPr>
                              <w:t xml:space="preserve"> </w:t>
                            </w:r>
                          </w:p>
                          <w:p w14:paraId="3B122092" w14:textId="0B1D0496" w:rsidR="00610109" w:rsidRPr="006F2E04" w:rsidRDefault="0051003E" w:rsidP="0051003E">
                            <w:pPr>
                              <w:rPr>
                                <w:b/>
                                <w:bCs/>
                              </w:rPr>
                            </w:pPr>
                            <w:r>
                              <w:rPr>
                                <w:b/>
                                <w:bCs/>
                              </w:rPr>
                              <w:t xml:space="preserve">      </w:t>
                            </w:r>
                            <w:r w:rsidR="001A38F7">
                              <w:rPr>
                                <w:b/>
                                <w:bCs/>
                              </w:rPr>
                              <w:t xml:space="preserve">      </w:t>
                            </w:r>
                            <w:r>
                              <w:rPr>
                                <w:b/>
                                <w:bCs/>
                              </w:rPr>
                              <w:t xml:space="preserve"> </w:t>
                            </w:r>
                            <w:r w:rsidR="00610109" w:rsidRPr="006F2E04">
                              <w:rPr>
                                <w:b/>
                                <w:bCs/>
                              </w:rPr>
                              <w:t>Adopté à l’unanimité</w:t>
                            </w:r>
                          </w:p>
                          <w:p w14:paraId="41785782" w14:textId="77777777" w:rsidR="00610109" w:rsidRDefault="00610109" w:rsidP="00610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6774" id="Zone de texte 1" o:spid="_x0000_s1030" type="#_x0000_t202" style="position:absolute;margin-left:210.5pt;margin-top:19.6pt;width:171.95pt;height:143.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" fillcolor="white [3201]" strokeweight=".5pt">
                <v:path arrowok="t"/>
                <v:textbox>
                  <w:txbxContent>
                    <w:p w14:paraId="6C562A87" w14:textId="77777777" w:rsidR="0051003E" w:rsidRDefault="0051003E" w:rsidP="0051003E">
                      <w:pPr>
                        <w:contextualSpacing/>
                      </w:pPr>
                      <w:r w:rsidRPr="00311352">
                        <w:t>Conseillers en exercice : 19</w:t>
                      </w:r>
                      <w:r w:rsidRPr="00311352">
                        <w:br/>
                        <w:t xml:space="preserve">Présents : </w:t>
                      </w:r>
                      <w:r>
                        <w:t>12</w:t>
                      </w:r>
                    </w:p>
                    <w:p w14:paraId="40AA7CF2" w14:textId="77777777" w:rsidR="0051003E" w:rsidRDefault="0051003E" w:rsidP="0051003E">
                      <w:pPr>
                        <w:contextualSpacing/>
                      </w:pPr>
                      <w:r>
                        <w:t>Absents : 7</w:t>
                      </w:r>
                    </w:p>
                    <w:p w14:paraId="11BDA6B1" w14:textId="77777777" w:rsidR="0051003E" w:rsidRDefault="0051003E" w:rsidP="0051003E">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sidR="00AF77EC">
                        <w:rPr>
                          <w:b/>
                          <w:bCs/>
                        </w:rPr>
                        <w:t xml:space="preserve">        </w:t>
                      </w:r>
                      <w:r w:rsidR="00610109" w:rsidRPr="006F2E04">
                        <w:rPr>
                          <w:b/>
                          <w:bCs/>
                        </w:rPr>
                        <w:t xml:space="preserve"> </w:t>
                      </w:r>
                    </w:p>
                    <w:p w14:paraId="3B122092" w14:textId="0B1D0496" w:rsidR="00610109" w:rsidRPr="006F2E04" w:rsidRDefault="0051003E" w:rsidP="0051003E">
                      <w:pPr>
                        <w:rPr>
                          <w:b/>
                          <w:bCs/>
                        </w:rPr>
                      </w:pPr>
                      <w:r>
                        <w:rPr>
                          <w:b/>
                          <w:bCs/>
                        </w:rPr>
                        <w:t xml:space="preserve">      </w:t>
                      </w:r>
                      <w:r w:rsidR="001A38F7">
                        <w:rPr>
                          <w:b/>
                          <w:bCs/>
                        </w:rPr>
                        <w:t xml:space="preserve">      </w:t>
                      </w:r>
                      <w:r>
                        <w:rPr>
                          <w:b/>
                          <w:bCs/>
                        </w:rPr>
                        <w:t xml:space="preserve"> </w:t>
                      </w:r>
                      <w:r w:rsidR="00610109" w:rsidRPr="006F2E04">
                        <w:rPr>
                          <w:b/>
                          <w:bCs/>
                        </w:rPr>
                        <w:t>Adopté à l’unanimité</w:t>
                      </w:r>
                    </w:p>
                    <w:p w14:paraId="41785782" w14:textId="77777777" w:rsidR="00610109" w:rsidRDefault="00610109" w:rsidP="00610109"/>
                  </w:txbxContent>
                </v:textbox>
                <w10:wrap anchorx="page"/>
              </v:shape>
            </w:pict>
          </mc:Fallback>
        </mc:AlternateContent>
      </w:r>
    </w:p>
    <w:p w14:paraId="538DD14C" w14:textId="3D31F691" w:rsidR="00610109" w:rsidRDefault="00610109" w:rsidP="00D02A6D"/>
    <w:p w14:paraId="4B7D4E79" w14:textId="402CEED6" w:rsidR="00610109" w:rsidRDefault="00610109" w:rsidP="00D02A6D"/>
    <w:p w14:paraId="75D89E13" w14:textId="68160B4A" w:rsidR="00625F3A" w:rsidRDefault="00625F3A" w:rsidP="00D02A6D"/>
    <w:p w14:paraId="749EB3FC" w14:textId="52B0C2FB" w:rsidR="000C191A" w:rsidRDefault="000C191A" w:rsidP="00D02A6D"/>
    <w:p w14:paraId="4CD25EFB" w14:textId="0009D9C8" w:rsidR="000C191A" w:rsidRDefault="000C191A" w:rsidP="00D02A6D"/>
    <w:p w14:paraId="1FDEDFB6" w14:textId="77777777" w:rsidR="00D00150" w:rsidRDefault="00D00150" w:rsidP="00D02A6D"/>
    <w:p w14:paraId="1FF9845F" w14:textId="77777777" w:rsidR="00D00150" w:rsidRDefault="00D00150" w:rsidP="00D02A6D"/>
    <w:p w14:paraId="682ED112" w14:textId="1276F193" w:rsidR="0051003E" w:rsidRPr="0051003E" w:rsidRDefault="0051003E" w:rsidP="0051003E">
      <w:pPr>
        <w:rPr>
          <w:rFonts w:cstheme="minorHAnsi"/>
          <w:b/>
          <w:bCs/>
          <w:u w:val="single"/>
        </w:rPr>
      </w:pPr>
      <w:bookmarkStart w:id="5" w:name="_Hlk193272171"/>
      <w:bookmarkStart w:id="6" w:name="_Hlk135389700"/>
      <w:bookmarkStart w:id="7" w:name="_Hlk156232197"/>
      <w:r w:rsidRPr="0051003E">
        <w:rPr>
          <w:rFonts w:cstheme="minorHAnsi"/>
          <w:b/>
          <w:bCs/>
          <w:u w:val="single"/>
        </w:rPr>
        <w:t>2-Budget principal :  CFU 2024</w:t>
      </w:r>
    </w:p>
    <w:p w14:paraId="671783DE" w14:textId="77777777" w:rsidR="0051003E" w:rsidRDefault="0051003E" w:rsidP="0051003E">
      <w:pPr>
        <w:spacing w:after="0" w:line="240" w:lineRule="auto"/>
        <w:jc w:val="both"/>
        <w:rPr>
          <w:rFonts w:cs="Arial"/>
        </w:rPr>
      </w:pPr>
      <w:r w:rsidRPr="005857E5">
        <w:rPr>
          <w:rFonts w:cs="Arial"/>
        </w:rPr>
        <w:t xml:space="preserve">Conformément à l’instruction budgétaire et comptable, le Conseil Municipal est tenu de se prononcer sur le </w:t>
      </w:r>
      <w:r>
        <w:rPr>
          <w:rFonts w:cs="Arial"/>
        </w:rPr>
        <w:t>Compte Financier Unique</w:t>
      </w:r>
      <w:r w:rsidRPr="005857E5">
        <w:rPr>
          <w:rFonts w:cs="Arial"/>
        </w:rPr>
        <w:t xml:space="preserve"> </w:t>
      </w:r>
      <w:r>
        <w:rPr>
          <w:rFonts w:cs="Arial"/>
        </w:rPr>
        <w:t xml:space="preserve">(CFU) </w:t>
      </w:r>
      <w:r w:rsidRPr="005857E5">
        <w:rPr>
          <w:rFonts w:cs="Arial"/>
        </w:rPr>
        <w:t>établi par le Comptable du Trésor.</w:t>
      </w:r>
    </w:p>
    <w:p w14:paraId="0C2ABDCF" w14:textId="77777777" w:rsidR="0051003E" w:rsidRDefault="0051003E" w:rsidP="0051003E">
      <w:pPr>
        <w:pStyle w:val="Corpsdetexte3"/>
        <w:spacing w:after="0" w:line="240" w:lineRule="auto"/>
        <w:rPr>
          <w:rFonts w:cs="Arial"/>
          <w:sz w:val="22"/>
          <w:szCs w:val="20"/>
        </w:rPr>
      </w:pPr>
      <w:r w:rsidRPr="004E5FD9">
        <w:rPr>
          <w:rFonts w:cs="Arial"/>
          <w:b/>
          <w:bCs/>
          <w:sz w:val="22"/>
          <w:szCs w:val="20"/>
        </w:rPr>
        <w:t>Vu</w:t>
      </w:r>
      <w:r w:rsidRPr="005857E5">
        <w:rPr>
          <w:rFonts w:cs="Arial"/>
          <w:sz w:val="22"/>
          <w:szCs w:val="20"/>
        </w:rPr>
        <w:t xml:space="preserve"> le </w:t>
      </w:r>
      <w:r>
        <w:rPr>
          <w:rFonts w:cs="Arial"/>
          <w:sz w:val="22"/>
          <w:szCs w:val="20"/>
        </w:rPr>
        <w:t>code général des collectivités territoriales (CGCT)</w:t>
      </w:r>
      <w:r w:rsidRPr="005857E5">
        <w:rPr>
          <w:rFonts w:cs="Arial"/>
          <w:sz w:val="22"/>
          <w:szCs w:val="20"/>
        </w:rPr>
        <w:t>,</w:t>
      </w:r>
    </w:p>
    <w:p w14:paraId="5EC05FBA" w14:textId="77777777" w:rsidR="0051003E" w:rsidRDefault="0051003E" w:rsidP="0051003E">
      <w:pPr>
        <w:spacing w:after="0" w:line="240" w:lineRule="auto"/>
        <w:jc w:val="both"/>
        <w:rPr>
          <w:rFonts w:cs="Arial"/>
        </w:rPr>
      </w:pPr>
      <w:r w:rsidRPr="004E5FD9">
        <w:rPr>
          <w:rFonts w:cs="Arial"/>
          <w:b/>
          <w:bCs/>
        </w:rPr>
        <w:t>Vu</w:t>
      </w:r>
      <w:r w:rsidRPr="005857E5">
        <w:rPr>
          <w:rFonts w:cs="Arial"/>
        </w:rPr>
        <w:t xml:space="preserve"> </w:t>
      </w:r>
      <w:r>
        <w:rPr>
          <w:rFonts w:cs="Arial"/>
        </w:rPr>
        <w:t>la délibération 2024-003-MAI du 06 mai 2024 mettant en place le CFU pour la commune</w:t>
      </w:r>
      <w:r w:rsidRPr="005857E5">
        <w:rPr>
          <w:rFonts w:cs="Arial"/>
        </w:rPr>
        <w:t>,</w:t>
      </w:r>
    </w:p>
    <w:p w14:paraId="15253EE3" w14:textId="77777777" w:rsidR="0051003E" w:rsidRDefault="0051003E" w:rsidP="0051003E">
      <w:pPr>
        <w:spacing w:after="0" w:line="240" w:lineRule="auto"/>
        <w:jc w:val="both"/>
        <w:rPr>
          <w:rFonts w:cs="Arial"/>
        </w:rPr>
      </w:pPr>
      <w:r w:rsidRPr="004E5FD9">
        <w:rPr>
          <w:rFonts w:cs="Arial"/>
          <w:b/>
          <w:bCs/>
        </w:rPr>
        <w:t>Vu</w:t>
      </w:r>
      <w:r>
        <w:rPr>
          <w:rFonts w:cs="Arial"/>
        </w:rPr>
        <w:t xml:space="preserve"> la validation du CFU 2024 par la SGC le 24 mars 2024,</w:t>
      </w:r>
    </w:p>
    <w:p w14:paraId="50EA358C" w14:textId="77777777" w:rsidR="0051003E" w:rsidRDefault="0051003E" w:rsidP="0051003E">
      <w:pPr>
        <w:spacing w:after="0" w:line="240" w:lineRule="auto"/>
        <w:jc w:val="both"/>
        <w:rPr>
          <w:rFonts w:cs="Arial"/>
        </w:rPr>
      </w:pPr>
      <w:r w:rsidRPr="004E5FD9">
        <w:rPr>
          <w:rFonts w:cs="Arial"/>
          <w:b/>
          <w:bCs/>
        </w:rPr>
        <w:t>Vu</w:t>
      </w:r>
      <w:r w:rsidRPr="005857E5">
        <w:rPr>
          <w:rFonts w:cs="Arial"/>
        </w:rPr>
        <w:t xml:space="preserve"> l</w:t>
      </w:r>
      <w:r>
        <w:rPr>
          <w:rFonts w:cs="Arial"/>
        </w:rPr>
        <w:t>’avis de la commission des Finances réunie le 24 mars 2025,</w:t>
      </w:r>
    </w:p>
    <w:p w14:paraId="441526B5" w14:textId="77777777" w:rsidR="0051003E" w:rsidRDefault="0051003E" w:rsidP="0051003E">
      <w:pPr>
        <w:spacing w:after="0" w:line="240" w:lineRule="auto"/>
        <w:jc w:val="both"/>
        <w:rPr>
          <w:rFonts w:cs="Arial"/>
        </w:rPr>
      </w:pPr>
      <w:r w:rsidRPr="004E5FD9">
        <w:rPr>
          <w:rFonts w:cs="Arial"/>
          <w:b/>
          <w:bCs/>
        </w:rPr>
        <w:t>Vu</w:t>
      </w:r>
      <w:r>
        <w:rPr>
          <w:rFonts w:cs="Arial"/>
        </w:rPr>
        <w:t xml:space="preserve"> le Compte Financier Unique du budget principal 2024 de la commune de Menthon-Saint-Bernard,</w:t>
      </w:r>
    </w:p>
    <w:p w14:paraId="7A7AC857" w14:textId="77777777" w:rsidR="0051003E" w:rsidRDefault="0051003E" w:rsidP="0051003E">
      <w:pPr>
        <w:spacing w:after="0" w:line="240" w:lineRule="auto"/>
        <w:jc w:val="both"/>
        <w:rPr>
          <w:rFonts w:cs="Arial"/>
        </w:rPr>
      </w:pPr>
    </w:p>
    <w:p w14:paraId="5364A299" w14:textId="77777777" w:rsidR="0051003E" w:rsidRDefault="0051003E" w:rsidP="0051003E">
      <w:pPr>
        <w:spacing w:after="0" w:line="240" w:lineRule="auto"/>
        <w:rPr>
          <w:rFonts w:cs="Arial"/>
        </w:rPr>
      </w:pPr>
      <w:r>
        <w:rPr>
          <w:rFonts w:cs="Arial"/>
          <w:b/>
          <w:bCs/>
        </w:rPr>
        <w:t xml:space="preserve">Considérant </w:t>
      </w:r>
      <w:r w:rsidRPr="004E5FD9">
        <w:rPr>
          <w:rFonts w:cs="Arial"/>
        </w:rPr>
        <w:t>que le CFU met en évidence</w:t>
      </w:r>
      <w:r>
        <w:rPr>
          <w:rFonts w:cs="Arial"/>
        </w:rPr>
        <w:t xml:space="preserve"> des informations clés sur la situation financière de la collectivité, en particulier sur la présentation des résultats, du bilan et le compte de résultat synthétiques et des taux de contributions et produits afférents ;</w:t>
      </w:r>
    </w:p>
    <w:p w14:paraId="56BE9E20" w14:textId="77777777" w:rsidR="0051003E" w:rsidRDefault="0051003E" w:rsidP="0051003E">
      <w:pPr>
        <w:spacing w:after="0" w:line="240" w:lineRule="auto"/>
        <w:rPr>
          <w:rFonts w:cs="Arial"/>
        </w:rPr>
      </w:pPr>
      <w:r w:rsidRPr="004E5FD9">
        <w:rPr>
          <w:rFonts w:cs="Arial"/>
          <w:b/>
          <w:bCs/>
        </w:rPr>
        <w:t>Considérant</w:t>
      </w:r>
      <w:r>
        <w:rPr>
          <w:rFonts w:cs="Arial"/>
        </w:rPr>
        <w:t xml:space="preserve"> que le CFU est une procédure entièrement dématérialisée, permettant la mise en place de contrôles automatisés entre les données de l’ordonnateur et celles du comptable, ce qui simplifie les travaux en amont de la production du CFU ;</w:t>
      </w:r>
    </w:p>
    <w:p w14:paraId="69C50398" w14:textId="77777777" w:rsidR="0051003E" w:rsidRDefault="0051003E" w:rsidP="0051003E">
      <w:pPr>
        <w:spacing w:after="0" w:line="240" w:lineRule="auto"/>
        <w:rPr>
          <w:rFonts w:cs="Arial"/>
        </w:rPr>
      </w:pPr>
      <w:r w:rsidRPr="004E5FD9">
        <w:rPr>
          <w:rFonts w:cs="Arial"/>
          <w:b/>
          <w:bCs/>
        </w:rPr>
        <w:t>Considérant</w:t>
      </w:r>
      <w:r>
        <w:rPr>
          <w:rFonts w:cs="Arial"/>
        </w:rPr>
        <w:t xml:space="preserve"> les éléments susvisés ;</w:t>
      </w:r>
    </w:p>
    <w:p w14:paraId="00E8F9CB" w14:textId="37C16CC7" w:rsidR="0051003E" w:rsidRDefault="0051003E" w:rsidP="0051003E">
      <w:pPr>
        <w:spacing w:after="0" w:line="240" w:lineRule="auto"/>
        <w:contextualSpacing/>
        <w:rPr>
          <w:rFonts w:cs="Arial"/>
          <w:b/>
          <w:bCs/>
        </w:rPr>
      </w:pPr>
    </w:p>
    <w:p w14:paraId="04C387A3" w14:textId="77777777" w:rsidR="0051003E" w:rsidRPr="00BC5C5C" w:rsidRDefault="0051003E" w:rsidP="0051003E">
      <w:pPr>
        <w:spacing w:after="0" w:line="240" w:lineRule="auto"/>
        <w:contextualSpacing/>
        <w:rPr>
          <w:sz w:val="28"/>
          <w:szCs w:val="28"/>
        </w:rPr>
      </w:pPr>
      <w:r w:rsidRPr="00BC5C5C">
        <w:rPr>
          <w:rFonts w:cs="Arial"/>
        </w:rPr>
        <w:t xml:space="preserve">Anne Hudault, adjointe </w:t>
      </w:r>
      <w:r>
        <w:rPr>
          <w:rFonts w:cs="Arial"/>
        </w:rPr>
        <w:t>au maire chargée des</w:t>
      </w:r>
      <w:r w:rsidRPr="00BC5C5C">
        <w:rPr>
          <w:rFonts w:cs="Arial"/>
        </w:rPr>
        <w:t xml:space="preserve"> finances</w:t>
      </w:r>
      <w:r>
        <w:rPr>
          <w:rFonts w:cs="Arial"/>
        </w:rPr>
        <w:t>,</w:t>
      </w:r>
      <w:r w:rsidRPr="00BC5C5C">
        <w:rPr>
          <w:rFonts w:cs="Arial"/>
        </w:rPr>
        <w:t xml:space="preserve"> assure la présentation du CFU 2024 aux membres du Conseil Municipal dont la synthèse se présente comme suit :</w:t>
      </w:r>
    </w:p>
    <w:p w14:paraId="5C37361B" w14:textId="77777777" w:rsidR="0051003E" w:rsidRDefault="0051003E" w:rsidP="0051003E">
      <w:pPr>
        <w:spacing w:after="0" w:line="240" w:lineRule="auto"/>
        <w:contextualSpacing/>
        <w:rPr>
          <w:b/>
          <w:bCs/>
          <w:u w:val="single"/>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51003E" w:rsidRPr="003757DE" w14:paraId="106B74B3" w14:textId="77777777" w:rsidTr="000946D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907E" w14:textId="77777777" w:rsidR="0051003E" w:rsidRPr="003757DE" w:rsidRDefault="0051003E" w:rsidP="000946DD">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CFU 2024</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686B14D4" w14:textId="77777777" w:rsidR="0051003E" w:rsidRPr="003757DE" w:rsidRDefault="0051003E"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6F0AE7CC" w14:textId="77777777" w:rsidR="0051003E" w:rsidRPr="003757DE" w:rsidRDefault="0051003E"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51003E" w:rsidRPr="003757DE" w14:paraId="1F400D94"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568A69C" w14:textId="77777777" w:rsidR="0051003E" w:rsidRPr="003757DE" w:rsidRDefault="0051003E"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Dépenses</w:t>
            </w:r>
          </w:p>
        </w:tc>
        <w:tc>
          <w:tcPr>
            <w:tcW w:w="3040" w:type="dxa"/>
            <w:tcBorders>
              <w:top w:val="nil"/>
              <w:left w:val="nil"/>
              <w:bottom w:val="single" w:sz="4" w:space="0" w:color="auto"/>
              <w:right w:val="single" w:sz="4" w:space="0" w:color="auto"/>
            </w:tcBorders>
            <w:shd w:val="clear" w:color="auto" w:fill="auto"/>
            <w:noWrap/>
            <w:vAlign w:val="center"/>
            <w:hideMark/>
          </w:tcPr>
          <w:p w14:paraId="1ACC6F43"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2 589 672,33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2FD526D9"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2 979 840,75 </w:t>
            </w:r>
            <w:r w:rsidRPr="003757DE">
              <w:rPr>
                <w:rFonts w:ascii="Calibri" w:eastAsia="Times New Roman" w:hAnsi="Calibri" w:cs="Calibri"/>
                <w:color w:val="000000"/>
                <w:lang w:eastAsia="fr-FR"/>
              </w:rPr>
              <w:t>€</w:t>
            </w:r>
          </w:p>
        </w:tc>
      </w:tr>
      <w:tr w:rsidR="0051003E" w:rsidRPr="003757DE" w14:paraId="427A98BA"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755A9D3" w14:textId="77777777" w:rsidR="0051003E" w:rsidRPr="003757DE" w:rsidRDefault="0051003E"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Recettes</w:t>
            </w:r>
          </w:p>
        </w:tc>
        <w:tc>
          <w:tcPr>
            <w:tcW w:w="3040" w:type="dxa"/>
            <w:tcBorders>
              <w:top w:val="nil"/>
              <w:left w:val="nil"/>
              <w:bottom w:val="single" w:sz="4" w:space="0" w:color="auto"/>
              <w:right w:val="single" w:sz="4" w:space="0" w:color="auto"/>
            </w:tcBorders>
            <w:shd w:val="clear" w:color="auto" w:fill="auto"/>
            <w:noWrap/>
            <w:vAlign w:val="center"/>
            <w:hideMark/>
          </w:tcPr>
          <w:p w14:paraId="2C60F34C"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4 198 262,04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1E6276F7"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2 142 393,68 </w:t>
            </w:r>
            <w:r w:rsidRPr="003757DE">
              <w:rPr>
                <w:rFonts w:ascii="Calibri" w:eastAsia="Times New Roman" w:hAnsi="Calibri" w:cs="Calibri"/>
                <w:color w:val="000000"/>
                <w:lang w:eastAsia="fr-FR"/>
              </w:rPr>
              <w:t>€</w:t>
            </w:r>
          </w:p>
        </w:tc>
      </w:tr>
      <w:tr w:rsidR="0051003E" w:rsidRPr="003757DE" w14:paraId="2917FC50"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441FDD8" w14:textId="77777777" w:rsidR="0051003E" w:rsidRPr="003757DE" w:rsidRDefault="0051003E"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de clôture</w:t>
            </w:r>
          </w:p>
        </w:tc>
        <w:tc>
          <w:tcPr>
            <w:tcW w:w="3040" w:type="dxa"/>
            <w:tcBorders>
              <w:top w:val="nil"/>
              <w:left w:val="nil"/>
              <w:bottom w:val="single" w:sz="4" w:space="0" w:color="auto"/>
              <w:right w:val="single" w:sz="4" w:space="0" w:color="auto"/>
            </w:tcBorders>
            <w:shd w:val="clear" w:color="auto" w:fill="auto"/>
            <w:noWrap/>
            <w:vAlign w:val="center"/>
            <w:hideMark/>
          </w:tcPr>
          <w:p w14:paraId="22B4455A"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1 608 589,71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78D5472A"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-837 447,07</w:t>
            </w:r>
            <w:r w:rsidRPr="003757DE">
              <w:rPr>
                <w:rFonts w:ascii="Calibri" w:eastAsia="Times New Roman" w:hAnsi="Calibri" w:cs="Calibri"/>
                <w:color w:val="000000"/>
                <w:lang w:eastAsia="fr-FR"/>
              </w:rPr>
              <w:t>€</w:t>
            </w:r>
          </w:p>
        </w:tc>
      </w:tr>
    </w:tbl>
    <w:p w14:paraId="1C64B16D" w14:textId="77777777" w:rsidR="0051003E" w:rsidRDefault="0051003E" w:rsidP="0051003E">
      <w:pPr>
        <w:spacing w:after="0" w:line="240" w:lineRule="auto"/>
        <w:rPr>
          <w:rFonts w:cs="Arial"/>
          <w:b/>
          <w:bCs/>
        </w:rPr>
      </w:pPr>
    </w:p>
    <w:p w14:paraId="5DF758EB" w14:textId="77777777" w:rsidR="0051003E" w:rsidRDefault="0051003E" w:rsidP="0051003E">
      <w:pPr>
        <w:spacing w:after="0" w:line="240" w:lineRule="auto"/>
        <w:rPr>
          <w:rFonts w:cs="Arial"/>
        </w:rPr>
      </w:pPr>
      <w:r w:rsidRPr="004E5FD9">
        <w:rPr>
          <w:rFonts w:cs="Arial"/>
          <w:b/>
          <w:bCs/>
        </w:rPr>
        <w:t>Après en avoir délibéré, le Conseil Municipal, à l’unanimité,</w:t>
      </w:r>
      <w:r>
        <w:rPr>
          <w:rFonts w:cs="Arial"/>
          <w:b/>
          <w:bCs/>
        </w:rPr>
        <w:t xml:space="preserve"> </w:t>
      </w:r>
      <w:r>
        <w:rPr>
          <w:rFonts w:cs="Arial"/>
        </w:rPr>
        <w:t>Monsieu</w:t>
      </w:r>
      <w:r w:rsidRPr="009D312C">
        <w:rPr>
          <w:rFonts w:cs="Arial"/>
        </w:rPr>
        <w:t>r le maire n’ayant pas pris part au vote,</w:t>
      </w:r>
    </w:p>
    <w:p w14:paraId="751B23A8" w14:textId="77777777" w:rsidR="0051003E" w:rsidRDefault="0051003E" w:rsidP="0051003E">
      <w:pPr>
        <w:spacing w:after="0" w:line="240" w:lineRule="auto"/>
        <w:rPr>
          <w:rFonts w:cs="Arial"/>
        </w:rPr>
      </w:pPr>
      <w:r>
        <w:rPr>
          <w:rFonts w:cs="Arial"/>
        </w:rPr>
        <w:t>-</w:t>
      </w:r>
      <w:r w:rsidRPr="009D312C">
        <w:rPr>
          <w:rFonts w:cs="Arial"/>
          <w:b/>
          <w:bCs/>
        </w:rPr>
        <w:t>Approuve</w:t>
      </w:r>
      <w:r>
        <w:rPr>
          <w:rFonts w:cs="Arial"/>
        </w:rPr>
        <w:t xml:space="preserve"> le Compte Financier Unique 2024 du </w:t>
      </w:r>
      <w:r w:rsidRPr="0013114D">
        <w:rPr>
          <w:rFonts w:cs="Arial"/>
          <w:b/>
          <w:bCs/>
        </w:rPr>
        <w:t>budget principal</w:t>
      </w:r>
      <w:r>
        <w:rPr>
          <w:rFonts w:cs="Arial"/>
        </w:rPr>
        <w:t xml:space="preserve"> de la commune de Menthon-Saint-Bernard,</w:t>
      </w:r>
    </w:p>
    <w:p w14:paraId="096D15BC" w14:textId="49D299F5" w:rsidR="00C74615" w:rsidRPr="0051003E" w:rsidRDefault="0051003E" w:rsidP="0051003E">
      <w:pPr>
        <w:spacing w:after="0" w:line="240" w:lineRule="auto"/>
        <w:rPr>
          <w:rFonts w:cs="Arial"/>
        </w:rPr>
      </w:pPr>
      <w:r>
        <w:rPr>
          <w:noProof/>
        </w:rPr>
        <mc:AlternateContent>
          <mc:Choice Requires="wps">
            <w:drawing>
              <wp:anchor distT="0" distB="0" distL="114300" distR="114300" simplePos="0" relativeHeight="252073984" behindDoc="0" locked="0" layoutInCell="1" allowOverlap="1" wp14:anchorId="79A72F20" wp14:editId="66200EF2">
                <wp:simplePos x="0" y="0"/>
                <wp:positionH relativeFrom="page">
                  <wp:posOffset>2491740</wp:posOffset>
                </wp:positionH>
                <wp:positionV relativeFrom="paragraph">
                  <wp:posOffset>262890</wp:posOffset>
                </wp:positionV>
                <wp:extent cx="2362835" cy="1857375"/>
                <wp:effectExtent l="0" t="0" r="18415" b="28575"/>
                <wp:wrapNone/>
                <wp:docPr id="34796157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70B322DB" w14:textId="68340F71" w:rsidR="001A38F7" w:rsidRDefault="001A38F7" w:rsidP="001A38F7">
                            <w:pPr>
                              <w:contextualSpacing/>
                            </w:pPr>
                            <w:r w:rsidRPr="00311352">
                              <w:t>Conseillers en exercice : 19</w:t>
                            </w:r>
                            <w:r w:rsidRPr="00311352">
                              <w:br/>
                              <w:t xml:space="preserve">Présents : </w:t>
                            </w:r>
                            <w:r>
                              <w:t>1</w:t>
                            </w:r>
                            <w:r w:rsidR="00484F3B">
                              <w:t>2</w:t>
                            </w:r>
                          </w:p>
                          <w:p w14:paraId="234D156F" w14:textId="53F670BB" w:rsidR="001A38F7" w:rsidRDefault="001A38F7" w:rsidP="001A38F7">
                            <w:pPr>
                              <w:contextualSpacing/>
                            </w:pPr>
                            <w:r>
                              <w:t xml:space="preserve">Absents : </w:t>
                            </w:r>
                            <w:r w:rsidR="00484F3B">
                              <w:t>7</w:t>
                            </w:r>
                          </w:p>
                          <w:p w14:paraId="220EF975" w14:textId="77777777" w:rsidR="001A38F7" w:rsidRDefault="001A38F7" w:rsidP="001A38F7">
                            <w:pPr>
                              <w:rPr>
                                <w:b/>
                                <w:bCs/>
                              </w:rPr>
                            </w:pPr>
                            <w:r>
                              <w:t>Procurations : 5</w:t>
                            </w:r>
                            <w:r w:rsidRPr="00311352">
                              <w:br/>
                              <w:t xml:space="preserve">Votants : </w:t>
                            </w:r>
                            <w:r>
                              <w:t>16</w:t>
                            </w:r>
                            <w:r w:rsidRPr="00311352">
                              <w:br/>
                              <w:t>Vote(s) Pour :</w:t>
                            </w:r>
                            <w:r>
                              <w:t xml:space="preserve"> 16</w:t>
                            </w:r>
                            <w:r w:rsidRPr="00311352">
                              <w:br/>
                              <w:t>Vote(s) Contre</w:t>
                            </w:r>
                            <w:r>
                              <w:t> : 0</w:t>
                            </w:r>
                            <w:r w:rsidR="00C74615">
                              <w:rPr>
                                <w:b/>
                                <w:bCs/>
                              </w:rPr>
                              <w:t xml:space="preserve">        </w:t>
                            </w:r>
                          </w:p>
                          <w:p w14:paraId="11E5454C" w14:textId="755650A7" w:rsidR="00C74615" w:rsidRPr="006F2E04" w:rsidRDefault="001A38F7" w:rsidP="001A38F7">
                            <w:pPr>
                              <w:rPr>
                                <w:b/>
                                <w:bCs/>
                              </w:rPr>
                            </w:pPr>
                            <w:r>
                              <w:rPr>
                                <w:b/>
                                <w:bCs/>
                              </w:rPr>
                              <w:t xml:space="preserve">             </w:t>
                            </w:r>
                            <w:r w:rsidR="00C74615" w:rsidRPr="006F2E04">
                              <w:rPr>
                                <w:b/>
                                <w:bCs/>
                              </w:rPr>
                              <w:t xml:space="preserve"> Adopté à l’unanimité</w:t>
                            </w:r>
                          </w:p>
                          <w:p w14:paraId="23A03EB7" w14:textId="77777777" w:rsidR="00C74615" w:rsidRDefault="00C74615" w:rsidP="00C7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2F20" id="_x0000_s1031" type="#_x0000_t202" style="position:absolute;margin-left:196.2pt;margin-top:20.7pt;width:186.05pt;height:146.2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Fd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" fillcolor="white [3201]" strokeweight=".5pt">
                <v:path arrowok="t"/>
                <v:textbox>
                  <w:txbxContent>
                    <w:p w14:paraId="70B322DB" w14:textId="68340F71" w:rsidR="001A38F7" w:rsidRDefault="001A38F7" w:rsidP="001A38F7">
                      <w:pPr>
                        <w:contextualSpacing/>
                      </w:pPr>
                      <w:r w:rsidRPr="00311352">
                        <w:t>Conseillers en exercice : 19</w:t>
                      </w:r>
                      <w:r w:rsidRPr="00311352">
                        <w:br/>
                        <w:t xml:space="preserve">Présents : </w:t>
                      </w:r>
                      <w:r>
                        <w:t>1</w:t>
                      </w:r>
                      <w:r w:rsidR="00484F3B">
                        <w:t>2</w:t>
                      </w:r>
                    </w:p>
                    <w:p w14:paraId="234D156F" w14:textId="53F670BB" w:rsidR="001A38F7" w:rsidRDefault="001A38F7" w:rsidP="001A38F7">
                      <w:pPr>
                        <w:contextualSpacing/>
                      </w:pPr>
                      <w:r>
                        <w:t xml:space="preserve">Absents : </w:t>
                      </w:r>
                      <w:r w:rsidR="00484F3B">
                        <w:t>7</w:t>
                      </w:r>
                    </w:p>
                    <w:p w14:paraId="220EF975" w14:textId="77777777" w:rsidR="001A38F7" w:rsidRDefault="001A38F7" w:rsidP="001A38F7">
                      <w:pPr>
                        <w:rPr>
                          <w:b/>
                          <w:bCs/>
                        </w:rPr>
                      </w:pPr>
                      <w:r>
                        <w:t>Procurations : 5</w:t>
                      </w:r>
                      <w:r w:rsidRPr="00311352">
                        <w:br/>
                        <w:t xml:space="preserve">Votants : </w:t>
                      </w:r>
                      <w:r>
                        <w:t>16</w:t>
                      </w:r>
                      <w:r w:rsidRPr="00311352">
                        <w:br/>
                        <w:t>Vote(s) Pour :</w:t>
                      </w:r>
                      <w:r>
                        <w:t xml:space="preserve"> 16</w:t>
                      </w:r>
                      <w:r w:rsidRPr="00311352">
                        <w:br/>
                        <w:t>Vote(s) Contre</w:t>
                      </w:r>
                      <w:r>
                        <w:t> : 0</w:t>
                      </w:r>
                      <w:r w:rsidR="00C74615">
                        <w:rPr>
                          <w:b/>
                          <w:bCs/>
                        </w:rPr>
                        <w:t xml:space="preserve">        </w:t>
                      </w:r>
                    </w:p>
                    <w:p w14:paraId="11E5454C" w14:textId="755650A7" w:rsidR="00C74615" w:rsidRPr="006F2E04" w:rsidRDefault="001A38F7" w:rsidP="001A38F7">
                      <w:pPr>
                        <w:rPr>
                          <w:b/>
                          <w:bCs/>
                        </w:rPr>
                      </w:pPr>
                      <w:r>
                        <w:rPr>
                          <w:b/>
                          <w:bCs/>
                        </w:rPr>
                        <w:t xml:space="preserve">             </w:t>
                      </w:r>
                      <w:r w:rsidR="00C74615" w:rsidRPr="006F2E04">
                        <w:rPr>
                          <w:b/>
                          <w:bCs/>
                        </w:rPr>
                        <w:t xml:space="preserve"> Adopté à l’unanimité</w:t>
                      </w:r>
                    </w:p>
                    <w:p w14:paraId="23A03EB7" w14:textId="77777777" w:rsidR="00C74615" w:rsidRDefault="00C74615" w:rsidP="00C74615"/>
                  </w:txbxContent>
                </v:textbox>
                <w10:wrap anchorx="page"/>
              </v:shape>
            </w:pict>
          </mc:Fallback>
        </mc:AlternateContent>
      </w:r>
      <w:r>
        <w:rPr>
          <w:rFonts w:cs="Arial"/>
        </w:rPr>
        <w:t>-</w:t>
      </w:r>
      <w:r w:rsidRPr="009D312C">
        <w:rPr>
          <w:rFonts w:cs="Arial"/>
          <w:b/>
          <w:bCs/>
        </w:rPr>
        <w:t>Donne</w:t>
      </w:r>
      <w:r>
        <w:rPr>
          <w:rFonts w:cs="Arial"/>
        </w:rPr>
        <w:t xml:space="preserve"> pouvoir à M. le Maire pour prendre toutes mesures nécessaires à l’exécution de la présente délibération.</w:t>
      </w:r>
    </w:p>
    <w:bookmarkEnd w:id="5"/>
    <w:p w14:paraId="6501CF8E" w14:textId="0DF867B7" w:rsidR="000C191A" w:rsidRDefault="000C191A" w:rsidP="000C191A">
      <w:pPr>
        <w:spacing w:after="0" w:line="240" w:lineRule="auto"/>
        <w:ind w:right="-2"/>
        <w:contextualSpacing/>
        <w:rPr>
          <w:b/>
          <w:bCs/>
        </w:rPr>
      </w:pPr>
    </w:p>
    <w:p w14:paraId="7E425839" w14:textId="77C7DF68" w:rsidR="000C191A" w:rsidRPr="00F3778B" w:rsidRDefault="000C191A" w:rsidP="000C191A">
      <w:pPr>
        <w:spacing w:after="0" w:line="240" w:lineRule="auto"/>
        <w:ind w:right="-2"/>
        <w:contextualSpacing/>
      </w:pPr>
      <w:r w:rsidRPr="00F3778B">
        <w:rPr>
          <w:b/>
          <w:bCs/>
        </w:rPr>
        <w:t xml:space="preserve">  </w:t>
      </w:r>
      <w:r>
        <w:rPr>
          <w:b/>
          <w:bCs/>
        </w:rPr>
        <w:t xml:space="preserve">                                             </w:t>
      </w:r>
      <w:bookmarkStart w:id="8" w:name="_Hlk113268281"/>
    </w:p>
    <w:bookmarkEnd w:id="8"/>
    <w:p w14:paraId="63C1BBD5" w14:textId="7FABE64E" w:rsidR="00115137" w:rsidRDefault="00115137" w:rsidP="00115137">
      <w:pPr>
        <w:contextualSpacing/>
        <w:rPr>
          <w:b/>
          <w:bCs/>
        </w:rPr>
      </w:pPr>
    </w:p>
    <w:p w14:paraId="04B4A619" w14:textId="40AF66D8" w:rsidR="005535E3" w:rsidRPr="00270355" w:rsidRDefault="005535E3" w:rsidP="005535E3">
      <w:pPr>
        <w:pStyle w:val="bodytext"/>
        <w:spacing w:after="0"/>
        <w:contextualSpacing/>
        <w:rPr>
          <w:rFonts w:asciiTheme="minorHAnsi" w:eastAsiaTheme="minorHAnsi" w:hAnsiTheme="minorHAnsi" w:cstheme="minorHAnsi"/>
          <w:lang w:eastAsia="en-US"/>
        </w:rPr>
      </w:pPr>
    </w:p>
    <w:bookmarkEnd w:id="6"/>
    <w:bookmarkEnd w:id="7"/>
    <w:p w14:paraId="69177994" w14:textId="77777777" w:rsidR="0051003E" w:rsidRDefault="0051003E" w:rsidP="00F953F7">
      <w:pPr>
        <w:contextualSpacing/>
        <w:rPr>
          <w:b/>
          <w:bCs/>
          <w:u w:val="single"/>
        </w:rPr>
      </w:pPr>
    </w:p>
    <w:p w14:paraId="3A688203" w14:textId="177470C8" w:rsidR="00F953F7" w:rsidRPr="00F953F7" w:rsidRDefault="0051003E" w:rsidP="00F953F7">
      <w:pPr>
        <w:contextualSpacing/>
        <w:rPr>
          <w:rFonts w:cstheme="minorHAnsi"/>
          <w:b/>
          <w:bCs/>
          <w:u w:val="single"/>
        </w:rPr>
      </w:pPr>
      <w:r>
        <w:rPr>
          <w:noProof/>
        </w:rPr>
        <w:lastRenderedPageBreak/>
        <mc:AlternateContent>
          <mc:Choice Requires="wps">
            <w:drawing>
              <wp:anchor distT="0" distB="0" distL="114300" distR="114300" simplePos="0" relativeHeight="252039168" behindDoc="0" locked="0" layoutInCell="1" allowOverlap="1" wp14:anchorId="24513031" wp14:editId="7C096A0A">
                <wp:simplePos x="0" y="0"/>
                <wp:positionH relativeFrom="margin">
                  <wp:posOffset>5671185</wp:posOffset>
                </wp:positionH>
                <wp:positionV relativeFrom="paragraph">
                  <wp:posOffset>-339725</wp:posOffset>
                </wp:positionV>
                <wp:extent cx="749935" cy="256540"/>
                <wp:effectExtent l="0" t="0" r="12065" b="10160"/>
                <wp:wrapNone/>
                <wp:docPr id="70731879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28FCA016" w14:textId="3566B0DC" w:rsidR="00594952" w:rsidRDefault="00594952" w:rsidP="00594952">
                            <w:r>
                              <w:rPr>
                                <w:rFonts w:asciiTheme="majorHAnsi" w:hAnsiTheme="majorHAnsi" w:cstheme="majorHAnsi"/>
                              </w:rPr>
                              <w:t>2025-</w:t>
                            </w:r>
                            <w:r w:rsidR="0051003E">
                              <w:rPr>
                                <w:rFonts w:asciiTheme="majorHAnsi" w:hAnsiTheme="majorHAnsi" w:cstheme="majorHAnsi"/>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3031" id="_x0000_s1032" type="#_x0000_t202" style="position:absolute;margin-left:446.55pt;margin-top:-26.75pt;width:59.05pt;height:20.2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5vQwIAAJs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" fillcolor="white [3201]" strokecolor="white [3212]" strokeweight=".5pt">
                <v:path arrowok="t"/>
                <v:textbox>
                  <w:txbxContent>
                    <w:p w14:paraId="28FCA016" w14:textId="3566B0DC" w:rsidR="00594952" w:rsidRDefault="00594952" w:rsidP="00594952">
                      <w:r>
                        <w:rPr>
                          <w:rFonts w:asciiTheme="majorHAnsi" w:hAnsiTheme="majorHAnsi" w:cstheme="majorHAnsi"/>
                        </w:rPr>
                        <w:t>2025-</w:t>
                      </w:r>
                      <w:r w:rsidR="0051003E">
                        <w:rPr>
                          <w:rFonts w:asciiTheme="majorHAnsi" w:hAnsiTheme="majorHAnsi" w:cstheme="majorHAnsi"/>
                        </w:rPr>
                        <w:t>50</w:t>
                      </w:r>
                    </w:p>
                  </w:txbxContent>
                </v:textbox>
                <w10:wrap anchorx="margin"/>
              </v:shape>
            </w:pict>
          </mc:Fallback>
        </mc:AlternateContent>
      </w:r>
    </w:p>
    <w:p w14:paraId="55AD0447" w14:textId="77777777" w:rsidR="0051003E" w:rsidRPr="0051003E" w:rsidRDefault="0051003E" w:rsidP="0051003E">
      <w:pPr>
        <w:contextualSpacing/>
        <w:rPr>
          <w:b/>
          <w:bCs/>
          <w:noProof/>
          <w:u w:val="single"/>
        </w:rPr>
      </w:pPr>
      <w:r w:rsidRPr="0051003E">
        <w:rPr>
          <w:b/>
          <w:bCs/>
          <w:noProof/>
          <w:u w:val="single"/>
        </w:rPr>
        <w:t>3-Budget principal : Affectation du résultat 2024</w:t>
      </w:r>
    </w:p>
    <w:p w14:paraId="56507CAA" w14:textId="77777777" w:rsidR="00F953F7" w:rsidRPr="00EA3895" w:rsidRDefault="00F953F7" w:rsidP="00F953F7">
      <w:pPr>
        <w:contextualSpacing/>
        <w:rPr>
          <w:rFonts w:ascii="Calibri" w:hAnsi="Calibri"/>
        </w:rPr>
      </w:pPr>
    </w:p>
    <w:p w14:paraId="67BE2273" w14:textId="77777777" w:rsidR="0051003E" w:rsidRDefault="0051003E" w:rsidP="0051003E">
      <w:pPr>
        <w:pStyle w:val="Corpsdetexte3"/>
        <w:spacing w:after="0" w:line="240" w:lineRule="auto"/>
        <w:rPr>
          <w:rFonts w:cs="Arial"/>
          <w:sz w:val="22"/>
          <w:szCs w:val="20"/>
        </w:rPr>
      </w:pPr>
      <w:r w:rsidRPr="004E5FD9">
        <w:rPr>
          <w:rFonts w:cs="Arial"/>
          <w:b/>
          <w:bCs/>
          <w:sz w:val="22"/>
          <w:szCs w:val="20"/>
        </w:rPr>
        <w:t>Vu</w:t>
      </w:r>
      <w:r w:rsidRPr="005857E5">
        <w:rPr>
          <w:rFonts w:cs="Arial"/>
          <w:sz w:val="22"/>
          <w:szCs w:val="20"/>
        </w:rPr>
        <w:t xml:space="preserve"> le </w:t>
      </w:r>
      <w:r>
        <w:rPr>
          <w:rFonts w:cs="Arial"/>
          <w:sz w:val="22"/>
          <w:szCs w:val="20"/>
        </w:rPr>
        <w:t>code général des collectivités territoriales (CGCT) et notamment son article L2311-5 relatif à l’attestation du résultat de l’exercice</w:t>
      </w:r>
      <w:r w:rsidRPr="005857E5">
        <w:rPr>
          <w:rFonts w:cs="Arial"/>
          <w:sz w:val="22"/>
          <w:szCs w:val="20"/>
        </w:rPr>
        <w:t>,</w:t>
      </w:r>
    </w:p>
    <w:p w14:paraId="043C886C" w14:textId="77777777" w:rsidR="0051003E" w:rsidRDefault="0051003E" w:rsidP="0051003E">
      <w:pPr>
        <w:spacing w:after="0" w:line="240" w:lineRule="auto"/>
        <w:jc w:val="both"/>
        <w:rPr>
          <w:rFonts w:cs="Arial"/>
        </w:rPr>
      </w:pPr>
      <w:r w:rsidRPr="004E5FD9">
        <w:rPr>
          <w:rFonts w:cs="Arial"/>
          <w:b/>
          <w:bCs/>
        </w:rPr>
        <w:t>Vu</w:t>
      </w:r>
      <w:r w:rsidRPr="005857E5">
        <w:rPr>
          <w:rFonts w:cs="Arial"/>
        </w:rPr>
        <w:t xml:space="preserve"> </w:t>
      </w:r>
      <w:r>
        <w:rPr>
          <w:rFonts w:cs="Arial"/>
        </w:rPr>
        <w:t>le compte financier unique 2024 pour le budget de la commune</w:t>
      </w:r>
      <w:r w:rsidRPr="005857E5">
        <w:rPr>
          <w:rFonts w:cs="Arial"/>
        </w:rPr>
        <w:t>,</w:t>
      </w:r>
    </w:p>
    <w:p w14:paraId="214A4744" w14:textId="77777777" w:rsidR="0051003E" w:rsidRPr="001C1167" w:rsidRDefault="0051003E" w:rsidP="0051003E">
      <w:pPr>
        <w:spacing w:after="0" w:line="240" w:lineRule="auto"/>
        <w:rPr>
          <w:rFonts w:cs="Arial"/>
        </w:rPr>
      </w:pPr>
    </w:p>
    <w:p w14:paraId="399CBFBD" w14:textId="77777777" w:rsidR="0051003E" w:rsidRPr="001C1167" w:rsidRDefault="0051003E" w:rsidP="0051003E">
      <w:pPr>
        <w:spacing w:after="0" w:line="240" w:lineRule="auto"/>
        <w:contextualSpacing/>
        <w:rPr>
          <w:b/>
          <w:bCs/>
        </w:rPr>
      </w:pPr>
      <w:r w:rsidRPr="001C1167">
        <w:rPr>
          <w:b/>
          <w:bCs/>
          <w14:textOutline w14:w="9525" w14:cap="rnd" w14:cmpd="sng" w14:algn="ctr">
            <w14:noFill/>
            <w14:prstDash w14:val="solid"/>
            <w14:bevel/>
          </w14:textOutline>
        </w:rPr>
        <w:t>Considérant</w:t>
      </w:r>
      <w:r w:rsidRPr="000B56D9">
        <w:rPr>
          <w14:textOutline w14:w="9525" w14:cap="rnd" w14:cmpd="sng" w14:algn="ctr">
            <w14:noFill/>
            <w14:prstDash w14:val="solid"/>
            <w14:bevel/>
          </w14:textOutline>
        </w:rPr>
        <w:t xml:space="preserve"> que toutes les opérations sont régulières,</w:t>
      </w:r>
    </w:p>
    <w:p w14:paraId="4D748CCD" w14:textId="77777777" w:rsidR="0051003E" w:rsidRPr="000B56D9" w:rsidRDefault="0051003E" w:rsidP="0051003E">
      <w:pPr>
        <w:widowControl w:val="0"/>
        <w:tabs>
          <w:tab w:val="left" w:pos="709"/>
          <w:tab w:val="left" w:pos="1134"/>
          <w:tab w:val="left" w:pos="1701"/>
        </w:tabs>
        <w:spacing w:after="0" w:line="240" w:lineRule="auto"/>
        <w:rPr>
          <w14:textOutline w14:w="9525" w14:cap="rnd" w14:cmpd="sng" w14:algn="ctr">
            <w14:noFill/>
            <w14:prstDash w14:val="solid"/>
            <w14:bevel/>
          </w14:textOutline>
        </w:rPr>
      </w:pPr>
      <w:r w:rsidRPr="000B56D9">
        <w:rPr>
          <w14:textOutline w14:w="9525" w14:cap="rnd" w14:cmpd="sng" w14:algn="ctr">
            <w14:noFill/>
            <w14:prstDash w14:val="solid"/>
            <w14:bevel/>
          </w14:textOutline>
        </w:rPr>
        <w:t>1</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l'ensemble des opérations effectuées </w:t>
      </w:r>
      <w:r w:rsidRPr="00FF75EA">
        <w:rPr>
          <w:b/>
          <w:bCs/>
          <w14:textOutline w14:w="9525" w14:cap="rnd" w14:cmpd="sng" w14:algn="ctr">
            <w14:noFill/>
            <w14:prstDash w14:val="solid"/>
            <w14:bevel/>
          </w14:textOutline>
        </w:rPr>
        <w:t>du 1er janvier 202</w:t>
      </w:r>
      <w:r>
        <w:rPr>
          <w:b/>
          <w:bCs/>
          <w14:textOutline w14:w="9525" w14:cap="rnd" w14:cmpd="sng" w14:algn="ctr">
            <w14:noFill/>
            <w14:prstDash w14:val="solid"/>
            <w14:bevel/>
          </w14:textOutline>
        </w:rPr>
        <w:t>4</w:t>
      </w:r>
      <w:r w:rsidRPr="00FF75EA">
        <w:rPr>
          <w:b/>
          <w:bCs/>
          <w14:textOutline w14:w="9525" w14:cap="rnd" w14:cmpd="sng" w14:algn="ctr">
            <w14:noFill/>
            <w14:prstDash w14:val="solid"/>
            <w14:bevel/>
          </w14:textOutline>
        </w:rPr>
        <w:t xml:space="preserve"> au 31 décembre 202</w:t>
      </w:r>
      <w:r>
        <w:rPr>
          <w:b/>
          <w:bCs/>
          <w14:textOutline w14:w="9525" w14:cap="rnd" w14:cmpd="sng" w14:algn="ctr">
            <w14:noFill/>
            <w14:prstDash w14:val="solid"/>
            <w14:bevel/>
          </w14:textOutline>
        </w:rPr>
        <w:t>4</w:t>
      </w:r>
      <w:r w:rsidRPr="000B56D9">
        <w:rPr>
          <w14:textOutline w14:w="9525" w14:cap="rnd" w14:cmpd="sng" w14:algn="ctr">
            <w14:noFill/>
            <w14:prstDash w14:val="solid"/>
            <w14:bevel/>
          </w14:textOutline>
        </w:rPr>
        <w:t>, y compris celles relatives à la journée complémentaire ;</w:t>
      </w:r>
    </w:p>
    <w:p w14:paraId="0B4A77D5" w14:textId="77777777" w:rsidR="0051003E" w:rsidRPr="000B56D9" w:rsidRDefault="0051003E" w:rsidP="0051003E">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2</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l'exécution du Budget de </w:t>
      </w:r>
      <w:r w:rsidRPr="00FF75EA">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4</w:t>
      </w:r>
      <w:r w:rsidRPr="000B56D9">
        <w:rPr>
          <w14:textOutline w14:w="9525" w14:cap="rnd" w14:cmpd="sng" w14:algn="ctr">
            <w14:noFill/>
            <w14:prstDash w14:val="solid"/>
            <w14:bevel/>
          </w14:textOutline>
        </w:rPr>
        <w:t xml:space="preserve"> en ce qui concerne les différentes sections </w:t>
      </w:r>
      <w:proofErr w:type="gramStart"/>
      <w:r w:rsidRPr="000B56D9">
        <w:rPr>
          <w14:textOutline w14:w="9525" w14:cap="rnd" w14:cmpd="sng" w14:algn="ctr">
            <w14:noFill/>
            <w14:prstDash w14:val="solid"/>
            <w14:bevel/>
          </w14:textOutline>
        </w:rPr>
        <w:t>budgétaires;</w:t>
      </w:r>
      <w:proofErr w:type="gramEnd"/>
    </w:p>
    <w:p w14:paraId="42E3D44F" w14:textId="77777777" w:rsidR="0051003E" w:rsidRPr="000B56D9" w:rsidRDefault="0051003E" w:rsidP="0051003E">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3</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la comptabilité des valeurs inactives ;</w:t>
      </w:r>
    </w:p>
    <w:p w14:paraId="3954C1CD" w14:textId="77777777" w:rsidR="0051003E" w:rsidRDefault="0051003E" w:rsidP="0051003E">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Après lecture d</w:t>
      </w:r>
      <w:r>
        <w:rPr>
          <w14:textOutline w14:w="9525" w14:cap="rnd" w14:cmpd="sng" w14:algn="ctr">
            <w14:noFill/>
            <w14:prstDash w14:val="solid"/>
            <w14:bevel/>
          </w14:textOutline>
        </w:rPr>
        <w:t>es résultats du Compte Financier Unique 2024 dont la synthèse se présente comme suit</w:t>
      </w:r>
      <w:r w:rsidRPr="000B56D9">
        <w:rPr>
          <w14:textOutline w14:w="9525" w14:cap="rnd" w14:cmpd="sng" w14:algn="ctr">
            <w14:noFill/>
            <w14:prstDash w14:val="solid"/>
            <w14:bevel/>
          </w14:textOutline>
        </w:rPr>
        <w:t xml:space="preserve">, </w:t>
      </w:r>
    </w:p>
    <w:p w14:paraId="74D3A50F" w14:textId="48486E73" w:rsidR="0051003E" w:rsidRDefault="0051003E" w:rsidP="0051003E">
      <w:pPr>
        <w:spacing w:after="0" w:line="240" w:lineRule="auto"/>
        <w:contextualSpacing/>
        <w:rPr>
          <w14:textOutline w14:w="9525" w14:cap="rnd" w14:cmpd="sng" w14:algn="ctr">
            <w14:noFill/>
            <w14:prstDash w14:val="solid"/>
            <w14:bevel/>
          </w14:textOutline>
        </w:rPr>
      </w:pPr>
    </w:p>
    <w:p w14:paraId="76702243" w14:textId="77777777" w:rsidR="0051003E" w:rsidRDefault="0051003E" w:rsidP="0051003E">
      <w:pPr>
        <w:spacing w:after="0" w:line="240" w:lineRule="auto"/>
        <w:contextualSpacing/>
        <w:rPr>
          <w:b/>
          <w:bCs/>
          <w:u w:val="single"/>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51003E" w:rsidRPr="003757DE" w14:paraId="7ED06B48" w14:textId="77777777" w:rsidTr="000946D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613F" w14:textId="77777777" w:rsidR="0051003E" w:rsidRPr="003757DE" w:rsidRDefault="0051003E" w:rsidP="000946DD">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CFU 2024</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02A27FF0" w14:textId="77777777" w:rsidR="0051003E" w:rsidRPr="003757DE" w:rsidRDefault="0051003E"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F12C9B2" w14:textId="77777777" w:rsidR="0051003E" w:rsidRPr="003757DE" w:rsidRDefault="0051003E"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51003E" w:rsidRPr="003757DE" w14:paraId="19F7F17D"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CB0B427" w14:textId="77777777" w:rsidR="0051003E" w:rsidRPr="003757DE" w:rsidRDefault="0051003E"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Dépenses</w:t>
            </w:r>
          </w:p>
        </w:tc>
        <w:tc>
          <w:tcPr>
            <w:tcW w:w="3040" w:type="dxa"/>
            <w:tcBorders>
              <w:top w:val="nil"/>
              <w:left w:val="nil"/>
              <w:bottom w:val="single" w:sz="4" w:space="0" w:color="auto"/>
              <w:right w:val="single" w:sz="4" w:space="0" w:color="auto"/>
            </w:tcBorders>
            <w:shd w:val="clear" w:color="auto" w:fill="auto"/>
            <w:noWrap/>
            <w:vAlign w:val="center"/>
            <w:hideMark/>
          </w:tcPr>
          <w:p w14:paraId="41FBED8C"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2 589 672,33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78D4E23B"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2 979 840,75 </w:t>
            </w:r>
            <w:r w:rsidRPr="003757DE">
              <w:rPr>
                <w:rFonts w:ascii="Calibri" w:eastAsia="Times New Roman" w:hAnsi="Calibri" w:cs="Calibri"/>
                <w:color w:val="000000"/>
                <w:lang w:eastAsia="fr-FR"/>
              </w:rPr>
              <w:t>€</w:t>
            </w:r>
          </w:p>
        </w:tc>
      </w:tr>
      <w:tr w:rsidR="0051003E" w:rsidRPr="003757DE" w14:paraId="59E3CB3C"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57F80C38" w14:textId="77777777" w:rsidR="0051003E" w:rsidRPr="003757DE" w:rsidRDefault="0051003E"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Recettes</w:t>
            </w:r>
          </w:p>
        </w:tc>
        <w:tc>
          <w:tcPr>
            <w:tcW w:w="3040" w:type="dxa"/>
            <w:tcBorders>
              <w:top w:val="nil"/>
              <w:left w:val="nil"/>
              <w:bottom w:val="single" w:sz="4" w:space="0" w:color="auto"/>
              <w:right w:val="single" w:sz="4" w:space="0" w:color="auto"/>
            </w:tcBorders>
            <w:shd w:val="clear" w:color="auto" w:fill="auto"/>
            <w:noWrap/>
            <w:vAlign w:val="center"/>
            <w:hideMark/>
          </w:tcPr>
          <w:p w14:paraId="61F9A8F1"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4 198 262,04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41D31545"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2 142 393,68 </w:t>
            </w:r>
            <w:r w:rsidRPr="003757DE">
              <w:rPr>
                <w:rFonts w:ascii="Calibri" w:eastAsia="Times New Roman" w:hAnsi="Calibri" w:cs="Calibri"/>
                <w:color w:val="000000"/>
                <w:lang w:eastAsia="fr-FR"/>
              </w:rPr>
              <w:t>€</w:t>
            </w:r>
          </w:p>
        </w:tc>
      </w:tr>
      <w:tr w:rsidR="0051003E" w:rsidRPr="003757DE" w14:paraId="4FDC2543"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2F8AE77" w14:textId="77777777" w:rsidR="0051003E" w:rsidRPr="003757DE" w:rsidRDefault="0051003E"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de clôture</w:t>
            </w:r>
          </w:p>
        </w:tc>
        <w:tc>
          <w:tcPr>
            <w:tcW w:w="3040" w:type="dxa"/>
            <w:tcBorders>
              <w:top w:val="nil"/>
              <w:left w:val="nil"/>
              <w:bottom w:val="single" w:sz="4" w:space="0" w:color="auto"/>
              <w:right w:val="single" w:sz="4" w:space="0" w:color="auto"/>
            </w:tcBorders>
            <w:shd w:val="clear" w:color="auto" w:fill="auto"/>
            <w:noWrap/>
            <w:vAlign w:val="center"/>
            <w:hideMark/>
          </w:tcPr>
          <w:p w14:paraId="6949D3C2"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1 608 589,71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504DB316"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-837 447,07</w:t>
            </w:r>
            <w:r w:rsidRPr="003757DE">
              <w:rPr>
                <w:rFonts w:ascii="Calibri" w:eastAsia="Times New Roman" w:hAnsi="Calibri" w:cs="Calibri"/>
                <w:color w:val="000000"/>
                <w:lang w:eastAsia="fr-FR"/>
              </w:rPr>
              <w:t>€</w:t>
            </w:r>
          </w:p>
        </w:tc>
      </w:tr>
    </w:tbl>
    <w:p w14:paraId="4B8E661D" w14:textId="77777777" w:rsidR="0051003E" w:rsidRDefault="0051003E" w:rsidP="0051003E">
      <w:pPr>
        <w:widowControl w:val="0"/>
        <w:tabs>
          <w:tab w:val="left" w:pos="709"/>
          <w:tab w:val="left" w:pos="1134"/>
          <w:tab w:val="left" w:pos="1701"/>
        </w:tabs>
        <w:spacing w:after="0" w:line="240" w:lineRule="auto"/>
        <w:rPr>
          <w:b/>
          <w:snapToGrid w:val="0"/>
          <w:szCs w:val="24"/>
        </w:rPr>
      </w:pPr>
    </w:p>
    <w:p w14:paraId="30F03A28" w14:textId="77777777" w:rsidR="0051003E" w:rsidRDefault="0051003E" w:rsidP="0051003E">
      <w:pPr>
        <w:spacing w:after="0" w:line="240" w:lineRule="auto"/>
        <w:rPr>
          <w:rFonts w:cs="Arial"/>
        </w:rPr>
      </w:pPr>
      <w:r>
        <w:rPr>
          <w:rFonts w:cs="Arial"/>
          <w:b/>
          <w:bCs/>
        </w:rPr>
        <w:t xml:space="preserve">Considérant </w:t>
      </w:r>
      <w:r w:rsidRPr="004E5FD9">
        <w:rPr>
          <w:rFonts w:cs="Arial"/>
        </w:rPr>
        <w:t xml:space="preserve">que </w:t>
      </w:r>
      <w:r>
        <w:rPr>
          <w:rFonts w:cs="Arial"/>
        </w:rPr>
        <w:t xml:space="preserve">l’exécution du budget de la commune pour 2024 a donné lieu à la réalisation d’un excédent d’exploitation de 1 336 910,64 </w:t>
      </w:r>
      <w:r w:rsidRPr="003757DE">
        <w:rPr>
          <w:rFonts w:ascii="Calibri" w:eastAsia="Times New Roman" w:hAnsi="Calibri" w:cs="Calibri"/>
          <w:color w:val="000000"/>
          <w:lang w:eastAsia="fr-FR"/>
        </w:rPr>
        <w:t>€</w:t>
      </w:r>
      <w:r>
        <w:rPr>
          <w:rFonts w:ascii="Calibri" w:eastAsia="Times New Roman" w:hAnsi="Calibri" w:cs="Calibri"/>
          <w:color w:val="000000"/>
          <w:lang w:eastAsia="fr-FR"/>
        </w:rPr>
        <w:t xml:space="preserve"> qu’il convient d’affecter en fonctionnement,</w:t>
      </w:r>
    </w:p>
    <w:p w14:paraId="0AF3DF49" w14:textId="77777777" w:rsidR="0051003E" w:rsidRPr="001C1167" w:rsidRDefault="0051003E" w:rsidP="0051003E">
      <w:pPr>
        <w:spacing w:after="0" w:line="240" w:lineRule="auto"/>
        <w:rPr>
          <w:rFonts w:cs="Arial"/>
        </w:rPr>
      </w:pPr>
      <w:r>
        <w:rPr>
          <w:rFonts w:cs="Arial"/>
          <w:b/>
          <w:bCs/>
        </w:rPr>
        <w:t xml:space="preserve">Considérant </w:t>
      </w:r>
      <w:r w:rsidRPr="004E5FD9">
        <w:rPr>
          <w:rFonts w:cs="Arial"/>
        </w:rPr>
        <w:t xml:space="preserve">que </w:t>
      </w:r>
      <w:r>
        <w:rPr>
          <w:rFonts w:cs="Arial"/>
        </w:rPr>
        <w:t xml:space="preserve">la section d’investissement (hors restes à réaliser) fait apparaître un besoin de financement de 837 447,07 </w:t>
      </w:r>
      <w:r w:rsidRPr="003757DE">
        <w:rPr>
          <w:rFonts w:ascii="Calibri" w:eastAsia="Times New Roman" w:hAnsi="Calibri" w:cs="Calibri"/>
          <w:color w:val="000000"/>
          <w:lang w:eastAsia="fr-FR"/>
        </w:rPr>
        <w:t>€</w:t>
      </w:r>
      <w:r>
        <w:rPr>
          <w:rFonts w:ascii="Calibri" w:eastAsia="Times New Roman" w:hAnsi="Calibri" w:cs="Calibri"/>
          <w:color w:val="000000"/>
          <w:lang w:eastAsia="fr-FR"/>
        </w:rPr>
        <w:t xml:space="preserve">. A ce déficit doit être ajouté un solde net positif des restes à réaliser qui s’élève à 565 778 </w:t>
      </w:r>
      <w:r w:rsidRPr="003757DE">
        <w:rPr>
          <w:rFonts w:ascii="Calibri" w:eastAsia="Times New Roman" w:hAnsi="Calibri" w:cs="Calibri"/>
          <w:color w:val="000000"/>
          <w:lang w:eastAsia="fr-FR"/>
        </w:rPr>
        <w:t>€</w:t>
      </w:r>
      <w:r>
        <w:rPr>
          <w:rFonts w:ascii="Calibri" w:eastAsia="Times New Roman" w:hAnsi="Calibri" w:cs="Calibri"/>
          <w:color w:val="000000"/>
          <w:lang w:eastAsia="fr-FR"/>
        </w:rPr>
        <w:t xml:space="preserve">. On constate un besoin de financement de 271 679,07 </w:t>
      </w:r>
      <w:r w:rsidRPr="003757DE">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Pr>
          <w:rFonts w:cs="Arial"/>
        </w:rPr>
        <w:t>;</w:t>
      </w:r>
    </w:p>
    <w:p w14:paraId="48C9A353" w14:textId="77777777" w:rsidR="0051003E" w:rsidRDefault="0051003E" w:rsidP="0051003E">
      <w:pPr>
        <w:widowControl w:val="0"/>
        <w:tabs>
          <w:tab w:val="left" w:pos="709"/>
          <w:tab w:val="left" w:pos="1134"/>
          <w:tab w:val="left" w:pos="1701"/>
        </w:tabs>
        <w:spacing w:after="0" w:line="240" w:lineRule="auto"/>
        <w:rPr>
          <w:b/>
          <w:snapToGrid w:val="0"/>
          <w:szCs w:val="24"/>
        </w:rPr>
      </w:pPr>
    </w:p>
    <w:p w14:paraId="7A8B7CA4" w14:textId="77777777" w:rsidR="0051003E" w:rsidRDefault="0051003E" w:rsidP="0051003E">
      <w:pPr>
        <w:widowControl w:val="0"/>
        <w:tabs>
          <w:tab w:val="left" w:pos="709"/>
          <w:tab w:val="left" w:pos="1134"/>
          <w:tab w:val="left" w:pos="1701"/>
        </w:tabs>
        <w:spacing w:after="0" w:line="240" w:lineRule="auto"/>
        <w:rPr>
          <w:b/>
          <w:snapToGrid w:val="0"/>
          <w:szCs w:val="24"/>
        </w:rPr>
      </w:pPr>
    </w:p>
    <w:p w14:paraId="5439A972" w14:textId="77777777" w:rsidR="0051003E" w:rsidRPr="00271E37" w:rsidRDefault="0051003E" w:rsidP="0051003E">
      <w:pPr>
        <w:widowControl w:val="0"/>
        <w:tabs>
          <w:tab w:val="left" w:pos="709"/>
          <w:tab w:val="left" w:pos="1134"/>
          <w:tab w:val="left" w:pos="1701"/>
        </w:tabs>
        <w:spacing w:after="0" w:line="240" w:lineRule="auto"/>
        <w:rPr>
          <w:b/>
          <w:snapToGrid w:val="0"/>
          <w:szCs w:val="24"/>
        </w:rPr>
      </w:pPr>
      <w:r>
        <w:rPr>
          <w:b/>
          <w:snapToGrid w:val="0"/>
          <w:szCs w:val="24"/>
        </w:rPr>
        <w:t xml:space="preserve">Le </w:t>
      </w:r>
      <w:r w:rsidRPr="00271E37">
        <w:rPr>
          <w:b/>
          <w:snapToGrid w:val="0"/>
          <w:szCs w:val="24"/>
        </w:rPr>
        <w:t xml:space="preserve">Conseil Municipal, </w:t>
      </w:r>
      <w:r>
        <w:rPr>
          <w:b/>
          <w:snapToGrid w:val="0"/>
          <w:szCs w:val="24"/>
        </w:rPr>
        <w:t xml:space="preserve">après en avoir délibéré décide, à l’unanimité </w:t>
      </w:r>
    </w:p>
    <w:p w14:paraId="43265CA5" w14:textId="77777777" w:rsidR="0051003E" w:rsidRDefault="0051003E" w:rsidP="0051003E">
      <w:pPr>
        <w:widowControl w:val="0"/>
        <w:tabs>
          <w:tab w:val="left" w:pos="709"/>
          <w:tab w:val="left" w:pos="851"/>
          <w:tab w:val="left" w:pos="1134"/>
          <w:tab w:val="left" w:pos="1701"/>
          <w:tab w:val="left" w:pos="2552"/>
        </w:tabs>
        <w:spacing w:after="0" w:line="240" w:lineRule="auto"/>
        <w:jc w:val="both"/>
        <w:rPr>
          <w:b/>
          <w:snapToGrid w:val="0"/>
          <w:szCs w:val="24"/>
        </w:rPr>
      </w:pPr>
    </w:p>
    <w:p w14:paraId="31BD04CD" w14:textId="77777777" w:rsidR="0051003E" w:rsidRPr="00063E7C" w:rsidRDefault="0051003E" w:rsidP="0051003E">
      <w:pPr>
        <w:pStyle w:val="Paragraphedeliste"/>
        <w:widowControl w:val="0"/>
        <w:numPr>
          <w:ilvl w:val="0"/>
          <w:numId w:val="28"/>
        </w:numPr>
        <w:tabs>
          <w:tab w:val="left" w:pos="709"/>
          <w:tab w:val="left" w:pos="851"/>
          <w:tab w:val="left" w:pos="1134"/>
          <w:tab w:val="left" w:pos="1701"/>
          <w:tab w:val="left" w:pos="2552"/>
        </w:tabs>
        <w:spacing w:after="0" w:line="240" w:lineRule="auto"/>
        <w:jc w:val="both"/>
        <w:rPr>
          <w:snapToGrid w:val="0"/>
          <w:szCs w:val="24"/>
        </w:rPr>
      </w:pPr>
      <w:proofErr w:type="gramStart"/>
      <w:r w:rsidRPr="00063E7C">
        <w:rPr>
          <w:b/>
          <w:snapToGrid w:val="0"/>
          <w:szCs w:val="24"/>
        </w:rPr>
        <w:t>d’AFFECTER</w:t>
      </w:r>
      <w:proofErr w:type="gramEnd"/>
      <w:r w:rsidRPr="00063E7C">
        <w:rPr>
          <w:snapToGrid w:val="0"/>
          <w:szCs w:val="24"/>
        </w:rPr>
        <w:t xml:space="preserve"> les résultats de fonctionnement et d’investissement disponibles, comme suit :</w:t>
      </w:r>
    </w:p>
    <w:p w14:paraId="3B6E04AA" w14:textId="77777777" w:rsidR="0051003E" w:rsidRDefault="0051003E" w:rsidP="0051003E">
      <w:pPr>
        <w:spacing w:after="0" w:line="240" w:lineRule="auto"/>
        <w:rPr>
          <w:rFonts w:cs="Arial"/>
          <w:b/>
          <w:bCs/>
        </w:rPr>
      </w:pPr>
    </w:p>
    <w:p w14:paraId="06B5BF95" w14:textId="77777777" w:rsidR="0051003E" w:rsidRDefault="0051003E" w:rsidP="0051003E">
      <w:pPr>
        <w:spacing w:after="0" w:line="240" w:lineRule="auto"/>
        <w:contextualSpacing/>
        <w:rPr>
          <w:b/>
          <w:bCs/>
          <w:u w:val="single"/>
        </w:rPr>
      </w:pPr>
    </w:p>
    <w:tbl>
      <w:tblPr>
        <w:tblW w:w="9072" w:type="dxa"/>
        <w:tblCellMar>
          <w:left w:w="70" w:type="dxa"/>
          <w:right w:w="70" w:type="dxa"/>
        </w:tblCellMar>
        <w:tblLook w:val="04A0" w:firstRow="1" w:lastRow="0" w:firstColumn="1" w:lastColumn="0" w:noHBand="0" w:noVBand="1"/>
      </w:tblPr>
      <w:tblGrid>
        <w:gridCol w:w="1960"/>
        <w:gridCol w:w="1760"/>
        <w:gridCol w:w="1520"/>
        <w:gridCol w:w="1848"/>
        <w:gridCol w:w="1984"/>
      </w:tblGrid>
      <w:tr w:rsidR="0051003E" w:rsidRPr="00CB3E34" w14:paraId="527A22A9" w14:textId="77777777" w:rsidTr="000946DD">
        <w:trPr>
          <w:trHeight w:val="288"/>
        </w:trPr>
        <w:tc>
          <w:tcPr>
            <w:tcW w:w="1960" w:type="dxa"/>
            <w:tcBorders>
              <w:top w:val="nil"/>
              <w:left w:val="nil"/>
              <w:bottom w:val="nil"/>
              <w:right w:val="nil"/>
            </w:tcBorders>
            <w:shd w:val="clear" w:color="auto" w:fill="auto"/>
            <w:noWrap/>
            <w:vAlign w:val="bottom"/>
            <w:hideMark/>
          </w:tcPr>
          <w:p w14:paraId="05837818" w14:textId="77777777" w:rsidR="0051003E" w:rsidRPr="00CB3E34" w:rsidRDefault="0051003E" w:rsidP="000946DD">
            <w:pPr>
              <w:spacing w:after="0" w:line="240" w:lineRule="auto"/>
              <w:rPr>
                <w:rFonts w:ascii="Times New Roman" w:eastAsia="Times New Roman" w:hAnsi="Times New Roman" w:cs="Times New Roman"/>
                <w:sz w:val="24"/>
                <w:szCs w:val="24"/>
                <w:lang w:eastAsia="fr-FR"/>
              </w:rPr>
            </w:pPr>
          </w:p>
        </w:tc>
        <w:tc>
          <w:tcPr>
            <w:tcW w:w="1760" w:type="dxa"/>
            <w:tcBorders>
              <w:top w:val="single" w:sz="4" w:space="0" w:color="000000"/>
              <w:left w:val="single" w:sz="4" w:space="0" w:color="000000"/>
              <w:bottom w:val="nil"/>
              <w:right w:val="nil"/>
            </w:tcBorders>
            <w:shd w:val="clear" w:color="auto" w:fill="auto"/>
            <w:noWrap/>
            <w:vAlign w:val="bottom"/>
            <w:hideMark/>
          </w:tcPr>
          <w:p w14:paraId="1FA2F6B4" w14:textId="77777777" w:rsidR="0051003E" w:rsidRPr="00CB3E34" w:rsidRDefault="0051003E"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xml:space="preserve">Résultat exercice </w:t>
            </w:r>
          </w:p>
        </w:tc>
        <w:tc>
          <w:tcPr>
            <w:tcW w:w="1520" w:type="dxa"/>
            <w:tcBorders>
              <w:top w:val="single" w:sz="4" w:space="0" w:color="000000"/>
              <w:left w:val="single" w:sz="4" w:space="0" w:color="000000"/>
              <w:bottom w:val="nil"/>
              <w:right w:val="single" w:sz="4" w:space="0" w:color="auto"/>
            </w:tcBorders>
            <w:shd w:val="clear" w:color="auto" w:fill="auto"/>
            <w:noWrap/>
            <w:vAlign w:val="bottom"/>
            <w:hideMark/>
          </w:tcPr>
          <w:p w14:paraId="49DF23E4" w14:textId="77777777" w:rsidR="0051003E" w:rsidRPr="00CB3E34" w:rsidRDefault="0051003E"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Résultat clôture</w:t>
            </w:r>
          </w:p>
        </w:tc>
        <w:tc>
          <w:tcPr>
            <w:tcW w:w="3832" w:type="dxa"/>
            <w:gridSpan w:val="2"/>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1070CD21" w14:textId="77777777" w:rsidR="0051003E" w:rsidRPr="00CB3E34" w:rsidRDefault="0051003E"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xml:space="preserve">Affectation proposée </w:t>
            </w: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5</w:t>
            </w:r>
          </w:p>
        </w:tc>
      </w:tr>
      <w:tr w:rsidR="0051003E" w:rsidRPr="00CB3E34" w14:paraId="06DDBA85" w14:textId="77777777" w:rsidTr="000946DD">
        <w:trPr>
          <w:trHeight w:val="288"/>
        </w:trPr>
        <w:tc>
          <w:tcPr>
            <w:tcW w:w="1960" w:type="dxa"/>
            <w:tcBorders>
              <w:top w:val="nil"/>
              <w:left w:val="nil"/>
              <w:bottom w:val="nil"/>
              <w:right w:val="nil"/>
            </w:tcBorders>
            <w:shd w:val="clear" w:color="auto" w:fill="auto"/>
            <w:noWrap/>
            <w:vAlign w:val="bottom"/>
            <w:hideMark/>
          </w:tcPr>
          <w:p w14:paraId="329085A9" w14:textId="77777777" w:rsidR="0051003E" w:rsidRPr="00CB3E34" w:rsidRDefault="0051003E" w:rsidP="000946DD">
            <w:pPr>
              <w:spacing w:after="0" w:line="240" w:lineRule="auto"/>
              <w:jc w:val="center"/>
              <w:rPr>
                <w:rFonts w:ascii="Calibri" w:eastAsia="Times New Roman" w:hAnsi="Calibri" w:cs="Calibri"/>
                <w:color w:val="000000"/>
                <w:lang w:eastAsia="fr-FR"/>
              </w:rPr>
            </w:pPr>
          </w:p>
        </w:tc>
        <w:tc>
          <w:tcPr>
            <w:tcW w:w="1760" w:type="dxa"/>
            <w:tcBorders>
              <w:top w:val="nil"/>
              <w:left w:val="single" w:sz="4" w:space="0" w:color="000000"/>
              <w:bottom w:val="single" w:sz="4" w:space="0" w:color="000000"/>
              <w:right w:val="nil"/>
            </w:tcBorders>
            <w:shd w:val="clear" w:color="auto" w:fill="auto"/>
            <w:noWrap/>
            <w:vAlign w:val="bottom"/>
            <w:hideMark/>
          </w:tcPr>
          <w:p w14:paraId="6D647D2F" w14:textId="77777777" w:rsidR="0051003E" w:rsidRPr="0013758B" w:rsidRDefault="0051003E" w:rsidP="000946DD">
            <w:pPr>
              <w:spacing w:after="0" w:line="240" w:lineRule="auto"/>
              <w:jc w:val="center"/>
              <w:rPr>
                <w:rFonts w:ascii="Calibri" w:eastAsia="Times New Roman" w:hAnsi="Calibri" w:cs="Calibri"/>
                <w:b/>
                <w:bCs/>
                <w:color w:val="000000"/>
                <w:lang w:eastAsia="fr-FR"/>
              </w:rPr>
            </w:pP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4</w:t>
            </w:r>
          </w:p>
        </w:tc>
        <w:tc>
          <w:tcPr>
            <w:tcW w:w="1520" w:type="dxa"/>
            <w:tcBorders>
              <w:top w:val="nil"/>
              <w:left w:val="single" w:sz="4" w:space="0" w:color="000000"/>
              <w:bottom w:val="single" w:sz="4" w:space="0" w:color="000000"/>
              <w:right w:val="single" w:sz="4" w:space="0" w:color="auto"/>
            </w:tcBorders>
            <w:shd w:val="clear" w:color="auto" w:fill="auto"/>
            <w:noWrap/>
            <w:vAlign w:val="bottom"/>
            <w:hideMark/>
          </w:tcPr>
          <w:p w14:paraId="43235748" w14:textId="77777777" w:rsidR="0051003E" w:rsidRPr="0013758B" w:rsidRDefault="0051003E" w:rsidP="000946DD">
            <w:pPr>
              <w:spacing w:after="0" w:line="240" w:lineRule="auto"/>
              <w:jc w:val="center"/>
              <w:rPr>
                <w:rFonts w:ascii="Calibri" w:eastAsia="Times New Roman" w:hAnsi="Calibri" w:cs="Calibri"/>
                <w:b/>
                <w:bCs/>
                <w:color w:val="000000"/>
                <w:lang w:eastAsia="fr-FR"/>
              </w:rPr>
            </w:pP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4</w:t>
            </w:r>
          </w:p>
        </w:tc>
        <w:tc>
          <w:tcPr>
            <w:tcW w:w="1848" w:type="dxa"/>
            <w:tcBorders>
              <w:top w:val="nil"/>
              <w:left w:val="single" w:sz="4" w:space="0" w:color="auto"/>
              <w:bottom w:val="single" w:sz="4" w:space="0" w:color="000000"/>
              <w:right w:val="single" w:sz="4" w:space="0" w:color="000000"/>
            </w:tcBorders>
            <w:shd w:val="clear" w:color="auto" w:fill="auto"/>
            <w:noWrap/>
            <w:vAlign w:val="bottom"/>
            <w:hideMark/>
          </w:tcPr>
          <w:p w14:paraId="3DD82B84" w14:textId="77777777" w:rsidR="0051003E" w:rsidRPr="00CB3E34" w:rsidRDefault="0051003E"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Fon</w:t>
            </w:r>
            <w:r>
              <w:rPr>
                <w:rFonts w:ascii="Calibri" w:eastAsia="Times New Roman" w:hAnsi="Calibri" w:cs="Calibri"/>
                <w:color w:val="000000"/>
                <w:lang w:eastAsia="fr-FR"/>
              </w:rPr>
              <w:t>c</w:t>
            </w:r>
            <w:r w:rsidRPr="00CB3E34">
              <w:rPr>
                <w:rFonts w:ascii="Calibri" w:eastAsia="Times New Roman" w:hAnsi="Calibri" w:cs="Calibri"/>
                <w:color w:val="000000"/>
                <w:lang w:eastAsia="fr-FR"/>
              </w:rPr>
              <w:t>tionnement</w:t>
            </w:r>
          </w:p>
        </w:tc>
        <w:tc>
          <w:tcPr>
            <w:tcW w:w="1984" w:type="dxa"/>
            <w:tcBorders>
              <w:top w:val="nil"/>
              <w:left w:val="nil"/>
              <w:bottom w:val="single" w:sz="4" w:space="0" w:color="000000"/>
              <w:right w:val="single" w:sz="4" w:space="0" w:color="000000"/>
            </w:tcBorders>
            <w:shd w:val="clear" w:color="auto" w:fill="auto"/>
            <w:noWrap/>
            <w:vAlign w:val="bottom"/>
            <w:hideMark/>
          </w:tcPr>
          <w:p w14:paraId="290A2FEF" w14:textId="77777777" w:rsidR="0051003E" w:rsidRPr="00CB3E34" w:rsidRDefault="0051003E"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Investissement</w:t>
            </w:r>
          </w:p>
        </w:tc>
      </w:tr>
      <w:tr w:rsidR="0051003E" w:rsidRPr="00CB3E34" w14:paraId="0FF023CC" w14:textId="77777777" w:rsidTr="000946DD">
        <w:trPr>
          <w:trHeight w:val="288"/>
        </w:trPr>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4939DE" w14:textId="77777777" w:rsidR="0051003E" w:rsidRPr="00CB3E34" w:rsidRDefault="0051003E" w:rsidP="000946DD">
            <w:pPr>
              <w:spacing w:after="0" w:line="240" w:lineRule="auto"/>
              <w:rPr>
                <w:rFonts w:ascii="Calibri" w:eastAsia="Times New Roman" w:hAnsi="Calibri" w:cs="Calibri"/>
                <w:color w:val="000000"/>
                <w:lang w:eastAsia="fr-FR"/>
              </w:rPr>
            </w:pPr>
            <w:r w:rsidRPr="00CB3E34">
              <w:rPr>
                <w:rFonts w:ascii="Calibri" w:eastAsia="Times New Roman" w:hAnsi="Calibri" w:cs="Calibri"/>
                <w:color w:val="000000"/>
                <w:lang w:eastAsia="fr-FR"/>
              </w:rPr>
              <w:t>FONCTIONNEMENT</w:t>
            </w:r>
          </w:p>
        </w:tc>
        <w:tc>
          <w:tcPr>
            <w:tcW w:w="1760" w:type="dxa"/>
            <w:tcBorders>
              <w:top w:val="nil"/>
              <w:left w:val="nil"/>
              <w:bottom w:val="single" w:sz="4" w:space="0" w:color="000000"/>
              <w:right w:val="single" w:sz="4" w:space="0" w:color="000000"/>
            </w:tcBorders>
            <w:shd w:val="clear" w:color="auto" w:fill="auto"/>
            <w:noWrap/>
            <w:vAlign w:val="bottom"/>
            <w:hideMark/>
          </w:tcPr>
          <w:p w14:paraId="2B3D99F2" w14:textId="77777777" w:rsidR="0051003E" w:rsidRPr="00CB3E34"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567 721,88 </w:t>
            </w:r>
            <w:r w:rsidRPr="003757DE">
              <w:rPr>
                <w:rFonts w:ascii="Calibri" w:eastAsia="Times New Roman" w:hAnsi="Calibri" w:cs="Calibri"/>
                <w:color w:val="000000"/>
                <w:lang w:eastAsia="fr-FR"/>
              </w:rPr>
              <w:t>€</w:t>
            </w:r>
          </w:p>
        </w:tc>
        <w:tc>
          <w:tcPr>
            <w:tcW w:w="1520" w:type="dxa"/>
            <w:tcBorders>
              <w:top w:val="nil"/>
              <w:left w:val="nil"/>
              <w:bottom w:val="single" w:sz="4" w:space="0" w:color="000000"/>
              <w:right w:val="single" w:sz="4" w:space="0" w:color="auto"/>
            </w:tcBorders>
            <w:shd w:val="clear" w:color="auto" w:fill="auto"/>
            <w:noWrap/>
            <w:vAlign w:val="bottom"/>
            <w:hideMark/>
          </w:tcPr>
          <w:p w14:paraId="75479767" w14:textId="77777777" w:rsidR="0051003E" w:rsidRPr="00CB3E34"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1 608 589,71 </w:t>
            </w:r>
            <w:r w:rsidRPr="003757DE">
              <w:rPr>
                <w:rFonts w:ascii="Calibri" w:eastAsia="Times New Roman" w:hAnsi="Calibri" w:cs="Calibri"/>
                <w:color w:val="000000"/>
                <w:lang w:eastAsia="fr-FR"/>
              </w:rPr>
              <w:t>€</w:t>
            </w:r>
          </w:p>
        </w:tc>
        <w:tc>
          <w:tcPr>
            <w:tcW w:w="1848" w:type="dxa"/>
            <w:tcBorders>
              <w:top w:val="nil"/>
              <w:left w:val="single" w:sz="4" w:space="0" w:color="auto"/>
              <w:bottom w:val="single" w:sz="4" w:space="0" w:color="000000"/>
              <w:right w:val="single" w:sz="4" w:space="0" w:color="000000"/>
            </w:tcBorders>
            <w:shd w:val="clear" w:color="auto" w:fill="auto"/>
            <w:noWrap/>
            <w:vAlign w:val="bottom"/>
            <w:hideMark/>
          </w:tcPr>
          <w:p w14:paraId="56884DFE" w14:textId="77777777" w:rsidR="0051003E" w:rsidRPr="00CB3E34"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(R)  1 336 910,64</w:t>
            </w:r>
            <w:r w:rsidRPr="00CB3E34">
              <w:rPr>
                <w:rFonts w:ascii="Calibri" w:eastAsia="Times New Roman" w:hAnsi="Calibri" w:cs="Calibri"/>
                <w:color w:val="000000"/>
                <w:lang w:eastAsia="fr-FR"/>
              </w:rPr>
              <w:t xml:space="preserve"> €</w:t>
            </w:r>
          </w:p>
        </w:tc>
        <w:tc>
          <w:tcPr>
            <w:tcW w:w="1984" w:type="dxa"/>
            <w:tcBorders>
              <w:top w:val="nil"/>
              <w:left w:val="nil"/>
              <w:bottom w:val="single" w:sz="4" w:space="0" w:color="000000"/>
              <w:right w:val="single" w:sz="4" w:space="0" w:color="000000"/>
            </w:tcBorders>
            <w:shd w:val="clear" w:color="auto" w:fill="auto"/>
            <w:noWrap/>
            <w:vAlign w:val="bottom"/>
            <w:hideMark/>
          </w:tcPr>
          <w:p w14:paraId="4624E19D" w14:textId="77777777" w:rsidR="0051003E" w:rsidRPr="00CB3E34" w:rsidRDefault="0051003E" w:rsidP="000946D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(R)     271 679,07</w:t>
            </w:r>
            <w:r w:rsidRPr="00CB3E34">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 </w:t>
            </w:r>
          </w:p>
        </w:tc>
      </w:tr>
      <w:tr w:rsidR="0051003E" w:rsidRPr="00CB3E34" w14:paraId="53533F66" w14:textId="77777777" w:rsidTr="000946DD">
        <w:trPr>
          <w:trHeight w:val="288"/>
        </w:trPr>
        <w:tc>
          <w:tcPr>
            <w:tcW w:w="1960" w:type="dxa"/>
            <w:tcBorders>
              <w:top w:val="nil"/>
              <w:left w:val="single" w:sz="4" w:space="0" w:color="000000"/>
              <w:bottom w:val="single" w:sz="4" w:space="0" w:color="000000"/>
              <w:right w:val="single" w:sz="4" w:space="0" w:color="000000"/>
            </w:tcBorders>
            <w:shd w:val="clear" w:color="auto" w:fill="auto"/>
            <w:noWrap/>
            <w:vAlign w:val="bottom"/>
            <w:hideMark/>
          </w:tcPr>
          <w:p w14:paraId="0A9A01D5" w14:textId="77777777" w:rsidR="0051003E" w:rsidRPr="00CB3E34" w:rsidRDefault="0051003E" w:rsidP="000946DD">
            <w:pPr>
              <w:spacing w:after="0" w:line="240" w:lineRule="auto"/>
              <w:rPr>
                <w:rFonts w:ascii="Calibri" w:eastAsia="Times New Roman" w:hAnsi="Calibri" w:cs="Calibri"/>
                <w:color w:val="000000"/>
                <w:lang w:eastAsia="fr-FR"/>
              </w:rPr>
            </w:pPr>
            <w:r w:rsidRPr="00CB3E34">
              <w:rPr>
                <w:rFonts w:ascii="Calibri" w:eastAsia="Times New Roman" w:hAnsi="Calibri" w:cs="Calibri"/>
                <w:color w:val="000000"/>
                <w:lang w:eastAsia="fr-FR"/>
              </w:rPr>
              <w:t>INVESTISSEMENT</w:t>
            </w:r>
          </w:p>
        </w:tc>
        <w:tc>
          <w:tcPr>
            <w:tcW w:w="1760" w:type="dxa"/>
            <w:tcBorders>
              <w:top w:val="nil"/>
              <w:left w:val="nil"/>
              <w:bottom w:val="single" w:sz="4" w:space="0" w:color="000000"/>
              <w:right w:val="single" w:sz="4" w:space="0" w:color="000000"/>
            </w:tcBorders>
            <w:shd w:val="clear" w:color="auto" w:fill="auto"/>
            <w:noWrap/>
            <w:vAlign w:val="bottom"/>
            <w:hideMark/>
          </w:tcPr>
          <w:p w14:paraId="51450F1C" w14:textId="77777777" w:rsidR="0051003E" w:rsidRPr="00CB3E34"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-177 988,50 </w:t>
            </w:r>
            <w:r w:rsidRPr="003757DE">
              <w:rPr>
                <w:rFonts w:ascii="Calibri" w:eastAsia="Times New Roman" w:hAnsi="Calibri" w:cs="Calibri"/>
                <w:color w:val="000000"/>
                <w:lang w:eastAsia="fr-FR"/>
              </w:rPr>
              <w:t>€</w:t>
            </w:r>
          </w:p>
        </w:tc>
        <w:tc>
          <w:tcPr>
            <w:tcW w:w="1520" w:type="dxa"/>
            <w:tcBorders>
              <w:top w:val="nil"/>
              <w:left w:val="nil"/>
              <w:bottom w:val="single" w:sz="4" w:space="0" w:color="000000"/>
              <w:right w:val="single" w:sz="4" w:space="0" w:color="auto"/>
            </w:tcBorders>
            <w:shd w:val="clear" w:color="auto" w:fill="auto"/>
            <w:noWrap/>
            <w:vAlign w:val="bottom"/>
            <w:hideMark/>
          </w:tcPr>
          <w:p w14:paraId="616190FE" w14:textId="77777777" w:rsidR="0051003E" w:rsidRPr="00CB3E34"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-837 447,07 </w:t>
            </w:r>
            <w:r w:rsidRPr="003757DE">
              <w:rPr>
                <w:rFonts w:ascii="Calibri" w:eastAsia="Times New Roman" w:hAnsi="Calibri" w:cs="Calibri"/>
                <w:color w:val="000000"/>
                <w:lang w:eastAsia="fr-FR"/>
              </w:rPr>
              <w:t>€</w:t>
            </w:r>
          </w:p>
        </w:tc>
        <w:tc>
          <w:tcPr>
            <w:tcW w:w="1848" w:type="dxa"/>
            <w:tcBorders>
              <w:top w:val="nil"/>
              <w:left w:val="single" w:sz="4" w:space="0" w:color="auto"/>
              <w:bottom w:val="single" w:sz="4" w:space="0" w:color="000000"/>
              <w:right w:val="single" w:sz="4" w:space="0" w:color="000000"/>
            </w:tcBorders>
            <w:shd w:val="clear" w:color="auto" w:fill="auto"/>
            <w:noWrap/>
            <w:vAlign w:val="bottom"/>
            <w:hideMark/>
          </w:tcPr>
          <w:p w14:paraId="770448B8" w14:textId="77777777" w:rsidR="0051003E" w:rsidRPr="00CB3E34" w:rsidRDefault="0051003E" w:rsidP="000946DD">
            <w:pPr>
              <w:spacing w:after="0" w:line="240" w:lineRule="auto"/>
              <w:jc w:val="center"/>
              <w:rPr>
                <w:rFonts w:ascii="Calibri" w:eastAsia="Times New Roman" w:hAnsi="Calibri" w:cs="Calibri"/>
                <w:color w:val="000000"/>
                <w:lang w:eastAsia="fr-FR"/>
              </w:rPr>
            </w:pPr>
          </w:p>
        </w:tc>
        <w:tc>
          <w:tcPr>
            <w:tcW w:w="1984" w:type="dxa"/>
            <w:tcBorders>
              <w:top w:val="nil"/>
              <w:left w:val="nil"/>
              <w:bottom w:val="single" w:sz="4" w:space="0" w:color="000000"/>
              <w:right w:val="single" w:sz="4" w:space="0" w:color="000000"/>
            </w:tcBorders>
            <w:shd w:val="clear" w:color="auto" w:fill="auto"/>
            <w:noWrap/>
            <w:vAlign w:val="bottom"/>
            <w:hideMark/>
          </w:tcPr>
          <w:p w14:paraId="7A66C2FC" w14:textId="77777777" w:rsidR="0051003E" w:rsidRPr="00CB3E34" w:rsidRDefault="0051003E" w:rsidP="000946D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(D)     837 447,07 </w:t>
            </w:r>
            <w:r w:rsidRPr="003757DE">
              <w:rPr>
                <w:rFonts w:ascii="Calibri" w:eastAsia="Times New Roman" w:hAnsi="Calibri" w:cs="Calibri"/>
                <w:color w:val="000000"/>
                <w:lang w:eastAsia="fr-FR"/>
              </w:rPr>
              <w:t>€</w:t>
            </w:r>
          </w:p>
        </w:tc>
      </w:tr>
    </w:tbl>
    <w:p w14:paraId="3BB3FDA7" w14:textId="77777777" w:rsidR="0051003E" w:rsidRDefault="0051003E" w:rsidP="0051003E">
      <w:pPr>
        <w:spacing w:after="0" w:line="240" w:lineRule="auto"/>
        <w:rPr>
          <w:rFonts w:cs="Arial"/>
          <w:b/>
          <w:bCs/>
        </w:rPr>
      </w:pPr>
    </w:p>
    <w:p w14:paraId="0316C218" w14:textId="77777777" w:rsidR="0051003E" w:rsidRDefault="0051003E" w:rsidP="0051003E">
      <w:pPr>
        <w:spacing w:after="0" w:line="240" w:lineRule="auto"/>
        <w:rPr>
          <w:rFonts w:cs="Arial"/>
          <w:b/>
          <w:bCs/>
        </w:rPr>
      </w:pPr>
    </w:p>
    <w:p w14:paraId="1B20BEB4" w14:textId="77777777" w:rsidR="0051003E" w:rsidRDefault="0051003E" w:rsidP="0051003E">
      <w:pPr>
        <w:spacing w:after="0" w:line="240" w:lineRule="auto"/>
        <w:rPr>
          <w:rFonts w:cs="Arial"/>
          <w:b/>
          <w:bCs/>
        </w:rPr>
      </w:pPr>
      <w:r>
        <w:rPr>
          <w:rFonts w:cs="Arial"/>
          <w:b/>
          <w:bCs/>
        </w:rPr>
        <w:t>A savoir,</w:t>
      </w:r>
    </w:p>
    <w:p w14:paraId="5240CAC5" w14:textId="77777777" w:rsidR="0051003E" w:rsidRDefault="0051003E" w:rsidP="0051003E">
      <w:pPr>
        <w:spacing w:after="0" w:line="240" w:lineRule="auto"/>
        <w:rPr>
          <w:rFonts w:cs="Arial"/>
        </w:rPr>
      </w:pPr>
      <w:r>
        <w:rPr>
          <w:rFonts w:cs="Arial"/>
        </w:rPr>
        <w:t>-</w:t>
      </w:r>
      <w:r>
        <w:rPr>
          <w:rFonts w:cs="Arial"/>
          <w:b/>
          <w:bCs/>
        </w:rPr>
        <w:t>d’affecter 271 679,07</w:t>
      </w:r>
      <w:r>
        <w:rPr>
          <w:rFonts w:cs="Arial"/>
        </w:rPr>
        <w:t xml:space="preserve"> </w:t>
      </w:r>
      <w:r w:rsidRPr="00450B5F">
        <w:rPr>
          <w:rFonts w:ascii="Calibri" w:eastAsia="Times New Roman" w:hAnsi="Calibri" w:cs="Calibri"/>
          <w:b/>
          <w:bCs/>
          <w:color w:val="000000"/>
          <w:lang w:eastAsia="fr-FR"/>
        </w:rPr>
        <w:t>€</w:t>
      </w:r>
      <w:r>
        <w:rPr>
          <w:rFonts w:ascii="Calibri" w:eastAsia="Times New Roman" w:hAnsi="Calibri" w:cs="Calibri"/>
          <w:color w:val="000000"/>
          <w:lang w:eastAsia="fr-FR"/>
        </w:rPr>
        <w:t xml:space="preserve"> au compte 1068 « Excédents de fonctionnement capitalisés » du budget primitif 2025 </w:t>
      </w:r>
    </w:p>
    <w:p w14:paraId="1AAFCE12" w14:textId="77777777" w:rsidR="0051003E" w:rsidRDefault="0051003E" w:rsidP="0051003E">
      <w:pPr>
        <w:spacing w:after="0" w:line="240" w:lineRule="auto"/>
        <w:rPr>
          <w:b/>
          <w:bCs/>
        </w:rPr>
      </w:pPr>
      <w:r>
        <w:rPr>
          <w:rFonts w:cs="Arial"/>
        </w:rPr>
        <w:t>-</w:t>
      </w:r>
      <w:r>
        <w:rPr>
          <w:rFonts w:cs="Arial"/>
          <w:b/>
          <w:bCs/>
        </w:rPr>
        <w:t>de reprendre l’excédent</w:t>
      </w:r>
      <w:r w:rsidRPr="00450B5F">
        <w:rPr>
          <w:rFonts w:cs="Arial"/>
          <w:b/>
          <w:bCs/>
        </w:rPr>
        <w:t xml:space="preserve">, soit </w:t>
      </w:r>
      <w:r>
        <w:rPr>
          <w:rFonts w:cs="Arial"/>
          <w:b/>
          <w:bCs/>
        </w:rPr>
        <w:t>1 336 910,64</w:t>
      </w:r>
      <w:r w:rsidRPr="00450B5F">
        <w:rPr>
          <w:rFonts w:cs="Arial"/>
          <w:b/>
          <w:bCs/>
        </w:rPr>
        <w:t xml:space="preserve"> </w:t>
      </w:r>
      <w:r w:rsidRPr="00450B5F">
        <w:rPr>
          <w:rFonts w:ascii="Calibri" w:eastAsia="Times New Roman" w:hAnsi="Calibri" w:cs="Calibri"/>
          <w:b/>
          <w:bCs/>
          <w:color w:val="000000"/>
          <w:lang w:eastAsia="fr-FR"/>
        </w:rPr>
        <w:t>€</w:t>
      </w:r>
      <w:r w:rsidRPr="00450B5F">
        <w:rPr>
          <w:rFonts w:ascii="Calibri" w:eastAsia="Times New Roman" w:hAnsi="Calibri" w:cs="Calibri"/>
          <w:color w:val="000000"/>
          <w:lang w:eastAsia="fr-FR"/>
        </w:rPr>
        <w:t xml:space="preserve"> au compte 002 « </w:t>
      </w:r>
      <w:r>
        <w:rPr>
          <w:rFonts w:ascii="Calibri" w:eastAsia="Times New Roman" w:hAnsi="Calibri" w:cs="Calibri"/>
          <w:color w:val="000000"/>
          <w:lang w:eastAsia="fr-FR"/>
        </w:rPr>
        <w:t>Résultat de fonctionnement reporté » sur l’exercice 2025.</w:t>
      </w:r>
    </w:p>
    <w:p w14:paraId="65814E98" w14:textId="77777777" w:rsidR="0051003E" w:rsidRDefault="0051003E" w:rsidP="0051003E">
      <w:pPr>
        <w:spacing w:after="0" w:line="240" w:lineRule="auto"/>
        <w:contextualSpacing/>
        <w:rPr>
          <w:b/>
          <w:bCs/>
        </w:rPr>
      </w:pPr>
    </w:p>
    <w:p w14:paraId="609FEEF5" w14:textId="6B1011E4" w:rsidR="00216D83" w:rsidRDefault="00484F3B" w:rsidP="004B3B90">
      <w:pPr>
        <w:spacing w:after="0" w:line="240" w:lineRule="auto"/>
        <w:contextualSpacing/>
        <w:jc w:val="both"/>
        <w:rPr>
          <w:rFonts w:ascii="Ebrima" w:hAnsi="Ebrima" w:cs="Calibri Light"/>
          <w:sz w:val="20"/>
          <w:szCs w:val="20"/>
        </w:rPr>
      </w:pPr>
      <w:r>
        <w:rPr>
          <w:noProof/>
        </w:rPr>
        <mc:AlternateContent>
          <mc:Choice Requires="wps">
            <w:drawing>
              <wp:anchor distT="0" distB="0" distL="114300" distR="114300" simplePos="0" relativeHeight="252078080" behindDoc="0" locked="0" layoutInCell="1" allowOverlap="1" wp14:anchorId="52595183" wp14:editId="2B2EDFFA">
                <wp:simplePos x="0" y="0"/>
                <wp:positionH relativeFrom="page">
                  <wp:posOffset>2491740</wp:posOffset>
                </wp:positionH>
                <wp:positionV relativeFrom="paragraph">
                  <wp:posOffset>80755</wp:posOffset>
                </wp:positionV>
                <wp:extent cx="2362835" cy="1857375"/>
                <wp:effectExtent l="0" t="0" r="18415" b="28575"/>
                <wp:wrapNone/>
                <wp:docPr id="32518821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290CA424" w14:textId="77777777" w:rsidR="0051003E" w:rsidRDefault="0051003E" w:rsidP="0051003E">
                            <w:pPr>
                              <w:contextualSpacing/>
                            </w:pPr>
                            <w:r w:rsidRPr="00311352">
                              <w:t>Conseillers en exercice : 19</w:t>
                            </w:r>
                            <w:r w:rsidRPr="00311352">
                              <w:br/>
                              <w:t xml:space="preserve">Présents : </w:t>
                            </w:r>
                            <w:r>
                              <w:t>12</w:t>
                            </w:r>
                          </w:p>
                          <w:p w14:paraId="6501BA6A" w14:textId="77777777" w:rsidR="0051003E" w:rsidRDefault="0051003E" w:rsidP="0051003E">
                            <w:pPr>
                              <w:contextualSpacing/>
                            </w:pPr>
                            <w:r>
                              <w:t>Absents : 7</w:t>
                            </w:r>
                          </w:p>
                          <w:p w14:paraId="0E595D56" w14:textId="77777777" w:rsidR="0051003E" w:rsidRDefault="0051003E" w:rsidP="0051003E">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3377655E" w14:textId="77777777" w:rsidR="00F953F7" w:rsidRPr="006F2E04" w:rsidRDefault="00F953F7" w:rsidP="00F953F7">
                            <w:pPr>
                              <w:rPr>
                                <w:b/>
                                <w:bCs/>
                              </w:rPr>
                            </w:pPr>
                            <w:r>
                              <w:rPr>
                                <w:b/>
                                <w:bCs/>
                              </w:rPr>
                              <w:t xml:space="preserve">        </w:t>
                            </w:r>
                            <w:r w:rsidRPr="006F2E04">
                              <w:rPr>
                                <w:b/>
                                <w:bCs/>
                              </w:rPr>
                              <w:t xml:space="preserve"> Adopté à l’unanimité</w:t>
                            </w:r>
                          </w:p>
                          <w:p w14:paraId="0678929B" w14:textId="77777777" w:rsidR="00F953F7" w:rsidRDefault="00F953F7" w:rsidP="00F95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95183" id="_x0000_s1033" type="#_x0000_t202" style="position:absolute;left:0;text-align:left;margin-left:196.2pt;margin-top:6.35pt;width:186.05pt;height:146.25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s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" fillcolor="white [3201]" strokeweight=".5pt">
                <v:path arrowok="t"/>
                <v:textbox>
                  <w:txbxContent>
                    <w:p w14:paraId="290CA424" w14:textId="77777777" w:rsidR="0051003E" w:rsidRDefault="0051003E" w:rsidP="0051003E">
                      <w:pPr>
                        <w:contextualSpacing/>
                      </w:pPr>
                      <w:r w:rsidRPr="00311352">
                        <w:t>Conseillers en exercice : 19</w:t>
                      </w:r>
                      <w:r w:rsidRPr="00311352">
                        <w:br/>
                        <w:t xml:space="preserve">Présents : </w:t>
                      </w:r>
                      <w:r>
                        <w:t>12</w:t>
                      </w:r>
                    </w:p>
                    <w:p w14:paraId="6501BA6A" w14:textId="77777777" w:rsidR="0051003E" w:rsidRDefault="0051003E" w:rsidP="0051003E">
                      <w:pPr>
                        <w:contextualSpacing/>
                      </w:pPr>
                      <w:r>
                        <w:t>Absents : 7</w:t>
                      </w:r>
                    </w:p>
                    <w:p w14:paraId="0E595D56" w14:textId="77777777" w:rsidR="0051003E" w:rsidRDefault="0051003E" w:rsidP="0051003E">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3377655E" w14:textId="77777777" w:rsidR="00F953F7" w:rsidRPr="006F2E04" w:rsidRDefault="00F953F7" w:rsidP="00F953F7">
                      <w:pPr>
                        <w:rPr>
                          <w:b/>
                          <w:bCs/>
                        </w:rPr>
                      </w:pPr>
                      <w:r>
                        <w:rPr>
                          <w:b/>
                          <w:bCs/>
                        </w:rPr>
                        <w:t xml:space="preserve">        </w:t>
                      </w:r>
                      <w:r w:rsidRPr="006F2E04">
                        <w:rPr>
                          <w:b/>
                          <w:bCs/>
                        </w:rPr>
                        <w:t xml:space="preserve"> Adopté à l’unanimité</w:t>
                      </w:r>
                    </w:p>
                    <w:p w14:paraId="0678929B" w14:textId="77777777" w:rsidR="00F953F7" w:rsidRDefault="00F953F7" w:rsidP="00F953F7"/>
                  </w:txbxContent>
                </v:textbox>
                <w10:wrap anchorx="page"/>
              </v:shape>
            </w:pict>
          </mc:Fallback>
        </mc:AlternateContent>
      </w:r>
    </w:p>
    <w:p w14:paraId="7775F64F" w14:textId="7BC260FF" w:rsidR="004B3B90" w:rsidRDefault="004B3B90" w:rsidP="004B3B90">
      <w:pPr>
        <w:spacing w:after="0" w:line="240" w:lineRule="auto"/>
        <w:contextualSpacing/>
        <w:jc w:val="both"/>
        <w:rPr>
          <w:rFonts w:ascii="Ebrima" w:hAnsi="Ebrima" w:cs="Calibri Light"/>
          <w:sz w:val="20"/>
          <w:szCs w:val="20"/>
        </w:rPr>
      </w:pPr>
    </w:p>
    <w:p w14:paraId="0D104C4B" w14:textId="4EEFD26A" w:rsidR="004B3B90" w:rsidRDefault="004B3B90" w:rsidP="004B3B90">
      <w:pPr>
        <w:spacing w:after="0" w:line="240" w:lineRule="auto"/>
        <w:contextualSpacing/>
        <w:jc w:val="both"/>
        <w:rPr>
          <w:rFonts w:ascii="Ebrima" w:hAnsi="Ebrima" w:cs="Calibri Light"/>
          <w:sz w:val="20"/>
          <w:szCs w:val="20"/>
        </w:rPr>
      </w:pPr>
    </w:p>
    <w:p w14:paraId="5A30C5E4" w14:textId="77777777" w:rsidR="005535E3" w:rsidRDefault="005535E3" w:rsidP="004B3B90">
      <w:pPr>
        <w:spacing w:after="0" w:line="240" w:lineRule="auto"/>
        <w:contextualSpacing/>
        <w:jc w:val="both"/>
        <w:rPr>
          <w:rFonts w:ascii="Ebrima" w:hAnsi="Ebrima" w:cs="Calibri Light"/>
          <w:sz w:val="20"/>
          <w:szCs w:val="20"/>
        </w:rPr>
      </w:pPr>
    </w:p>
    <w:p w14:paraId="75366713" w14:textId="77777777" w:rsidR="005535E3" w:rsidRDefault="005535E3" w:rsidP="004B3B90">
      <w:pPr>
        <w:spacing w:after="0" w:line="240" w:lineRule="auto"/>
        <w:contextualSpacing/>
        <w:jc w:val="both"/>
        <w:rPr>
          <w:rFonts w:ascii="Ebrima" w:hAnsi="Ebrima" w:cs="Calibri Light"/>
          <w:sz w:val="20"/>
          <w:szCs w:val="20"/>
        </w:rPr>
      </w:pPr>
    </w:p>
    <w:p w14:paraId="558B28F7" w14:textId="77777777" w:rsidR="005535E3" w:rsidRDefault="005535E3" w:rsidP="004B3B90">
      <w:pPr>
        <w:spacing w:after="0" w:line="240" w:lineRule="auto"/>
        <w:contextualSpacing/>
        <w:jc w:val="both"/>
        <w:rPr>
          <w:rFonts w:ascii="Ebrima" w:hAnsi="Ebrima" w:cs="Calibri Light"/>
          <w:sz w:val="20"/>
          <w:szCs w:val="20"/>
        </w:rPr>
      </w:pPr>
    </w:p>
    <w:p w14:paraId="22BB797F" w14:textId="77777777" w:rsidR="005535E3" w:rsidRDefault="005535E3" w:rsidP="004B3B90">
      <w:pPr>
        <w:spacing w:after="0" w:line="240" w:lineRule="auto"/>
        <w:contextualSpacing/>
        <w:jc w:val="both"/>
        <w:rPr>
          <w:rFonts w:ascii="Ebrima" w:hAnsi="Ebrima" w:cs="Calibri Light"/>
          <w:sz w:val="20"/>
          <w:szCs w:val="20"/>
        </w:rPr>
      </w:pPr>
    </w:p>
    <w:p w14:paraId="22D70779" w14:textId="77777777" w:rsidR="005535E3" w:rsidRDefault="005535E3" w:rsidP="004B3B90">
      <w:pPr>
        <w:spacing w:after="0" w:line="240" w:lineRule="auto"/>
        <w:contextualSpacing/>
        <w:jc w:val="both"/>
        <w:rPr>
          <w:rFonts w:ascii="Ebrima" w:hAnsi="Ebrima" w:cs="Calibri Light"/>
          <w:sz w:val="20"/>
          <w:szCs w:val="20"/>
        </w:rPr>
      </w:pPr>
    </w:p>
    <w:p w14:paraId="25B19E94" w14:textId="77777777" w:rsidR="005535E3" w:rsidRDefault="005535E3" w:rsidP="004B3B90">
      <w:pPr>
        <w:spacing w:after="0" w:line="240" w:lineRule="auto"/>
        <w:contextualSpacing/>
        <w:jc w:val="both"/>
        <w:rPr>
          <w:rFonts w:ascii="Ebrima" w:hAnsi="Ebrima" w:cs="Calibri Light"/>
          <w:sz w:val="20"/>
          <w:szCs w:val="20"/>
        </w:rPr>
      </w:pPr>
    </w:p>
    <w:p w14:paraId="41AD16E7" w14:textId="62AEC4BB" w:rsidR="005535E3" w:rsidRDefault="00484F3B" w:rsidP="004B3B90">
      <w:pPr>
        <w:spacing w:after="0" w:line="240" w:lineRule="auto"/>
        <w:contextualSpacing/>
        <w:jc w:val="both"/>
        <w:rPr>
          <w:rFonts w:ascii="Ebrima" w:hAnsi="Ebrima" w:cs="Calibri Light"/>
          <w:sz w:val="20"/>
          <w:szCs w:val="20"/>
        </w:rPr>
      </w:pPr>
      <w:r>
        <w:rPr>
          <w:noProof/>
        </w:rPr>
        <w:lastRenderedPageBreak/>
        <mc:AlternateContent>
          <mc:Choice Requires="wps">
            <w:drawing>
              <wp:anchor distT="0" distB="0" distL="114300" distR="114300" simplePos="0" relativeHeight="252119040" behindDoc="0" locked="0" layoutInCell="1" allowOverlap="1" wp14:anchorId="65BE3052" wp14:editId="270DA40F">
                <wp:simplePos x="0" y="0"/>
                <wp:positionH relativeFrom="margin">
                  <wp:posOffset>5834269</wp:posOffset>
                </wp:positionH>
                <wp:positionV relativeFrom="paragraph">
                  <wp:posOffset>-236662</wp:posOffset>
                </wp:positionV>
                <wp:extent cx="749935" cy="256540"/>
                <wp:effectExtent l="0" t="0" r="12065" b="10160"/>
                <wp:wrapNone/>
                <wp:docPr id="184619036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8507A12" w14:textId="44812826" w:rsidR="00484F3B" w:rsidRDefault="00484F3B" w:rsidP="00484F3B">
                            <w:r>
                              <w:rPr>
                                <w:rFonts w:asciiTheme="majorHAnsi" w:hAnsiTheme="majorHAnsi" w:cstheme="majorHAnsi"/>
                              </w:rPr>
                              <w:t>2025-5</w:t>
                            </w:r>
                            <w:r>
                              <w:rPr>
                                <w:rFonts w:asciiTheme="majorHAnsi" w:hAnsiTheme="majorHAnsi" w:cstheme="majorHAnsi"/>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3052" id="_x0000_s1034" type="#_x0000_t202" style="position:absolute;left:0;text-align:left;margin-left:459.4pt;margin-top:-18.65pt;width:59.05pt;height:20.2pt;z-index:25211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" fillcolor="white [3201]" strokecolor="white [3212]" strokeweight=".5pt">
                <v:path arrowok="t"/>
                <v:textbox>
                  <w:txbxContent>
                    <w:p w14:paraId="38507A12" w14:textId="44812826" w:rsidR="00484F3B" w:rsidRDefault="00484F3B" w:rsidP="00484F3B">
                      <w:r>
                        <w:rPr>
                          <w:rFonts w:asciiTheme="majorHAnsi" w:hAnsiTheme="majorHAnsi" w:cstheme="majorHAnsi"/>
                        </w:rPr>
                        <w:t>2025-5</w:t>
                      </w:r>
                      <w:r>
                        <w:rPr>
                          <w:rFonts w:asciiTheme="majorHAnsi" w:hAnsiTheme="majorHAnsi" w:cstheme="majorHAnsi"/>
                        </w:rPr>
                        <w:t>1</w:t>
                      </w:r>
                    </w:p>
                  </w:txbxContent>
                </v:textbox>
                <w10:wrap anchorx="margin"/>
              </v:shape>
            </w:pict>
          </mc:Fallback>
        </mc:AlternateContent>
      </w:r>
    </w:p>
    <w:p w14:paraId="36F42D34" w14:textId="77777777" w:rsidR="0051003E" w:rsidRPr="0051003E" w:rsidRDefault="0051003E" w:rsidP="0051003E">
      <w:pPr>
        <w:rPr>
          <w:rFonts w:cstheme="minorHAnsi"/>
          <w:b/>
          <w:bCs/>
          <w:u w:val="single"/>
        </w:rPr>
      </w:pPr>
      <w:bookmarkStart w:id="9" w:name="_Hlk193273328"/>
      <w:r w:rsidRPr="0051003E">
        <w:rPr>
          <w:rFonts w:cstheme="minorHAnsi"/>
          <w:b/>
          <w:bCs/>
          <w:u w:val="single"/>
        </w:rPr>
        <w:t>4-Budget principal : Vote du budget primitif 2025</w:t>
      </w:r>
    </w:p>
    <w:p w14:paraId="3F896B8D" w14:textId="77777777" w:rsidR="00F953F7" w:rsidRDefault="00F953F7" w:rsidP="00F953F7">
      <w:pPr>
        <w:contextualSpacing/>
        <w:rPr>
          <w:rFonts w:cstheme="minorHAnsi"/>
          <w:b/>
          <w:bCs/>
          <w:u w:val="single"/>
        </w:rPr>
      </w:pPr>
    </w:p>
    <w:bookmarkEnd w:id="9"/>
    <w:p w14:paraId="52C30D0E" w14:textId="77777777" w:rsidR="0051003E" w:rsidRDefault="0051003E" w:rsidP="0051003E">
      <w:pPr>
        <w:pStyle w:val="Retraitcorpsdetexte"/>
        <w:spacing w:after="0" w:line="240" w:lineRule="auto"/>
        <w:ind w:left="0"/>
        <w:jc w:val="both"/>
        <w:rPr>
          <w:szCs w:val="24"/>
        </w:rPr>
      </w:pPr>
      <w:r w:rsidRPr="00EE74A3">
        <w:rPr>
          <w:szCs w:val="24"/>
        </w:rPr>
        <w:t>Monsieur le Maire cède la parole à Madame Anne HUDAULT, Maire-Adjoint</w:t>
      </w:r>
      <w:r>
        <w:rPr>
          <w:szCs w:val="24"/>
        </w:rPr>
        <w:t>e</w:t>
      </w:r>
      <w:r w:rsidRPr="00EE74A3">
        <w:rPr>
          <w:szCs w:val="24"/>
        </w:rPr>
        <w:t xml:space="preserve"> en charge des finances, qui présente la proposition de </w:t>
      </w:r>
      <w:r w:rsidRPr="0064547F">
        <w:rPr>
          <w:b/>
          <w:bCs/>
          <w:szCs w:val="24"/>
        </w:rPr>
        <w:t>budget primitif 202</w:t>
      </w:r>
      <w:r>
        <w:rPr>
          <w:b/>
          <w:bCs/>
          <w:szCs w:val="24"/>
        </w:rPr>
        <w:t>5</w:t>
      </w:r>
      <w:r w:rsidRPr="00EE74A3">
        <w:rPr>
          <w:szCs w:val="24"/>
        </w:rPr>
        <w:t xml:space="preserve"> pour le budget principal, telle que celle-ci a été étudiée par l</w:t>
      </w:r>
      <w:r>
        <w:rPr>
          <w:szCs w:val="24"/>
        </w:rPr>
        <w:t>a</w:t>
      </w:r>
      <w:r w:rsidRPr="00EE74A3">
        <w:rPr>
          <w:szCs w:val="24"/>
        </w:rPr>
        <w:t xml:space="preserve"> </w:t>
      </w:r>
      <w:r>
        <w:rPr>
          <w:szCs w:val="24"/>
        </w:rPr>
        <w:t>C</w:t>
      </w:r>
      <w:r w:rsidRPr="00EE74A3">
        <w:rPr>
          <w:szCs w:val="24"/>
        </w:rPr>
        <w:t xml:space="preserve">ommission des </w:t>
      </w:r>
      <w:r>
        <w:rPr>
          <w:szCs w:val="24"/>
        </w:rPr>
        <w:t>F</w:t>
      </w:r>
      <w:r w:rsidRPr="00EE74A3">
        <w:rPr>
          <w:szCs w:val="24"/>
        </w:rPr>
        <w:t xml:space="preserve">inances </w:t>
      </w:r>
      <w:r>
        <w:rPr>
          <w:szCs w:val="24"/>
        </w:rPr>
        <w:t xml:space="preserve">des </w:t>
      </w:r>
      <w:r>
        <w:rPr>
          <w:b/>
          <w:bCs/>
        </w:rPr>
        <w:t>24 mars</w:t>
      </w:r>
      <w:r w:rsidRPr="0064547F">
        <w:rPr>
          <w:b/>
          <w:bCs/>
        </w:rPr>
        <w:t xml:space="preserve"> 202</w:t>
      </w:r>
      <w:r>
        <w:rPr>
          <w:b/>
          <w:bCs/>
        </w:rPr>
        <w:t>5</w:t>
      </w:r>
      <w:r w:rsidRPr="00EE74A3">
        <w:rPr>
          <w:szCs w:val="24"/>
        </w:rPr>
        <w:t>.</w:t>
      </w:r>
    </w:p>
    <w:p w14:paraId="1FD8C388" w14:textId="77777777" w:rsidR="0051003E" w:rsidRPr="00EE74A3" w:rsidRDefault="0051003E" w:rsidP="0051003E">
      <w:pPr>
        <w:pStyle w:val="Retraitcorpsdetexte"/>
        <w:spacing w:after="0" w:line="240" w:lineRule="auto"/>
        <w:ind w:left="0"/>
        <w:jc w:val="both"/>
        <w:rPr>
          <w:szCs w:val="24"/>
        </w:rPr>
      </w:pPr>
    </w:p>
    <w:p w14:paraId="59D1EC08" w14:textId="77777777" w:rsidR="0051003E" w:rsidRPr="00EE74A3" w:rsidRDefault="0051003E" w:rsidP="0051003E">
      <w:pPr>
        <w:pStyle w:val="Retraitcorpsdetexte"/>
        <w:spacing w:after="0" w:line="240" w:lineRule="auto"/>
        <w:ind w:left="0"/>
        <w:jc w:val="both"/>
        <w:rPr>
          <w:szCs w:val="24"/>
        </w:rPr>
      </w:pPr>
      <w:r w:rsidRPr="00EE74A3">
        <w:rPr>
          <w:szCs w:val="24"/>
        </w:rPr>
        <w:t>Madame HUDAULT expose pour chaque chapitre les inscriptions budgétaires proposées, pour la section de fonctionnement, en dépenses et recettes, et pour la section d’investissement, en dépenses et recettes.</w:t>
      </w:r>
    </w:p>
    <w:p w14:paraId="6558CE83" w14:textId="77777777" w:rsidR="0051003E" w:rsidRDefault="0051003E" w:rsidP="0051003E">
      <w:pPr>
        <w:pStyle w:val="Retraitcorpsdetexte"/>
        <w:spacing w:after="0" w:line="240" w:lineRule="auto"/>
        <w:ind w:left="0"/>
        <w:rPr>
          <w:bCs/>
          <w:szCs w:val="24"/>
        </w:rPr>
      </w:pPr>
    </w:p>
    <w:p w14:paraId="1AF76F1A" w14:textId="77777777" w:rsidR="0051003E" w:rsidRDefault="0051003E" w:rsidP="0051003E">
      <w:pPr>
        <w:pStyle w:val="Retraitcorpsdetexte"/>
        <w:spacing w:after="0" w:line="240" w:lineRule="auto"/>
        <w:ind w:left="0"/>
        <w:rPr>
          <w:bCs/>
          <w:szCs w:val="24"/>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51003E" w:rsidRPr="003757DE" w14:paraId="1B8E31A1" w14:textId="77777777" w:rsidTr="000946D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E076C" w14:textId="77777777" w:rsidR="0051003E" w:rsidRPr="003757DE" w:rsidRDefault="0051003E" w:rsidP="000946DD">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BP 2025</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151F7EF2" w14:textId="77777777" w:rsidR="0051003E" w:rsidRPr="003757DE" w:rsidRDefault="0051003E"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455D30B" w14:textId="77777777" w:rsidR="0051003E" w:rsidRPr="003757DE" w:rsidRDefault="0051003E"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51003E" w:rsidRPr="003757DE" w14:paraId="648792BF"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9129EDE" w14:textId="77777777" w:rsidR="0051003E" w:rsidRPr="003757DE" w:rsidRDefault="0051003E"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Dépenses</w:t>
            </w:r>
          </w:p>
        </w:tc>
        <w:tc>
          <w:tcPr>
            <w:tcW w:w="3040" w:type="dxa"/>
            <w:tcBorders>
              <w:top w:val="nil"/>
              <w:left w:val="nil"/>
              <w:bottom w:val="single" w:sz="4" w:space="0" w:color="auto"/>
              <w:right w:val="single" w:sz="4" w:space="0" w:color="auto"/>
            </w:tcBorders>
            <w:shd w:val="clear" w:color="auto" w:fill="auto"/>
            <w:noWrap/>
            <w:vAlign w:val="center"/>
            <w:hideMark/>
          </w:tcPr>
          <w:p w14:paraId="1A657907"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4 108 397,76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41E0B4DE"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3 248 444,33 </w:t>
            </w:r>
            <w:r w:rsidRPr="003757DE">
              <w:rPr>
                <w:rFonts w:ascii="Calibri" w:eastAsia="Times New Roman" w:hAnsi="Calibri" w:cs="Calibri"/>
                <w:color w:val="000000"/>
                <w:lang w:eastAsia="fr-FR"/>
              </w:rPr>
              <w:t>€</w:t>
            </w:r>
          </w:p>
        </w:tc>
      </w:tr>
      <w:tr w:rsidR="0051003E" w:rsidRPr="003757DE" w14:paraId="1CECB0D3"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0158B05" w14:textId="77777777" w:rsidR="0051003E" w:rsidRPr="003757DE" w:rsidRDefault="0051003E"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Recettes</w:t>
            </w:r>
          </w:p>
        </w:tc>
        <w:tc>
          <w:tcPr>
            <w:tcW w:w="3040" w:type="dxa"/>
            <w:tcBorders>
              <w:top w:val="nil"/>
              <w:left w:val="nil"/>
              <w:bottom w:val="single" w:sz="4" w:space="0" w:color="auto"/>
              <w:right w:val="single" w:sz="4" w:space="0" w:color="auto"/>
            </w:tcBorders>
            <w:shd w:val="clear" w:color="auto" w:fill="auto"/>
            <w:noWrap/>
            <w:vAlign w:val="center"/>
            <w:hideMark/>
          </w:tcPr>
          <w:p w14:paraId="15830C4C"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4 108 397,76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5F7B6C0A" w14:textId="77777777" w:rsidR="0051003E" w:rsidRPr="003757DE" w:rsidRDefault="0051003E"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3 248 444,33 </w:t>
            </w:r>
            <w:r w:rsidRPr="003757DE">
              <w:rPr>
                <w:rFonts w:ascii="Calibri" w:eastAsia="Times New Roman" w:hAnsi="Calibri" w:cs="Calibri"/>
                <w:color w:val="000000"/>
                <w:lang w:eastAsia="fr-FR"/>
              </w:rPr>
              <w:t>€</w:t>
            </w:r>
          </w:p>
        </w:tc>
      </w:tr>
    </w:tbl>
    <w:p w14:paraId="48D2E970" w14:textId="719CBDBA" w:rsidR="0051003E" w:rsidRDefault="0051003E" w:rsidP="0051003E">
      <w:pPr>
        <w:widowControl w:val="0"/>
        <w:tabs>
          <w:tab w:val="left" w:pos="709"/>
          <w:tab w:val="left" w:pos="1134"/>
          <w:tab w:val="left" w:pos="1701"/>
        </w:tabs>
        <w:spacing w:after="0" w:line="240" w:lineRule="auto"/>
        <w:jc w:val="both"/>
        <w:rPr>
          <w:szCs w:val="24"/>
        </w:rPr>
      </w:pPr>
    </w:p>
    <w:p w14:paraId="5E52546A" w14:textId="77777777" w:rsidR="0051003E" w:rsidRDefault="0051003E" w:rsidP="0051003E">
      <w:pPr>
        <w:widowControl w:val="0"/>
        <w:tabs>
          <w:tab w:val="left" w:pos="709"/>
          <w:tab w:val="left" w:pos="1134"/>
          <w:tab w:val="left" w:pos="1701"/>
        </w:tabs>
        <w:spacing w:after="0" w:line="240" w:lineRule="auto"/>
        <w:jc w:val="both"/>
        <w:rPr>
          <w:szCs w:val="24"/>
        </w:rPr>
      </w:pPr>
    </w:p>
    <w:p w14:paraId="177D4179" w14:textId="77777777" w:rsidR="0051003E" w:rsidRPr="00EE74A3" w:rsidRDefault="0051003E" w:rsidP="0051003E">
      <w:pPr>
        <w:widowControl w:val="0"/>
        <w:tabs>
          <w:tab w:val="left" w:pos="709"/>
          <w:tab w:val="left" w:pos="1134"/>
          <w:tab w:val="left" w:pos="1701"/>
        </w:tabs>
        <w:spacing w:after="0" w:line="240" w:lineRule="auto"/>
        <w:jc w:val="both"/>
        <w:rPr>
          <w:szCs w:val="24"/>
        </w:rPr>
      </w:pPr>
      <w:r w:rsidRPr="00EE74A3">
        <w:rPr>
          <w:szCs w:val="24"/>
        </w:rPr>
        <w:t>Monsieur le Maire soumet ensuite au vote la proposition de budget primitif 20</w:t>
      </w:r>
      <w:r>
        <w:rPr>
          <w:szCs w:val="24"/>
        </w:rPr>
        <w:t>25</w:t>
      </w:r>
      <w:r w:rsidRPr="00EE74A3">
        <w:rPr>
          <w:szCs w:val="24"/>
        </w:rPr>
        <w:t>, en dépenses et recettes, pour la section de fonctionnement et pour la section d’investissement.</w:t>
      </w:r>
    </w:p>
    <w:p w14:paraId="3B458611" w14:textId="77777777" w:rsidR="0051003E" w:rsidRDefault="0051003E" w:rsidP="0051003E">
      <w:pPr>
        <w:widowControl w:val="0"/>
        <w:tabs>
          <w:tab w:val="left" w:pos="709"/>
          <w:tab w:val="left" w:pos="1134"/>
          <w:tab w:val="left" w:pos="1701"/>
        </w:tabs>
        <w:spacing w:after="0" w:line="240" w:lineRule="auto"/>
        <w:rPr>
          <w:b/>
          <w:snapToGrid w:val="0"/>
          <w:szCs w:val="24"/>
        </w:rPr>
      </w:pPr>
    </w:p>
    <w:p w14:paraId="7534FC1C" w14:textId="77777777" w:rsidR="0051003E" w:rsidRDefault="0051003E" w:rsidP="0051003E">
      <w:pPr>
        <w:widowControl w:val="0"/>
        <w:tabs>
          <w:tab w:val="left" w:pos="709"/>
          <w:tab w:val="left" w:pos="1134"/>
          <w:tab w:val="left" w:pos="1701"/>
        </w:tabs>
        <w:spacing w:after="0" w:line="240" w:lineRule="auto"/>
        <w:rPr>
          <w:b/>
          <w:snapToGrid w:val="0"/>
          <w:szCs w:val="24"/>
        </w:rPr>
      </w:pPr>
      <w:r w:rsidRPr="00EE74A3">
        <w:rPr>
          <w:b/>
          <w:snapToGrid w:val="0"/>
          <w:szCs w:val="24"/>
        </w:rPr>
        <w:t xml:space="preserve">Après en avoir délibéré, le Conseil Municipal, </w:t>
      </w:r>
      <w:r>
        <w:rPr>
          <w:b/>
          <w:snapToGrid w:val="0"/>
          <w:szCs w:val="24"/>
        </w:rPr>
        <w:t>à l’unanimité</w:t>
      </w:r>
    </w:p>
    <w:p w14:paraId="0CB8B862" w14:textId="77777777" w:rsidR="0051003E" w:rsidRPr="00FF7894" w:rsidRDefault="0051003E" w:rsidP="0051003E">
      <w:pPr>
        <w:widowControl w:val="0"/>
        <w:tabs>
          <w:tab w:val="left" w:pos="709"/>
          <w:tab w:val="left" w:pos="1134"/>
          <w:tab w:val="left" w:pos="1701"/>
        </w:tabs>
        <w:spacing w:after="0" w:line="240" w:lineRule="auto"/>
        <w:rPr>
          <w:snapToGrid w:val="0"/>
          <w:szCs w:val="24"/>
        </w:rPr>
      </w:pPr>
      <w:r w:rsidRPr="00EE74A3">
        <w:rPr>
          <w:b/>
          <w:snapToGrid w:val="0"/>
          <w:szCs w:val="24"/>
        </w:rPr>
        <w:t xml:space="preserve">VOTE </w:t>
      </w:r>
      <w:r w:rsidRPr="00EE74A3">
        <w:rPr>
          <w:snapToGrid w:val="0"/>
          <w:szCs w:val="24"/>
        </w:rPr>
        <w:t xml:space="preserve">le budget primitif du </w:t>
      </w:r>
      <w:r w:rsidRPr="00FF7894">
        <w:rPr>
          <w:b/>
          <w:bCs/>
          <w:snapToGrid w:val="0"/>
          <w:szCs w:val="24"/>
        </w:rPr>
        <w:t>budget principal 202</w:t>
      </w:r>
      <w:r>
        <w:rPr>
          <w:b/>
          <w:bCs/>
          <w:snapToGrid w:val="0"/>
          <w:szCs w:val="24"/>
        </w:rPr>
        <w:t>5</w:t>
      </w:r>
      <w:r w:rsidRPr="00EE74A3">
        <w:rPr>
          <w:snapToGrid w:val="0"/>
          <w:szCs w:val="24"/>
        </w:rPr>
        <w:t xml:space="preserve"> tel que présenté ci-dessus</w:t>
      </w:r>
      <w:r>
        <w:rPr>
          <w:snapToGrid w:val="0"/>
          <w:szCs w:val="24"/>
        </w:rPr>
        <w:t>, à savoir :</w:t>
      </w:r>
    </w:p>
    <w:p w14:paraId="258644F8" w14:textId="77777777" w:rsidR="0051003E" w:rsidRPr="00FF7894" w:rsidRDefault="0051003E" w:rsidP="0051003E">
      <w:pPr>
        <w:pStyle w:val="Paragraphedeliste"/>
        <w:numPr>
          <w:ilvl w:val="0"/>
          <w:numId w:val="29"/>
        </w:numPr>
        <w:spacing w:after="0" w:line="240" w:lineRule="auto"/>
        <w:rPr>
          <w14:textOutline w14:w="9525" w14:cap="rnd" w14:cmpd="sng" w14:algn="ctr">
            <w14:noFill/>
            <w14:prstDash w14:val="solid"/>
            <w14:bevel/>
          </w14:textOutline>
        </w:rPr>
      </w:pPr>
      <w:r>
        <w:rPr>
          <w:rFonts w:ascii="Calibri" w:eastAsia="Times New Roman" w:hAnsi="Calibri" w:cs="Calibri"/>
          <w:color w:val="000000"/>
          <w:lang w:eastAsia="fr-FR"/>
        </w:rPr>
        <w:t xml:space="preserve">4 108 397,76 </w:t>
      </w:r>
      <w:r w:rsidRPr="003757DE">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FF7894">
        <w:rPr>
          <w14:textOutline w14:w="9525" w14:cap="rnd" w14:cmpd="sng" w14:algn="ctr">
            <w14:noFill/>
            <w14:prstDash w14:val="solid"/>
            <w14:bevel/>
          </w14:textOutline>
        </w:rPr>
        <w:t>pour la section Fonctionnement</w:t>
      </w:r>
      <w:r>
        <w:rPr>
          <w14:textOutline w14:w="9525" w14:cap="rnd" w14:cmpd="sng" w14:algn="ctr">
            <w14:noFill/>
            <w14:prstDash w14:val="solid"/>
            <w14:bevel/>
          </w14:textOutline>
        </w:rPr>
        <w:t>,</w:t>
      </w:r>
      <w:r w:rsidRPr="00FF7894">
        <w:rPr>
          <w14:textOutline w14:w="9525" w14:cap="rnd" w14:cmpd="sng" w14:algn="ctr">
            <w14:noFill/>
            <w14:prstDash w14:val="solid"/>
            <w14:bevel/>
          </w14:textOutline>
        </w:rPr>
        <w:t xml:space="preserve"> en dépenses et en recettes.</w:t>
      </w:r>
    </w:p>
    <w:p w14:paraId="2B10AEDE" w14:textId="77777777" w:rsidR="0051003E" w:rsidRPr="00FF7894" w:rsidRDefault="0051003E" w:rsidP="0051003E">
      <w:pPr>
        <w:pStyle w:val="Paragraphedeliste"/>
        <w:numPr>
          <w:ilvl w:val="0"/>
          <w:numId w:val="29"/>
        </w:numPr>
        <w:spacing w:after="0" w:line="240" w:lineRule="auto"/>
        <w:rPr>
          <w14:textOutline w14:w="9525" w14:cap="rnd" w14:cmpd="sng" w14:algn="ctr">
            <w14:noFill/>
            <w14:prstDash w14:val="solid"/>
            <w14:bevel/>
          </w14:textOutline>
        </w:rPr>
      </w:pPr>
      <w:r>
        <w:rPr>
          <w:rFonts w:ascii="Calibri" w:eastAsia="Times New Roman" w:hAnsi="Calibri" w:cs="Calibri"/>
          <w:color w:val="000000"/>
          <w:lang w:eastAsia="fr-FR"/>
        </w:rPr>
        <w:t xml:space="preserve">3 248 444,33 </w:t>
      </w:r>
      <w:r w:rsidRPr="00FF7894">
        <w:rPr>
          <w:rFonts w:ascii="Calibri" w:eastAsia="Times New Roman" w:hAnsi="Calibri" w:cs="Calibri"/>
          <w:color w:val="000000"/>
          <w:lang w:eastAsia="fr-FR"/>
        </w:rPr>
        <w:t>€</w:t>
      </w:r>
      <w:r w:rsidRPr="00FF7894">
        <w:rPr>
          <w14:textOutline w14:w="9525" w14:cap="rnd" w14:cmpd="sng" w14:algn="ctr">
            <w14:noFill/>
            <w14:prstDash w14:val="solid"/>
            <w14:bevel/>
          </w14:textOutline>
        </w:rPr>
        <w:t>, pour la section Investissement</w:t>
      </w:r>
      <w:r>
        <w:rPr>
          <w14:textOutline w14:w="9525" w14:cap="rnd" w14:cmpd="sng" w14:algn="ctr">
            <w14:noFill/>
            <w14:prstDash w14:val="solid"/>
            <w14:bevel/>
          </w14:textOutline>
        </w:rPr>
        <w:t>,</w:t>
      </w:r>
      <w:r w:rsidRPr="00FF7894">
        <w:rPr>
          <w14:textOutline w14:w="9525" w14:cap="rnd" w14:cmpd="sng" w14:algn="ctr">
            <w14:noFill/>
            <w14:prstDash w14:val="solid"/>
            <w14:bevel/>
          </w14:textOutline>
        </w:rPr>
        <w:t xml:space="preserve"> en dépenses et en recettes.</w:t>
      </w:r>
    </w:p>
    <w:p w14:paraId="6AA2F151" w14:textId="7EDA0DB0" w:rsidR="00F953F7" w:rsidRPr="00EC35FF" w:rsidRDefault="00F953F7" w:rsidP="00F953F7">
      <w:pPr>
        <w:contextualSpacing/>
        <w:rPr>
          <w:rFonts w:cstheme="minorHAnsi"/>
        </w:rPr>
      </w:pPr>
      <w:r>
        <w:rPr>
          <w:noProof/>
        </w:rPr>
        <mc:AlternateContent>
          <mc:Choice Requires="wps">
            <w:drawing>
              <wp:anchor distT="0" distB="0" distL="114300" distR="114300" simplePos="0" relativeHeight="252080128" behindDoc="0" locked="0" layoutInCell="1" allowOverlap="1" wp14:anchorId="6F14719B" wp14:editId="5EE8C391">
                <wp:simplePos x="0" y="0"/>
                <wp:positionH relativeFrom="page">
                  <wp:posOffset>2644140</wp:posOffset>
                </wp:positionH>
                <wp:positionV relativeFrom="paragraph">
                  <wp:posOffset>208915</wp:posOffset>
                </wp:positionV>
                <wp:extent cx="2362835" cy="1857375"/>
                <wp:effectExtent l="0" t="0" r="18415" b="28575"/>
                <wp:wrapNone/>
                <wp:docPr id="2995143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155E6424" w14:textId="77777777" w:rsidR="0051003E" w:rsidRDefault="0051003E" w:rsidP="0051003E">
                            <w:pPr>
                              <w:contextualSpacing/>
                            </w:pPr>
                            <w:r w:rsidRPr="00311352">
                              <w:t>Conseillers en exercice : 19</w:t>
                            </w:r>
                            <w:r w:rsidRPr="00311352">
                              <w:br/>
                              <w:t xml:space="preserve">Présents : </w:t>
                            </w:r>
                            <w:r>
                              <w:t>12</w:t>
                            </w:r>
                          </w:p>
                          <w:p w14:paraId="61347FE2" w14:textId="77777777" w:rsidR="0051003E" w:rsidRDefault="0051003E" w:rsidP="0051003E">
                            <w:pPr>
                              <w:contextualSpacing/>
                            </w:pPr>
                            <w:r>
                              <w:t>Absents : 7</w:t>
                            </w:r>
                          </w:p>
                          <w:p w14:paraId="361AF3E5" w14:textId="77777777" w:rsidR="0051003E" w:rsidRDefault="0051003E" w:rsidP="0051003E">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372491E4" w14:textId="77777777" w:rsidR="00F953F7" w:rsidRPr="006F2E04" w:rsidRDefault="00F953F7" w:rsidP="00F953F7">
                            <w:pPr>
                              <w:rPr>
                                <w:b/>
                                <w:bCs/>
                              </w:rPr>
                            </w:pPr>
                            <w:r>
                              <w:rPr>
                                <w:b/>
                                <w:bCs/>
                              </w:rPr>
                              <w:t xml:space="preserve">        </w:t>
                            </w:r>
                            <w:r w:rsidRPr="006F2E04">
                              <w:rPr>
                                <w:b/>
                                <w:bCs/>
                              </w:rPr>
                              <w:t xml:space="preserve"> Adopté à l’unanimité</w:t>
                            </w:r>
                          </w:p>
                          <w:p w14:paraId="10FD9B6B" w14:textId="77777777" w:rsidR="00F953F7" w:rsidRDefault="00F953F7" w:rsidP="00F95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4719B" id="_x0000_s1035" type="#_x0000_t202" style="position:absolute;margin-left:208.2pt;margin-top:16.45pt;width:186.05pt;height:146.25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HY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" fillcolor="white [3201]" strokeweight=".5pt">
                <v:path arrowok="t"/>
                <v:textbox>
                  <w:txbxContent>
                    <w:p w14:paraId="155E6424" w14:textId="77777777" w:rsidR="0051003E" w:rsidRDefault="0051003E" w:rsidP="0051003E">
                      <w:pPr>
                        <w:contextualSpacing/>
                      </w:pPr>
                      <w:r w:rsidRPr="00311352">
                        <w:t>Conseillers en exercice : 19</w:t>
                      </w:r>
                      <w:r w:rsidRPr="00311352">
                        <w:br/>
                        <w:t xml:space="preserve">Présents : </w:t>
                      </w:r>
                      <w:r>
                        <w:t>12</w:t>
                      </w:r>
                    </w:p>
                    <w:p w14:paraId="61347FE2" w14:textId="77777777" w:rsidR="0051003E" w:rsidRDefault="0051003E" w:rsidP="0051003E">
                      <w:pPr>
                        <w:contextualSpacing/>
                      </w:pPr>
                      <w:r>
                        <w:t>Absents : 7</w:t>
                      </w:r>
                    </w:p>
                    <w:p w14:paraId="361AF3E5" w14:textId="77777777" w:rsidR="0051003E" w:rsidRDefault="0051003E" w:rsidP="0051003E">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372491E4" w14:textId="77777777" w:rsidR="00F953F7" w:rsidRPr="006F2E04" w:rsidRDefault="00F953F7" w:rsidP="00F953F7">
                      <w:pPr>
                        <w:rPr>
                          <w:b/>
                          <w:bCs/>
                        </w:rPr>
                      </w:pPr>
                      <w:r>
                        <w:rPr>
                          <w:b/>
                          <w:bCs/>
                        </w:rPr>
                        <w:t xml:space="preserve">        </w:t>
                      </w:r>
                      <w:r w:rsidRPr="006F2E04">
                        <w:rPr>
                          <w:b/>
                          <w:bCs/>
                        </w:rPr>
                        <w:t xml:space="preserve"> Adopté à l’unanimité</w:t>
                      </w:r>
                    </w:p>
                    <w:p w14:paraId="10FD9B6B" w14:textId="77777777" w:rsidR="00F953F7" w:rsidRDefault="00F953F7" w:rsidP="00F953F7"/>
                  </w:txbxContent>
                </v:textbox>
                <w10:wrap anchorx="page"/>
              </v:shape>
            </w:pict>
          </mc:Fallback>
        </mc:AlternateContent>
      </w:r>
    </w:p>
    <w:p w14:paraId="5B11F3E1" w14:textId="7EB8491E" w:rsidR="005535E3" w:rsidRDefault="005535E3" w:rsidP="005535E3">
      <w:pPr>
        <w:pStyle w:val="bodytext"/>
        <w:spacing w:after="0"/>
        <w:contextualSpacing/>
        <w:rPr>
          <w:rFonts w:asciiTheme="minorHAnsi" w:eastAsiaTheme="minorHAnsi" w:hAnsiTheme="minorHAnsi" w:cstheme="minorHAnsi"/>
          <w:lang w:eastAsia="en-US"/>
        </w:rPr>
      </w:pPr>
    </w:p>
    <w:p w14:paraId="755CDD0D" w14:textId="06F5B1D2" w:rsidR="005535E3" w:rsidRDefault="005535E3" w:rsidP="005535E3">
      <w:pPr>
        <w:pStyle w:val="bodytext"/>
        <w:spacing w:after="0"/>
        <w:contextualSpacing/>
        <w:rPr>
          <w:rFonts w:asciiTheme="minorHAnsi" w:eastAsiaTheme="minorHAnsi" w:hAnsiTheme="minorHAnsi" w:cstheme="minorHAnsi"/>
          <w:lang w:eastAsia="en-US"/>
        </w:rPr>
      </w:pPr>
    </w:p>
    <w:p w14:paraId="4009FFEE" w14:textId="3AE9CA13" w:rsidR="005535E3" w:rsidRDefault="005535E3" w:rsidP="005535E3">
      <w:pPr>
        <w:pStyle w:val="bodytext"/>
        <w:spacing w:after="0"/>
        <w:contextualSpacing/>
        <w:rPr>
          <w:rFonts w:asciiTheme="minorHAnsi" w:eastAsiaTheme="minorHAnsi" w:hAnsiTheme="minorHAnsi" w:cstheme="minorHAnsi"/>
          <w:lang w:eastAsia="en-US"/>
        </w:rPr>
      </w:pPr>
    </w:p>
    <w:p w14:paraId="19EDE0D4" w14:textId="77777777" w:rsidR="005535E3" w:rsidRDefault="005535E3" w:rsidP="005535E3">
      <w:pPr>
        <w:pStyle w:val="bodytext"/>
        <w:spacing w:after="0"/>
        <w:contextualSpacing/>
        <w:rPr>
          <w:rFonts w:asciiTheme="minorHAnsi" w:eastAsiaTheme="minorHAnsi" w:hAnsiTheme="minorHAnsi" w:cstheme="minorHAnsi"/>
          <w:lang w:eastAsia="en-US"/>
        </w:rPr>
      </w:pPr>
    </w:p>
    <w:p w14:paraId="2F1F413B" w14:textId="77777777" w:rsidR="005535E3" w:rsidRDefault="005535E3" w:rsidP="005535E3">
      <w:pPr>
        <w:pStyle w:val="bodytext"/>
        <w:spacing w:after="0"/>
        <w:contextualSpacing/>
        <w:rPr>
          <w:rFonts w:asciiTheme="minorHAnsi" w:eastAsiaTheme="minorHAnsi" w:hAnsiTheme="minorHAnsi" w:cstheme="minorHAnsi"/>
          <w:lang w:eastAsia="en-US"/>
        </w:rPr>
      </w:pPr>
    </w:p>
    <w:p w14:paraId="38E8A615" w14:textId="21E05AB4" w:rsidR="005535E3" w:rsidRDefault="005535E3" w:rsidP="005535E3">
      <w:pPr>
        <w:pStyle w:val="bodytext"/>
        <w:spacing w:after="0"/>
        <w:contextualSpacing/>
        <w:rPr>
          <w:rFonts w:asciiTheme="minorHAnsi" w:eastAsiaTheme="minorHAnsi" w:hAnsiTheme="minorHAnsi" w:cstheme="minorHAnsi"/>
          <w:lang w:eastAsia="en-US"/>
        </w:rPr>
      </w:pPr>
    </w:p>
    <w:p w14:paraId="17718F44" w14:textId="77777777" w:rsidR="005535E3" w:rsidRDefault="005535E3" w:rsidP="005535E3">
      <w:pPr>
        <w:pStyle w:val="bodytext"/>
        <w:spacing w:after="0"/>
        <w:contextualSpacing/>
        <w:rPr>
          <w:rFonts w:asciiTheme="minorHAnsi" w:eastAsiaTheme="minorHAnsi" w:hAnsiTheme="minorHAnsi" w:cstheme="minorHAnsi"/>
          <w:lang w:eastAsia="en-US"/>
        </w:rPr>
      </w:pPr>
    </w:p>
    <w:p w14:paraId="13C9CEB0" w14:textId="2D45AF94" w:rsidR="007718F9" w:rsidRDefault="007718F9" w:rsidP="007718F9">
      <w:pPr>
        <w:pStyle w:val="Paragraphedeliste"/>
        <w:tabs>
          <w:tab w:val="left" w:pos="-34"/>
        </w:tabs>
        <w:ind w:left="0"/>
        <w:contextualSpacing w:val="0"/>
      </w:pPr>
    </w:p>
    <w:p w14:paraId="6AC76751" w14:textId="22C86436" w:rsidR="00470FD2" w:rsidRDefault="00470FD2" w:rsidP="007718F9">
      <w:pPr>
        <w:spacing w:after="0" w:line="240" w:lineRule="auto"/>
        <w:contextualSpacing/>
        <w:rPr>
          <w:b/>
          <w:bCs/>
          <w:sz w:val="28"/>
          <w:szCs w:val="28"/>
        </w:rPr>
      </w:pPr>
    </w:p>
    <w:p w14:paraId="0BB33033" w14:textId="77777777" w:rsidR="00470FD2" w:rsidRDefault="00470FD2" w:rsidP="007718F9">
      <w:pPr>
        <w:spacing w:after="0" w:line="240" w:lineRule="auto"/>
        <w:contextualSpacing/>
        <w:rPr>
          <w:b/>
          <w:bCs/>
          <w:sz w:val="28"/>
          <w:szCs w:val="28"/>
        </w:rPr>
      </w:pPr>
    </w:p>
    <w:p w14:paraId="0BDFF356" w14:textId="6ECF6FB3" w:rsidR="00C96033" w:rsidRDefault="0051003E" w:rsidP="0051003E">
      <w:pPr>
        <w:rPr>
          <w:rFonts w:cstheme="minorHAnsi"/>
          <w:b/>
          <w:bCs/>
          <w:u w:val="single"/>
        </w:rPr>
      </w:pPr>
      <w:r w:rsidRPr="0051003E">
        <w:rPr>
          <w:rFonts w:cstheme="minorHAnsi"/>
          <w:b/>
          <w:bCs/>
          <w:u w:val="single"/>
        </w:rPr>
        <w:t>5- Budget principal : Autorisation de virement de crédit de chapitre à chapitre dans la limite des 7,5% des dépenses réelles de la section.</w:t>
      </w:r>
    </w:p>
    <w:p w14:paraId="586EEE96" w14:textId="77777777" w:rsidR="0051003E" w:rsidRPr="00361C19" w:rsidRDefault="0051003E" w:rsidP="0051003E">
      <w:pPr>
        <w:rPr>
          <w:rFonts w:cstheme="minorHAnsi"/>
          <w:b/>
          <w:bCs/>
          <w:u w:val="single"/>
        </w:rPr>
      </w:pPr>
    </w:p>
    <w:p w14:paraId="5BE8DB7D" w14:textId="77777777" w:rsidR="0051003E" w:rsidRDefault="0051003E" w:rsidP="0051003E">
      <w:pPr>
        <w:pStyle w:val="NormalWeb"/>
        <w:shd w:val="clear" w:color="auto" w:fill="FFFFFF"/>
        <w:spacing w:before="0" w:beforeAutospacing="0"/>
        <w:rPr>
          <w:rFonts w:asciiTheme="minorHAnsi" w:eastAsiaTheme="minorHAnsi" w:hAnsiTheme="minorHAnsi" w:cstheme="minorBidi"/>
          <w:sz w:val="22"/>
          <w:szCs w:val="22"/>
          <w:lang w:eastAsia="en-US"/>
        </w:rPr>
      </w:pPr>
      <w:r w:rsidRPr="006D2185">
        <w:rPr>
          <w:rFonts w:asciiTheme="minorHAnsi" w:eastAsiaTheme="minorHAnsi" w:hAnsiTheme="minorHAnsi" w:cstheme="minorBidi"/>
          <w:sz w:val="22"/>
          <w:szCs w:val="22"/>
          <w:lang w:eastAsia="en-US"/>
        </w:rPr>
        <w:t>Dans le cadre du référentiel M57,</w:t>
      </w:r>
      <w:r>
        <w:rPr>
          <w:rFonts w:asciiTheme="minorHAnsi" w:eastAsiaTheme="minorHAnsi" w:hAnsiTheme="minorHAnsi" w:cstheme="minorBidi"/>
          <w:sz w:val="22"/>
          <w:szCs w:val="22"/>
          <w:lang w:eastAsia="en-US"/>
        </w:rPr>
        <w:t xml:space="preserve"> </w:t>
      </w:r>
      <w:r w:rsidRPr="006D2185">
        <w:rPr>
          <w:rFonts w:asciiTheme="minorHAnsi" w:eastAsiaTheme="minorHAnsi" w:hAnsiTheme="minorHAnsi" w:cstheme="minorBidi"/>
          <w:sz w:val="22"/>
          <w:szCs w:val="22"/>
          <w:lang w:eastAsia="en-US"/>
        </w:rPr>
        <w:t>les virements de crédits sont possibles sur décision de l’exécutif à l'intérieur d'un même chapitre. Ces virements ne sont réguliers que s’ils ont fait l’objet d’une décision expresse de l’exécutif. Cette décision est un acte soumis à l'obligation de transmission au représentant de l'Etat, chargé de leur contrôle</w:t>
      </w:r>
      <w:r>
        <w:rPr>
          <w:rFonts w:asciiTheme="minorHAnsi" w:eastAsiaTheme="minorHAnsi" w:hAnsiTheme="minorHAnsi" w:cstheme="minorBidi"/>
          <w:sz w:val="22"/>
          <w:szCs w:val="22"/>
          <w:lang w:eastAsia="en-US"/>
        </w:rPr>
        <w:t xml:space="preserve">, </w:t>
      </w:r>
      <w:r w:rsidRPr="006D2185">
        <w:rPr>
          <w:rFonts w:asciiTheme="minorHAnsi" w:eastAsiaTheme="minorHAnsi" w:hAnsiTheme="minorHAnsi" w:cstheme="minorBidi"/>
          <w:sz w:val="22"/>
          <w:szCs w:val="22"/>
          <w:lang w:eastAsia="en-US"/>
        </w:rPr>
        <w:t>en particulier le bon respect de la limite des virements autorisés par l’assemblée délibérante, fixée au maximum à 7,5 % des dépenses réelles de la section. Ces v</w:t>
      </w:r>
      <w:r>
        <w:rPr>
          <w:rFonts w:asciiTheme="minorHAnsi" w:eastAsiaTheme="minorHAnsi" w:hAnsiTheme="minorHAnsi" w:cstheme="minorBidi"/>
          <w:sz w:val="22"/>
          <w:szCs w:val="22"/>
          <w:lang w:eastAsia="en-US"/>
        </w:rPr>
        <w:t>i</w:t>
      </w:r>
      <w:r w:rsidRPr="006D2185">
        <w:rPr>
          <w:rFonts w:asciiTheme="minorHAnsi" w:eastAsiaTheme="minorHAnsi" w:hAnsiTheme="minorHAnsi" w:cstheme="minorBidi"/>
          <w:sz w:val="22"/>
          <w:szCs w:val="22"/>
          <w:lang w:eastAsia="en-US"/>
        </w:rPr>
        <w:t xml:space="preserve">rements ne peuvent conduire à abonder ou redéployer les crédits relatifs aux dépenses de personnel. </w:t>
      </w:r>
    </w:p>
    <w:p w14:paraId="31422D2A" w14:textId="77777777" w:rsidR="0051003E" w:rsidRDefault="0051003E" w:rsidP="0051003E">
      <w:pPr>
        <w:pStyle w:val="NormalWeb"/>
        <w:shd w:val="clear" w:color="auto" w:fill="FFFFFF"/>
        <w:spacing w:before="0" w:beforeAutospacing="0"/>
        <w:rPr>
          <w:rFonts w:asciiTheme="minorHAnsi" w:eastAsiaTheme="minorHAnsi" w:hAnsiTheme="minorHAnsi" w:cstheme="minorBidi"/>
          <w:sz w:val="22"/>
          <w:szCs w:val="22"/>
          <w:lang w:eastAsia="en-US"/>
        </w:rPr>
      </w:pPr>
    </w:p>
    <w:p w14:paraId="61D70C17" w14:textId="77777777" w:rsidR="0051003E" w:rsidRDefault="0051003E" w:rsidP="0051003E">
      <w:pPr>
        <w:pStyle w:val="NormalWeb"/>
        <w:shd w:val="clear" w:color="auto" w:fill="FFFFFF"/>
        <w:spacing w:before="0" w:beforeAutospacing="0"/>
        <w:rPr>
          <w:rFonts w:asciiTheme="minorHAnsi" w:eastAsiaTheme="minorHAnsi" w:hAnsiTheme="minorHAnsi" w:cstheme="minorBidi"/>
          <w:sz w:val="22"/>
          <w:szCs w:val="22"/>
          <w:lang w:eastAsia="en-US"/>
        </w:rPr>
      </w:pPr>
    </w:p>
    <w:p w14:paraId="691588A1" w14:textId="5D69B69C" w:rsidR="0051003E" w:rsidRDefault="001A38F7" w:rsidP="0051003E">
      <w:pPr>
        <w:pStyle w:val="NormalWeb"/>
        <w:shd w:val="clear" w:color="auto" w:fill="FFFFFF"/>
        <w:spacing w:before="0" w:beforeAutospacing="0"/>
        <w:rPr>
          <w:rFonts w:asciiTheme="minorHAnsi" w:eastAsiaTheme="minorHAnsi" w:hAnsiTheme="minorHAnsi" w:cstheme="minorBidi"/>
          <w:sz w:val="22"/>
          <w:szCs w:val="22"/>
          <w:lang w:eastAsia="en-US"/>
        </w:rPr>
      </w:pPr>
      <w:r>
        <w:rPr>
          <w:noProof/>
        </w:rPr>
        <w:lastRenderedPageBreak/>
        <mc:AlternateContent>
          <mc:Choice Requires="wps">
            <w:drawing>
              <wp:anchor distT="0" distB="0" distL="114300" distR="114300" simplePos="0" relativeHeight="252098560" behindDoc="0" locked="0" layoutInCell="1" allowOverlap="1" wp14:anchorId="59F3D7F4" wp14:editId="34C3EB8B">
                <wp:simplePos x="0" y="0"/>
                <wp:positionH relativeFrom="margin">
                  <wp:posOffset>5709616</wp:posOffset>
                </wp:positionH>
                <wp:positionV relativeFrom="paragraph">
                  <wp:posOffset>-180865</wp:posOffset>
                </wp:positionV>
                <wp:extent cx="749935" cy="256540"/>
                <wp:effectExtent l="0" t="0" r="12065" b="10160"/>
                <wp:wrapNone/>
                <wp:docPr id="26484938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6DC25913" w14:textId="71B532D8" w:rsidR="00627FB6" w:rsidRDefault="00627FB6" w:rsidP="00627FB6">
                            <w:r>
                              <w:rPr>
                                <w:rFonts w:asciiTheme="majorHAnsi" w:hAnsiTheme="majorHAnsi" w:cstheme="majorHAnsi"/>
                              </w:rPr>
                              <w:t>2025-</w:t>
                            </w:r>
                            <w:r w:rsidR="00BE4184">
                              <w:rPr>
                                <w:rFonts w:asciiTheme="majorHAnsi" w:hAnsiTheme="majorHAnsi" w:cstheme="majorHAnsi"/>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D7F4" id="_x0000_s1036" type="#_x0000_t202" style="position:absolute;margin-left:449.6pt;margin-top:-14.25pt;width:59.05pt;height:20.2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MJ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" fillcolor="white [3201]" strokecolor="white [3212]" strokeweight=".5pt">
                <v:path arrowok="t"/>
                <v:textbox>
                  <w:txbxContent>
                    <w:p w14:paraId="6DC25913" w14:textId="71B532D8" w:rsidR="00627FB6" w:rsidRDefault="00627FB6" w:rsidP="00627FB6">
                      <w:r>
                        <w:rPr>
                          <w:rFonts w:asciiTheme="majorHAnsi" w:hAnsiTheme="majorHAnsi" w:cstheme="majorHAnsi"/>
                        </w:rPr>
                        <w:t>2025-</w:t>
                      </w:r>
                      <w:r w:rsidR="00BE4184">
                        <w:rPr>
                          <w:rFonts w:asciiTheme="majorHAnsi" w:hAnsiTheme="majorHAnsi" w:cstheme="majorHAnsi"/>
                        </w:rPr>
                        <w:t>52</w:t>
                      </w:r>
                    </w:p>
                  </w:txbxContent>
                </v:textbox>
                <w10:wrap anchorx="margin"/>
              </v:shape>
            </w:pict>
          </mc:Fallback>
        </mc:AlternateContent>
      </w:r>
    </w:p>
    <w:p w14:paraId="0F391FAF" w14:textId="77777777" w:rsidR="0051003E" w:rsidRPr="00785AC5" w:rsidRDefault="0051003E" w:rsidP="0051003E">
      <w:pPr>
        <w:spacing w:after="0" w:line="240" w:lineRule="auto"/>
        <w:contextualSpacing/>
        <w:rPr>
          <w:rFonts w:eastAsia="Calibri" w:cs="Arial"/>
          <w:b/>
          <w:shd w:val="clear" w:color="auto" w:fill="FFFFFF"/>
          <w:lang w:eastAsia="zh-CN"/>
        </w:rPr>
      </w:pPr>
      <w:r w:rsidRPr="00883087">
        <w:rPr>
          <w:rFonts w:eastAsia="Calibri" w:cs="Arial"/>
          <w:b/>
          <w:shd w:val="clear" w:color="auto" w:fill="FFFFFF"/>
          <w:lang w:eastAsia="zh-CN"/>
        </w:rPr>
        <w:t>Après en avoir délibéré,</w:t>
      </w:r>
      <w:r>
        <w:rPr>
          <w:rFonts w:eastAsia="Calibri" w:cs="Arial"/>
          <w:b/>
          <w:shd w:val="clear" w:color="auto" w:fill="FFFFFF"/>
          <w:lang w:eastAsia="zh-CN"/>
        </w:rPr>
        <w:t xml:space="preserve"> </w:t>
      </w:r>
      <w:r w:rsidRPr="00883087">
        <w:rPr>
          <w:rFonts w:eastAsia="Calibri" w:cs="Arial"/>
          <w:b/>
          <w:shd w:val="clear" w:color="auto" w:fill="FFFFFF"/>
          <w:lang w:eastAsia="zh-CN"/>
        </w:rPr>
        <w:t>le Conseil Municipal</w:t>
      </w:r>
      <w:r>
        <w:rPr>
          <w:rFonts w:eastAsia="Calibri" w:cs="Arial"/>
          <w:b/>
          <w:shd w:val="clear" w:color="auto" w:fill="FFFFFF"/>
          <w:lang w:eastAsia="zh-CN"/>
        </w:rPr>
        <w:t xml:space="preserve"> </w:t>
      </w:r>
      <w:r w:rsidRPr="00785AC5">
        <w:rPr>
          <w:rFonts w:eastAsia="Calibri" w:cs="Arial"/>
          <w:b/>
          <w:shd w:val="clear" w:color="auto" w:fill="FFFFFF"/>
          <w:lang w:eastAsia="zh-CN"/>
        </w:rPr>
        <w:t>:</w:t>
      </w:r>
    </w:p>
    <w:p w14:paraId="1D8124D0" w14:textId="77777777" w:rsidR="0051003E" w:rsidRPr="00377AD7" w:rsidRDefault="0051003E" w:rsidP="0051003E">
      <w:pPr>
        <w:pStyle w:val="Paragraphedeliste"/>
        <w:numPr>
          <w:ilvl w:val="0"/>
          <w:numId w:val="30"/>
        </w:numPr>
        <w:suppressAutoHyphens/>
        <w:autoSpaceDN w:val="0"/>
        <w:spacing w:after="0" w:line="240" w:lineRule="auto"/>
        <w:jc w:val="both"/>
        <w:textAlignment w:val="baseline"/>
        <w:rPr>
          <w:rFonts w:eastAsia="Calibri" w:cs="Arial"/>
          <w:shd w:val="clear" w:color="auto" w:fill="FFFFFF"/>
          <w:lang w:eastAsia="zh-CN"/>
        </w:rPr>
      </w:pPr>
      <w:r>
        <w:rPr>
          <w:rFonts w:eastAsia="Calibri" w:cs="Arial"/>
          <w:b/>
          <w:shd w:val="clear" w:color="auto" w:fill="FFFFFF"/>
          <w:lang w:eastAsia="zh-CN"/>
        </w:rPr>
        <w:t>Approuve</w:t>
      </w:r>
      <w:r w:rsidRPr="007C4434">
        <w:rPr>
          <w:rFonts w:eastAsia="Calibri" w:cs="Arial"/>
          <w:shd w:val="clear" w:color="auto" w:fill="FFFFFF"/>
          <w:lang w:eastAsia="zh-CN"/>
        </w:rPr>
        <w:t xml:space="preserve"> </w:t>
      </w:r>
      <w:r>
        <w:rPr>
          <w:rFonts w:eastAsia="Calibri" w:cs="Arial"/>
          <w:shd w:val="clear" w:color="auto" w:fill="FFFFFF"/>
          <w:lang w:eastAsia="zh-CN"/>
        </w:rPr>
        <w:t xml:space="preserve">le virement de crédit de chapitre à chapitre </w:t>
      </w:r>
      <w:r w:rsidRPr="00C4704F">
        <w:rPr>
          <w:rFonts w:eastAsia="Calibri" w:cs="Arial"/>
          <w:b/>
          <w:bCs/>
          <w:shd w:val="clear" w:color="auto" w:fill="FFFFFF"/>
          <w:lang w:eastAsia="zh-CN"/>
        </w:rPr>
        <w:t>pour le budget principal</w:t>
      </w:r>
      <w:r>
        <w:rPr>
          <w:rFonts w:eastAsia="Calibri" w:cs="Arial"/>
          <w:b/>
          <w:bCs/>
          <w:shd w:val="clear" w:color="auto" w:fill="FFFFFF"/>
          <w:lang w:eastAsia="zh-CN"/>
        </w:rPr>
        <w:t xml:space="preserve"> 2025</w:t>
      </w:r>
      <w:r>
        <w:rPr>
          <w:rFonts w:eastAsia="Calibri" w:cs="Arial"/>
          <w:shd w:val="clear" w:color="auto" w:fill="FFFFFF"/>
          <w:lang w:eastAsia="zh-CN"/>
        </w:rPr>
        <w:t xml:space="preserve">, dans la limite des 7,5% des dépenses réelles de la section </w:t>
      </w:r>
      <w:r w:rsidRPr="00377AD7">
        <w:t>;</w:t>
      </w:r>
    </w:p>
    <w:p w14:paraId="7E6E07CA" w14:textId="35A84D62" w:rsidR="0051003E" w:rsidRDefault="0051003E" w:rsidP="0051003E">
      <w:pPr>
        <w:pStyle w:val="Paragraphedeliste"/>
        <w:numPr>
          <w:ilvl w:val="0"/>
          <w:numId w:val="30"/>
        </w:numPr>
        <w:suppressAutoHyphens/>
        <w:autoSpaceDN w:val="0"/>
        <w:spacing w:after="0" w:line="240" w:lineRule="auto"/>
        <w:jc w:val="both"/>
        <w:textAlignment w:val="baseline"/>
        <w:rPr>
          <w:rFonts w:eastAsia="Calibri" w:cs="Arial"/>
          <w:shd w:val="clear" w:color="auto" w:fill="FFFFFF"/>
          <w:lang w:eastAsia="zh-CN"/>
        </w:rPr>
      </w:pPr>
      <w:r>
        <w:rPr>
          <w:rFonts w:eastAsia="Calibri" w:cs="Arial"/>
          <w:b/>
          <w:shd w:val="clear" w:color="auto" w:fill="FFFFFF"/>
          <w:lang w:eastAsia="zh-CN"/>
        </w:rPr>
        <w:t>Autorise</w:t>
      </w:r>
      <w:r>
        <w:rPr>
          <w:rFonts w:eastAsia="Calibri" w:cs="Arial"/>
          <w:shd w:val="clear" w:color="auto" w:fill="FFFFFF"/>
          <w:lang w:eastAsia="zh-CN"/>
        </w:rPr>
        <w:t xml:space="preserve"> M. le Maire</w:t>
      </w:r>
      <w:r w:rsidRPr="00377AD7">
        <w:rPr>
          <w:rFonts w:eastAsia="Calibri" w:cs="Arial"/>
          <w:shd w:val="clear" w:color="auto" w:fill="FFFFFF"/>
          <w:lang w:eastAsia="zh-CN"/>
        </w:rPr>
        <w:t xml:space="preserve"> </w:t>
      </w:r>
      <w:r>
        <w:rPr>
          <w:rFonts w:eastAsia="Calibri" w:cs="Arial"/>
          <w:shd w:val="clear" w:color="auto" w:fill="FFFFFF"/>
          <w:lang w:eastAsia="zh-CN"/>
        </w:rPr>
        <w:t xml:space="preserve">ou son représentant </w:t>
      </w:r>
      <w:r w:rsidRPr="00377AD7">
        <w:rPr>
          <w:rFonts w:eastAsia="Calibri" w:cs="Arial"/>
          <w:shd w:val="clear" w:color="auto" w:fill="FFFFFF"/>
          <w:lang w:eastAsia="zh-CN"/>
        </w:rPr>
        <w:t xml:space="preserve">à </w:t>
      </w:r>
      <w:r>
        <w:rPr>
          <w:rFonts w:eastAsia="Calibri" w:cs="Arial"/>
          <w:shd w:val="clear" w:color="auto" w:fill="FFFFFF"/>
          <w:lang w:eastAsia="zh-CN"/>
        </w:rPr>
        <w:t>opérer ces virements</w:t>
      </w:r>
      <w:r w:rsidRPr="00377AD7">
        <w:rPr>
          <w:rFonts w:eastAsia="Calibri" w:cs="Arial"/>
          <w:shd w:val="clear" w:color="auto" w:fill="FFFFFF"/>
          <w:lang w:eastAsia="zh-CN"/>
        </w:rPr>
        <w:t>.</w:t>
      </w:r>
    </w:p>
    <w:p w14:paraId="675FAB67" w14:textId="4AFC5CC2" w:rsidR="00C96033" w:rsidRDefault="00C96033" w:rsidP="00C96033">
      <w:pPr>
        <w:spacing w:after="0" w:line="240" w:lineRule="auto"/>
        <w:contextualSpacing/>
        <w:rPr>
          <w:b/>
          <w:bCs/>
        </w:rPr>
      </w:pPr>
      <w:r>
        <w:rPr>
          <w:noProof/>
        </w:rPr>
        <mc:AlternateContent>
          <mc:Choice Requires="wps">
            <w:drawing>
              <wp:anchor distT="0" distB="0" distL="114300" distR="114300" simplePos="0" relativeHeight="252084224" behindDoc="0" locked="0" layoutInCell="1" allowOverlap="1" wp14:anchorId="6C6BC298" wp14:editId="11E19B91">
                <wp:simplePos x="0" y="0"/>
                <wp:positionH relativeFrom="page">
                  <wp:posOffset>2453640</wp:posOffset>
                </wp:positionH>
                <wp:positionV relativeFrom="paragraph">
                  <wp:posOffset>170180</wp:posOffset>
                </wp:positionV>
                <wp:extent cx="2362835" cy="1857375"/>
                <wp:effectExtent l="0" t="0" r="18415" b="28575"/>
                <wp:wrapNone/>
                <wp:docPr id="76145973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63CE44A4" w14:textId="77777777" w:rsidR="0051003E" w:rsidRDefault="0051003E" w:rsidP="0051003E">
                            <w:pPr>
                              <w:contextualSpacing/>
                            </w:pPr>
                            <w:r w:rsidRPr="00311352">
                              <w:t>Conseillers en exercice : 19</w:t>
                            </w:r>
                            <w:r w:rsidRPr="00311352">
                              <w:br/>
                              <w:t xml:space="preserve">Présents : </w:t>
                            </w:r>
                            <w:r>
                              <w:t>12</w:t>
                            </w:r>
                          </w:p>
                          <w:p w14:paraId="7B2C3771" w14:textId="77777777" w:rsidR="0051003E" w:rsidRDefault="0051003E" w:rsidP="0051003E">
                            <w:pPr>
                              <w:contextualSpacing/>
                            </w:pPr>
                            <w:r>
                              <w:t>Absents : 7</w:t>
                            </w:r>
                          </w:p>
                          <w:p w14:paraId="6A57F185" w14:textId="77777777" w:rsidR="0051003E" w:rsidRDefault="0051003E" w:rsidP="0051003E">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2CCD2E3E" w14:textId="77777777" w:rsidR="00C96033" w:rsidRPr="006F2E04" w:rsidRDefault="00C96033" w:rsidP="00C96033">
                            <w:pPr>
                              <w:rPr>
                                <w:b/>
                                <w:bCs/>
                              </w:rPr>
                            </w:pPr>
                            <w:r>
                              <w:rPr>
                                <w:b/>
                                <w:bCs/>
                              </w:rPr>
                              <w:t xml:space="preserve">        </w:t>
                            </w:r>
                            <w:r w:rsidRPr="006F2E04">
                              <w:rPr>
                                <w:b/>
                                <w:bCs/>
                              </w:rPr>
                              <w:t xml:space="preserve"> Adopté à l’unanimité</w:t>
                            </w:r>
                          </w:p>
                          <w:p w14:paraId="5673BB0B" w14:textId="77777777" w:rsidR="00C96033" w:rsidRDefault="00C96033" w:rsidP="00C96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BC298" id="_x0000_s1037" type="#_x0000_t202" style="position:absolute;margin-left:193.2pt;margin-top:13.4pt;width:186.05pt;height:146.2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8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" fillcolor="white [3201]" strokeweight=".5pt">
                <v:path arrowok="t"/>
                <v:textbox>
                  <w:txbxContent>
                    <w:p w14:paraId="63CE44A4" w14:textId="77777777" w:rsidR="0051003E" w:rsidRDefault="0051003E" w:rsidP="0051003E">
                      <w:pPr>
                        <w:contextualSpacing/>
                      </w:pPr>
                      <w:r w:rsidRPr="00311352">
                        <w:t>Conseillers en exercice : 19</w:t>
                      </w:r>
                      <w:r w:rsidRPr="00311352">
                        <w:br/>
                        <w:t xml:space="preserve">Présents : </w:t>
                      </w:r>
                      <w:r>
                        <w:t>12</w:t>
                      </w:r>
                    </w:p>
                    <w:p w14:paraId="7B2C3771" w14:textId="77777777" w:rsidR="0051003E" w:rsidRDefault="0051003E" w:rsidP="0051003E">
                      <w:pPr>
                        <w:contextualSpacing/>
                      </w:pPr>
                      <w:r>
                        <w:t>Absents : 7</w:t>
                      </w:r>
                    </w:p>
                    <w:p w14:paraId="6A57F185" w14:textId="77777777" w:rsidR="0051003E" w:rsidRDefault="0051003E" w:rsidP="0051003E">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2CCD2E3E" w14:textId="77777777" w:rsidR="00C96033" w:rsidRPr="006F2E04" w:rsidRDefault="00C96033" w:rsidP="00C96033">
                      <w:pPr>
                        <w:rPr>
                          <w:b/>
                          <w:bCs/>
                        </w:rPr>
                      </w:pPr>
                      <w:r>
                        <w:rPr>
                          <w:b/>
                          <w:bCs/>
                        </w:rPr>
                        <w:t xml:space="preserve">        </w:t>
                      </w:r>
                      <w:r w:rsidRPr="006F2E04">
                        <w:rPr>
                          <w:b/>
                          <w:bCs/>
                        </w:rPr>
                        <w:t xml:space="preserve"> Adopté à l’unanimité</w:t>
                      </w:r>
                    </w:p>
                    <w:p w14:paraId="5673BB0B" w14:textId="77777777" w:rsidR="00C96033" w:rsidRDefault="00C96033" w:rsidP="00C96033"/>
                  </w:txbxContent>
                </v:textbox>
                <w10:wrap anchorx="page"/>
              </v:shape>
            </w:pict>
          </mc:Fallback>
        </mc:AlternateContent>
      </w:r>
    </w:p>
    <w:p w14:paraId="7C0C940A" w14:textId="662FB0A2" w:rsidR="00170238" w:rsidRDefault="00170238" w:rsidP="00BA2918"/>
    <w:p w14:paraId="28859A57" w14:textId="266C9A45" w:rsidR="00170238" w:rsidRDefault="00170238" w:rsidP="00BA2918"/>
    <w:p w14:paraId="005E5E5B" w14:textId="74383E56" w:rsidR="00115137" w:rsidRDefault="00115137" w:rsidP="00BA2918"/>
    <w:p w14:paraId="72BDF368" w14:textId="1CFB4332" w:rsidR="00115137" w:rsidRDefault="00115137" w:rsidP="00BA2918"/>
    <w:p w14:paraId="5309C39F" w14:textId="1CC9B78F" w:rsidR="00115137" w:rsidRDefault="00115137" w:rsidP="00BA2918"/>
    <w:p w14:paraId="4E6112A2" w14:textId="2989355D" w:rsidR="00115137" w:rsidRDefault="00115137" w:rsidP="00BA2918"/>
    <w:p w14:paraId="56948FAB" w14:textId="44CE540A" w:rsidR="004A6845" w:rsidRPr="0050445E" w:rsidRDefault="004A6845" w:rsidP="00037762">
      <w:pPr>
        <w:rPr>
          <w:rFonts w:cstheme="minorHAnsi"/>
          <w:b/>
          <w:bCs/>
          <w:u w:val="single"/>
        </w:rPr>
      </w:pPr>
    </w:p>
    <w:p w14:paraId="1F8B5333" w14:textId="21FC0C1F" w:rsidR="004A6845" w:rsidRPr="004A6845" w:rsidRDefault="004A6845" w:rsidP="004A6845">
      <w:pPr>
        <w:rPr>
          <w:rFonts w:cstheme="minorHAnsi"/>
          <w:b/>
          <w:bCs/>
          <w:u w:val="single"/>
        </w:rPr>
      </w:pPr>
      <w:bookmarkStart w:id="10" w:name="_Hlk193274791"/>
      <w:r>
        <w:rPr>
          <w:rFonts w:cstheme="minorHAnsi"/>
          <w:b/>
          <w:bCs/>
          <w:u w:val="single"/>
        </w:rPr>
        <w:t>6</w:t>
      </w:r>
      <w:r w:rsidRPr="007041D6">
        <w:rPr>
          <w:rFonts w:cstheme="minorHAnsi"/>
          <w:b/>
          <w:bCs/>
          <w:u w:val="single"/>
        </w:rPr>
        <w:t>-</w:t>
      </w:r>
      <w:r w:rsidR="001A38F7">
        <w:rPr>
          <w:rFonts w:cstheme="minorHAnsi"/>
          <w:b/>
          <w:bCs/>
          <w:u w:val="single"/>
        </w:rPr>
        <w:t>Vote du taux d’imposition 2025</w:t>
      </w:r>
    </w:p>
    <w:p w14:paraId="2BE33C2A" w14:textId="77777777" w:rsidR="001A38F7" w:rsidRPr="00936F7C" w:rsidRDefault="001A38F7" w:rsidP="001A38F7">
      <w:pPr>
        <w:spacing w:after="0" w:line="240" w:lineRule="auto"/>
        <w:contextualSpacing/>
      </w:pPr>
      <w:r>
        <w:t xml:space="preserve">Conformément au budget 2025 présenté, il est proposé au Conseil Municipal de voter les taux des taxes directes locales comme suit pour l’année 2025 :                                            </w:t>
      </w:r>
    </w:p>
    <w:p w14:paraId="4787D11A" w14:textId="77777777" w:rsidR="001A38F7" w:rsidRDefault="001A38F7" w:rsidP="001A38F7">
      <w:pPr>
        <w:spacing w:after="0" w:line="240" w:lineRule="auto"/>
        <w:contextualSpacing/>
        <w:rPr>
          <w:b/>
          <w:bCs/>
          <w:u w:val="single"/>
        </w:rPr>
      </w:pPr>
    </w:p>
    <w:tbl>
      <w:tblPr>
        <w:tblW w:w="10731" w:type="dxa"/>
        <w:tblCellMar>
          <w:left w:w="70" w:type="dxa"/>
          <w:right w:w="70" w:type="dxa"/>
        </w:tblCellMar>
        <w:tblLook w:val="04A0" w:firstRow="1" w:lastRow="0" w:firstColumn="1" w:lastColumn="0" w:noHBand="0" w:noVBand="1"/>
      </w:tblPr>
      <w:tblGrid>
        <w:gridCol w:w="1087"/>
        <w:gridCol w:w="4862"/>
        <w:gridCol w:w="1521"/>
        <w:gridCol w:w="1087"/>
        <w:gridCol w:w="1087"/>
        <w:gridCol w:w="1087"/>
      </w:tblGrid>
      <w:tr w:rsidR="001A38F7" w:rsidRPr="004D79D6" w14:paraId="7E5E61BB" w14:textId="77777777" w:rsidTr="000946DD">
        <w:trPr>
          <w:trHeight w:val="30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DB4FA" w14:textId="77777777" w:rsidR="001A38F7" w:rsidRPr="004D79D6" w:rsidRDefault="001A38F7" w:rsidP="000946DD">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xml:space="preserve">Taxe </w:t>
            </w:r>
            <w:proofErr w:type="spellStart"/>
            <w:r w:rsidRPr="004D79D6">
              <w:rPr>
                <w:rFonts w:ascii="Calibri" w:eastAsia="Times New Roman" w:hAnsi="Calibri" w:cs="Calibri"/>
                <w:b/>
                <w:bCs/>
                <w:color w:val="000000"/>
                <w:lang w:eastAsia="fr-FR"/>
              </w:rPr>
              <w:t>fonciere</w:t>
            </w:r>
            <w:proofErr w:type="spellEnd"/>
            <w:r w:rsidRPr="004D79D6">
              <w:rPr>
                <w:rFonts w:ascii="Calibri" w:eastAsia="Times New Roman" w:hAnsi="Calibri" w:cs="Calibri"/>
                <w:b/>
                <w:bCs/>
                <w:color w:val="000000"/>
                <w:lang w:eastAsia="fr-FR"/>
              </w:rPr>
              <w:t xml:space="preserve"> des propriétés </w:t>
            </w:r>
            <w:proofErr w:type="spellStart"/>
            <w:r w:rsidRPr="004D79D6">
              <w:rPr>
                <w:rFonts w:ascii="Calibri" w:eastAsia="Times New Roman" w:hAnsi="Calibri" w:cs="Calibri"/>
                <w:b/>
                <w:bCs/>
                <w:color w:val="000000"/>
                <w:lang w:eastAsia="fr-FR"/>
              </w:rPr>
              <w:t>baties</w:t>
            </w:r>
            <w:proofErr w:type="spellEnd"/>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4BC4AF30" w14:textId="77777777" w:rsidR="001A38F7" w:rsidRPr="004D79D6" w:rsidRDefault="001A38F7" w:rsidP="000946DD">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5381B282" w14:textId="77777777" w:rsidR="001A38F7" w:rsidRPr="004D79D6" w:rsidRDefault="001A38F7" w:rsidP="000946DD">
            <w:pPr>
              <w:spacing w:after="0" w:line="240" w:lineRule="auto"/>
              <w:jc w:val="right"/>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2024</w:t>
            </w:r>
          </w:p>
        </w:tc>
        <w:tc>
          <w:tcPr>
            <w:tcW w:w="1087" w:type="dxa"/>
            <w:tcBorders>
              <w:top w:val="single" w:sz="4" w:space="0" w:color="auto"/>
              <w:left w:val="nil"/>
              <w:bottom w:val="single" w:sz="4" w:space="0" w:color="auto"/>
              <w:right w:val="nil"/>
            </w:tcBorders>
            <w:shd w:val="clear" w:color="auto" w:fill="auto"/>
            <w:noWrap/>
            <w:hideMark/>
          </w:tcPr>
          <w:p w14:paraId="31A9F88C" w14:textId="77777777" w:rsidR="001A38F7" w:rsidRPr="004D79D6" w:rsidRDefault="001A38F7" w:rsidP="000946DD">
            <w:pPr>
              <w:spacing w:after="0" w:line="240" w:lineRule="auto"/>
              <w:jc w:val="right"/>
              <w:rPr>
                <w:rFonts w:ascii="Calibri" w:eastAsia="Times New Roman" w:hAnsi="Calibri" w:cs="Calibri"/>
                <w:b/>
                <w:bCs/>
                <w:color w:val="000000"/>
                <w:lang w:eastAsia="fr-FR"/>
              </w:rPr>
            </w:pPr>
            <w:r>
              <w:rPr>
                <w:b/>
                <w:spacing w:val="-4"/>
              </w:rPr>
              <w:t>2025</w:t>
            </w:r>
          </w:p>
        </w:tc>
        <w:tc>
          <w:tcPr>
            <w:tcW w:w="1087" w:type="dxa"/>
            <w:tcBorders>
              <w:top w:val="nil"/>
              <w:left w:val="single" w:sz="4" w:space="0" w:color="auto"/>
              <w:bottom w:val="nil"/>
              <w:right w:val="nil"/>
            </w:tcBorders>
            <w:shd w:val="clear" w:color="auto" w:fill="auto"/>
            <w:noWrap/>
            <w:vAlign w:val="bottom"/>
            <w:hideMark/>
          </w:tcPr>
          <w:p w14:paraId="60B0EC19" w14:textId="77777777" w:rsidR="001A38F7" w:rsidRPr="004D79D6" w:rsidRDefault="001A38F7" w:rsidP="000946DD">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r>
      <w:tr w:rsidR="001A38F7" w:rsidRPr="004D79D6" w14:paraId="14224514" w14:textId="77777777" w:rsidTr="000946DD">
        <w:trPr>
          <w:trHeight w:val="300"/>
        </w:trPr>
        <w:tc>
          <w:tcPr>
            <w:tcW w:w="5949" w:type="dxa"/>
            <w:gridSpan w:val="2"/>
            <w:tcBorders>
              <w:top w:val="nil"/>
              <w:left w:val="single" w:sz="4" w:space="0" w:color="auto"/>
              <w:bottom w:val="single" w:sz="4" w:space="0" w:color="auto"/>
              <w:right w:val="nil"/>
            </w:tcBorders>
            <w:shd w:val="clear" w:color="auto" w:fill="auto"/>
            <w:noWrap/>
            <w:vAlign w:val="bottom"/>
            <w:hideMark/>
          </w:tcPr>
          <w:p w14:paraId="05D83D4C"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14:paraId="53B4318C" w14:textId="77777777" w:rsidR="001A38F7" w:rsidRPr="004D79D6" w:rsidRDefault="001A38F7" w:rsidP="000946DD">
            <w:pPr>
              <w:spacing w:after="0" w:line="240" w:lineRule="auto"/>
              <w:rPr>
                <w:rFonts w:ascii="Calibri" w:eastAsia="Times New Roman" w:hAnsi="Calibri" w:cs="Calibri"/>
                <w:color w:val="000000"/>
                <w:lang w:eastAsia="fr-FR"/>
              </w:rPr>
            </w:pPr>
            <w:proofErr w:type="gramStart"/>
            <w:r w:rsidRPr="004D79D6">
              <w:rPr>
                <w:rFonts w:ascii="Calibri" w:eastAsia="Times New Roman" w:hAnsi="Calibri" w:cs="Calibri"/>
                <w:color w:val="000000"/>
                <w:lang w:eastAsia="fr-FR"/>
              </w:rPr>
              <w:t>taux</w:t>
            </w:r>
            <w:proofErr w:type="gramEnd"/>
          </w:p>
        </w:tc>
        <w:tc>
          <w:tcPr>
            <w:tcW w:w="1087" w:type="dxa"/>
            <w:tcBorders>
              <w:top w:val="nil"/>
              <w:left w:val="nil"/>
              <w:bottom w:val="single" w:sz="4" w:space="0" w:color="auto"/>
              <w:right w:val="single" w:sz="4" w:space="0" w:color="auto"/>
            </w:tcBorders>
            <w:shd w:val="clear" w:color="auto" w:fill="auto"/>
            <w:noWrap/>
            <w:vAlign w:val="bottom"/>
            <w:hideMark/>
          </w:tcPr>
          <w:p w14:paraId="42DDB6C1" w14:textId="77777777" w:rsidR="001A38F7" w:rsidRPr="004D79D6" w:rsidRDefault="001A38F7" w:rsidP="000946DD">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25,40%</w:t>
            </w:r>
          </w:p>
        </w:tc>
        <w:tc>
          <w:tcPr>
            <w:tcW w:w="1087" w:type="dxa"/>
            <w:tcBorders>
              <w:top w:val="nil"/>
              <w:left w:val="nil"/>
              <w:bottom w:val="single" w:sz="4" w:space="0" w:color="auto"/>
              <w:right w:val="nil"/>
            </w:tcBorders>
            <w:shd w:val="clear" w:color="auto" w:fill="auto"/>
            <w:noWrap/>
            <w:hideMark/>
          </w:tcPr>
          <w:p w14:paraId="4EB8DD5C" w14:textId="77777777" w:rsidR="001A38F7" w:rsidRPr="004D79D6" w:rsidRDefault="001A38F7" w:rsidP="000946DD">
            <w:pPr>
              <w:spacing w:after="0" w:line="240" w:lineRule="auto"/>
              <w:jc w:val="right"/>
              <w:rPr>
                <w:rFonts w:ascii="Calibri" w:eastAsia="Times New Roman" w:hAnsi="Calibri" w:cs="Calibri"/>
                <w:color w:val="000000"/>
                <w:lang w:eastAsia="fr-FR"/>
              </w:rPr>
            </w:pPr>
            <w:r>
              <w:t>25,78</w:t>
            </w:r>
            <w:r w:rsidRPr="004D79D6">
              <w:rPr>
                <w:rFonts w:ascii="Calibri" w:eastAsia="Times New Roman" w:hAnsi="Calibri" w:cs="Calibri"/>
                <w:color w:val="000000"/>
                <w:lang w:eastAsia="fr-FR"/>
              </w:rPr>
              <w:t>%</w:t>
            </w:r>
          </w:p>
        </w:tc>
        <w:tc>
          <w:tcPr>
            <w:tcW w:w="1087" w:type="dxa"/>
            <w:tcBorders>
              <w:top w:val="nil"/>
              <w:left w:val="single" w:sz="4" w:space="0" w:color="auto"/>
              <w:bottom w:val="nil"/>
              <w:right w:val="nil"/>
            </w:tcBorders>
            <w:shd w:val="clear" w:color="auto" w:fill="auto"/>
            <w:noWrap/>
            <w:vAlign w:val="bottom"/>
            <w:hideMark/>
          </w:tcPr>
          <w:p w14:paraId="2510E4B2"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1A38F7" w:rsidRPr="004D79D6" w14:paraId="1AFDFF1B" w14:textId="77777777" w:rsidTr="000946DD">
        <w:trPr>
          <w:trHeight w:val="300"/>
        </w:trPr>
        <w:tc>
          <w:tcPr>
            <w:tcW w:w="5949" w:type="dxa"/>
            <w:gridSpan w:val="2"/>
            <w:tcBorders>
              <w:top w:val="nil"/>
              <w:left w:val="nil"/>
              <w:bottom w:val="nil"/>
              <w:right w:val="nil"/>
            </w:tcBorders>
            <w:shd w:val="clear" w:color="auto" w:fill="auto"/>
            <w:noWrap/>
            <w:vAlign w:val="bottom"/>
            <w:hideMark/>
          </w:tcPr>
          <w:p w14:paraId="01C0BD87" w14:textId="77777777" w:rsidR="001A38F7" w:rsidRPr="004D79D6" w:rsidRDefault="001A38F7" w:rsidP="000946DD">
            <w:pPr>
              <w:spacing w:after="0" w:line="240" w:lineRule="auto"/>
              <w:rPr>
                <w:rFonts w:ascii="Calibri" w:eastAsia="Times New Roman" w:hAnsi="Calibri" w:cs="Calibri"/>
                <w:color w:val="000000"/>
                <w:lang w:eastAsia="fr-FR"/>
              </w:rPr>
            </w:pPr>
          </w:p>
        </w:tc>
        <w:tc>
          <w:tcPr>
            <w:tcW w:w="1521" w:type="dxa"/>
            <w:tcBorders>
              <w:top w:val="nil"/>
              <w:left w:val="nil"/>
              <w:bottom w:val="nil"/>
              <w:right w:val="nil"/>
            </w:tcBorders>
            <w:shd w:val="clear" w:color="auto" w:fill="auto"/>
            <w:noWrap/>
            <w:vAlign w:val="bottom"/>
            <w:hideMark/>
          </w:tcPr>
          <w:p w14:paraId="5A338C6E"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069F2E22"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23B9947D"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single" w:sz="4" w:space="0" w:color="auto"/>
              <w:bottom w:val="nil"/>
              <w:right w:val="nil"/>
            </w:tcBorders>
            <w:shd w:val="clear" w:color="auto" w:fill="auto"/>
            <w:noWrap/>
            <w:vAlign w:val="bottom"/>
            <w:hideMark/>
          </w:tcPr>
          <w:p w14:paraId="2182337D"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1A38F7" w:rsidRPr="004D79D6" w14:paraId="6C4FCE7C" w14:textId="77777777" w:rsidTr="000946DD">
        <w:trPr>
          <w:trHeight w:val="300"/>
        </w:trPr>
        <w:tc>
          <w:tcPr>
            <w:tcW w:w="5949" w:type="dxa"/>
            <w:gridSpan w:val="2"/>
            <w:tcBorders>
              <w:top w:val="nil"/>
              <w:left w:val="nil"/>
              <w:bottom w:val="nil"/>
              <w:right w:val="nil"/>
            </w:tcBorders>
            <w:shd w:val="clear" w:color="auto" w:fill="auto"/>
            <w:noWrap/>
            <w:vAlign w:val="bottom"/>
            <w:hideMark/>
          </w:tcPr>
          <w:p w14:paraId="1D30673B" w14:textId="77777777" w:rsidR="001A38F7" w:rsidRPr="004D79D6" w:rsidRDefault="001A38F7" w:rsidP="000946DD">
            <w:pPr>
              <w:spacing w:after="0" w:line="240" w:lineRule="auto"/>
              <w:rPr>
                <w:rFonts w:ascii="Calibri" w:eastAsia="Times New Roman" w:hAnsi="Calibri" w:cs="Calibri"/>
                <w:color w:val="000000"/>
                <w:lang w:eastAsia="fr-FR"/>
              </w:rPr>
            </w:pPr>
          </w:p>
        </w:tc>
        <w:tc>
          <w:tcPr>
            <w:tcW w:w="1521" w:type="dxa"/>
            <w:tcBorders>
              <w:top w:val="nil"/>
              <w:left w:val="nil"/>
              <w:bottom w:val="nil"/>
              <w:right w:val="nil"/>
            </w:tcBorders>
            <w:shd w:val="clear" w:color="auto" w:fill="auto"/>
            <w:noWrap/>
            <w:vAlign w:val="bottom"/>
            <w:hideMark/>
          </w:tcPr>
          <w:p w14:paraId="64F513A7"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28FFE9FA"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7CBFDC68"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single" w:sz="4" w:space="0" w:color="auto"/>
              <w:bottom w:val="nil"/>
              <w:right w:val="nil"/>
            </w:tcBorders>
            <w:shd w:val="clear" w:color="auto" w:fill="auto"/>
            <w:noWrap/>
            <w:vAlign w:val="bottom"/>
            <w:hideMark/>
          </w:tcPr>
          <w:p w14:paraId="677771A6"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1A38F7" w:rsidRPr="004D79D6" w14:paraId="219619FF" w14:textId="77777777" w:rsidTr="000946DD">
        <w:trPr>
          <w:trHeight w:val="300"/>
        </w:trPr>
        <w:tc>
          <w:tcPr>
            <w:tcW w:w="5949" w:type="dxa"/>
            <w:gridSpan w:val="2"/>
            <w:tcBorders>
              <w:top w:val="single" w:sz="4" w:space="0" w:color="auto"/>
              <w:left w:val="single" w:sz="4" w:space="0" w:color="auto"/>
              <w:bottom w:val="nil"/>
              <w:right w:val="single" w:sz="4" w:space="0" w:color="auto"/>
            </w:tcBorders>
            <w:shd w:val="clear" w:color="auto" w:fill="auto"/>
            <w:noWrap/>
            <w:vAlign w:val="bottom"/>
            <w:hideMark/>
          </w:tcPr>
          <w:p w14:paraId="4CB15B70" w14:textId="77777777" w:rsidR="001A38F7" w:rsidRPr="004D79D6" w:rsidRDefault="001A38F7" w:rsidP="000946DD">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xml:space="preserve">Taxe foncière des propriétés non </w:t>
            </w:r>
            <w:proofErr w:type="spellStart"/>
            <w:r w:rsidRPr="004D79D6">
              <w:rPr>
                <w:rFonts w:ascii="Calibri" w:eastAsia="Times New Roman" w:hAnsi="Calibri" w:cs="Calibri"/>
                <w:b/>
                <w:bCs/>
                <w:color w:val="000000"/>
                <w:lang w:eastAsia="fr-FR"/>
              </w:rPr>
              <w:t>baties</w:t>
            </w:r>
            <w:proofErr w:type="spellEnd"/>
          </w:p>
        </w:tc>
        <w:tc>
          <w:tcPr>
            <w:tcW w:w="1521" w:type="dxa"/>
            <w:tcBorders>
              <w:top w:val="single" w:sz="4" w:space="0" w:color="auto"/>
              <w:left w:val="nil"/>
              <w:bottom w:val="nil"/>
              <w:right w:val="single" w:sz="4" w:space="0" w:color="auto"/>
            </w:tcBorders>
            <w:shd w:val="clear" w:color="auto" w:fill="auto"/>
            <w:noWrap/>
            <w:vAlign w:val="bottom"/>
            <w:hideMark/>
          </w:tcPr>
          <w:p w14:paraId="4B0DC336" w14:textId="77777777" w:rsidR="001A38F7" w:rsidRPr="004D79D6" w:rsidRDefault="001A38F7" w:rsidP="000946DD">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6A06BB31" w14:textId="77777777" w:rsidR="001A38F7" w:rsidRPr="004D79D6" w:rsidRDefault="001A38F7" w:rsidP="000946DD">
            <w:pPr>
              <w:spacing w:after="0" w:line="240" w:lineRule="auto"/>
              <w:jc w:val="right"/>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2024</w:t>
            </w:r>
          </w:p>
        </w:tc>
        <w:tc>
          <w:tcPr>
            <w:tcW w:w="1087" w:type="dxa"/>
            <w:tcBorders>
              <w:top w:val="single" w:sz="4" w:space="0" w:color="auto"/>
              <w:left w:val="nil"/>
              <w:bottom w:val="single" w:sz="4" w:space="0" w:color="auto"/>
              <w:right w:val="nil"/>
            </w:tcBorders>
            <w:shd w:val="clear" w:color="auto" w:fill="auto"/>
            <w:noWrap/>
            <w:hideMark/>
          </w:tcPr>
          <w:p w14:paraId="1F483912" w14:textId="77777777" w:rsidR="001A38F7" w:rsidRPr="004D79D6" w:rsidRDefault="001A38F7" w:rsidP="000946DD">
            <w:pPr>
              <w:spacing w:after="0" w:line="240" w:lineRule="auto"/>
              <w:jc w:val="right"/>
              <w:rPr>
                <w:rFonts w:ascii="Calibri" w:eastAsia="Times New Roman" w:hAnsi="Calibri" w:cs="Calibri"/>
                <w:b/>
                <w:bCs/>
                <w:color w:val="000000"/>
                <w:lang w:eastAsia="fr-FR"/>
              </w:rPr>
            </w:pPr>
            <w:r>
              <w:rPr>
                <w:b/>
                <w:spacing w:val="-4"/>
              </w:rPr>
              <w:t>2025</w:t>
            </w:r>
          </w:p>
        </w:tc>
        <w:tc>
          <w:tcPr>
            <w:tcW w:w="1087" w:type="dxa"/>
            <w:tcBorders>
              <w:top w:val="nil"/>
              <w:left w:val="single" w:sz="4" w:space="0" w:color="auto"/>
              <w:bottom w:val="nil"/>
              <w:right w:val="nil"/>
            </w:tcBorders>
            <w:shd w:val="clear" w:color="auto" w:fill="auto"/>
            <w:noWrap/>
            <w:vAlign w:val="bottom"/>
            <w:hideMark/>
          </w:tcPr>
          <w:p w14:paraId="30C21B17" w14:textId="77777777" w:rsidR="001A38F7" w:rsidRPr="004D79D6" w:rsidRDefault="001A38F7" w:rsidP="000946DD">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r>
      <w:tr w:rsidR="001A38F7" w:rsidRPr="004D79D6" w14:paraId="31424DA9" w14:textId="77777777" w:rsidTr="000946DD">
        <w:trPr>
          <w:trHeight w:val="300"/>
        </w:trPr>
        <w:tc>
          <w:tcPr>
            <w:tcW w:w="59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167020E8"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B32E1" w14:textId="77777777" w:rsidR="001A38F7" w:rsidRPr="004D79D6" w:rsidRDefault="001A38F7" w:rsidP="000946DD">
            <w:pPr>
              <w:spacing w:after="0" w:line="240" w:lineRule="auto"/>
              <w:rPr>
                <w:rFonts w:ascii="Calibri" w:eastAsia="Times New Roman" w:hAnsi="Calibri" w:cs="Calibri"/>
                <w:color w:val="000000"/>
                <w:lang w:eastAsia="fr-FR"/>
              </w:rPr>
            </w:pPr>
            <w:proofErr w:type="gramStart"/>
            <w:r w:rsidRPr="004D79D6">
              <w:rPr>
                <w:rFonts w:ascii="Calibri" w:eastAsia="Times New Roman" w:hAnsi="Calibri" w:cs="Calibri"/>
                <w:color w:val="000000"/>
                <w:lang w:eastAsia="fr-FR"/>
              </w:rPr>
              <w:t>taux</w:t>
            </w:r>
            <w:proofErr w:type="gramEnd"/>
            <w:r w:rsidRPr="004D79D6">
              <w:rPr>
                <w:rFonts w:ascii="Calibri" w:eastAsia="Times New Roman" w:hAnsi="Calibri" w:cs="Calibri"/>
                <w:color w:val="000000"/>
                <w:lang w:eastAsia="fr-FR"/>
              </w:rPr>
              <w:t xml:space="preserve"> </w:t>
            </w:r>
          </w:p>
        </w:tc>
        <w:tc>
          <w:tcPr>
            <w:tcW w:w="1087" w:type="dxa"/>
            <w:tcBorders>
              <w:top w:val="nil"/>
              <w:left w:val="nil"/>
              <w:bottom w:val="single" w:sz="4" w:space="0" w:color="auto"/>
              <w:right w:val="single" w:sz="4" w:space="0" w:color="auto"/>
            </w:tcBorders>
            <w:shd w:val="clear" w:color="auto" w:fill="auto"/>
            <w:noWrap/>
            <w:vAlign w:val="bottom"/>
            <w:hideMark/>
          </w:tcPr>
          <w:p w14:paraId="50CBD055" w14:textId="77777777" w:rsidR="001A38F7" w:rsidRPr="004D79D6" w:rsidRDefault="001A38F7" w:rsidP="000946DD">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26,90%</w:t>
            </w:r>
          </w:p>
        </w:tc>
        <w:tc>
          <w:tcPr>
            <w:tcW w:w="1087" w:type="dxa"/>
            <w:tcBorders>
              <w:top w:val="nil"/>
              <w:left w:val="nil"/>
              <w:bottom w:val="single" w:sz="4" w:space="0" w:color="auto"/>
              <w:right w:val="nil"/>
            </w:tcBorders>
            <w:shd w:val="clear" w:color="auto" w:fill="auto"/>
            <w:noWrap/>
            <w:hideMark/>
          </w:tcPr>
          <w:p w14:paraId="36042A9D" w14:textId="77777777" w:rsidR="001A38F7" w:rsidRPr="004D79D6" w:rsidRDefault="001A38F7" w:rsidP="000946DD">
            <w:pPr>
              <w:spacing w:after="0" w:line="240" w:lineRule="auto"/>
              <w:jc w:val="right"/>
              <w:rPr>
                <w:rFonts w:ascii="Calibri" w:eastAsia="Times New Roman" w:hAnsi="Calibri" w:cs="Calibri"/>
                <w:color w:val="000000"/>
                <w:lang w:eastAsia="fr-FR"/>
              </w:rPr>
            </w:pPr>
            <w:r>
              <w:t>27,30</w:t>
            </w:r>
            <w:r w:rsidRPr="004D79D6">
              <w:rPr>
                <w:rFonts w:ascii="Calibri" w:eastAsia="Times New Roman" w:hAnsi="Calibri" w:cs="Calibri"/>
                <w:color w:val="000000"/>
                <w:lang w:eastAsia="fr-FR"/>
              </w:rPr>
              <w:t>%</w:t>
            </w:r>
          </w:p>
        </w:tc>
        <w:tc>
          <w:tcPr>
            <w:tcW w:w="1087" w:type="dxa"/>
            <w:tcBorders>
              <w:top w:val="nil"/>
              <w:left w:val="single" w:sz="4" w:space="0" w:color="auto"/>
              <w:bottom w:val="nil"/>
              <w:right w:val="nil"/>
            </w:tcBorders>
            <w:shd w:val="clear" w:color="auto" w:fill="auto"/>
            <w:noWrap/>
            <w:vAlign w:val="bottom"/>
            <w:hideMark/>
          </w:tcPr>
          <w:p w14:paraId="58E3ABCA"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1A38F7" w:rsidRPr="004D79D6" w14:paraId="18290BA2" w14:textId="77777777" w:rsidTr="000946DD">
        <w:trPr>
          <w:trHeight w:val="300"/>
        </w:trPr>
        <w:tc>
          <w:tcPr>
            <w:tcW w:w="5949" w:type="dxa"/>
            <w:gridSpan w:val="2"/>
            <w:tcBorders>
              <w:top w:val="nil"/>
              <w:left w:val="nil"/>
              <w:bottom w:val="nil"/>
              <w:right w:val="nil"/>
            </w:tcBorders>
            <w:shd w:val="clear" w:color="auto" w:fill="auto"/>
            <w:noWrap/>
            <w:vAlign w:val="bottom"/>
            <w:hideMark/>
          </w:tcPr>
          <w:p w14:paraId="57AA07BD" w14:textId="77777777" w:rsidR="001A38F7" w:rsidRPr="004D79D6" w:rsidRDefault="001A38F7" w:rsidP="000946DD">
            <w:pPr>
              <w:spacing w:after="0" w:line="240" w:lineRule="auto"/>
              <w:rPr>
                <w:rFonts w:ascii="Calibri" w:eastAsia="Times New Roman" w:hAnsi="Calibri" w:cs="Calibri"/>
                <w:color w:val="000000"/>
                <w:lang w:eastAsia="fr-FR"/>
              </w:rPr>
            </w:pPr>
          </w:p>
        </w:tc>
        <w:tc>
          <w:tcPr>
            <w:tcW w:w="1521" w:type="dxa"/>
            <w:tcBorders>
              <w:top w:val="nil"/>
              <w:left w:val="nil"/>
              <w:bottom w:val="nil"/>
              <w:right w:val="nil"/>
            </w:tcBorders>
            <w:shd w:val="clear" w:color="auto" w:fill="auto"/>
            <w:noWrap/>
            <w:vAlign w:val="bottom"/>
            <w:hideMark/>
          </w:tcPr>
          <w:p w14:paraId="30F7B21B"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2978847C"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0F7F5840"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single" w:sz="4" w:space="0" w:color="auto"/>
              <w:bottom w:val="nil"/>
              <w:right w:val="nil"/>
            </w:tcBorders>
            <w:shd w:val="clear" w:color="auto" w:fill="auto"/>
            <w:noWrap/>
            <w:vAlign w:val="bottom"/>
            <w:hideMark/>
          </w:tcPr>
          <w:p w14:paraId="23694281"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1A38F7" w:rsidRPr="004D79D6" w14:paraId="74909FDB" w14:textId="77777777" w:rsidTr="000946DD">
        <w:trPr>
          <w:trHeight w:val="300"/>
        </w:trPr>
        <w:tc>
          <w:tcPr>
            <w:tcW w:w="5949" w:type="dxa"/>
            <w:gridSpan w:val="2"/>
            <w:tcBorders>
              <w:top w:val="nil"/>
              <w:left w:val="nil"/>
              <w:bottom w:val="nil"/>
              <w:right w:val="nil"/>
            </w:tcBorders>
            <w:shd w:val="clear" w:color="auto" w:fill="auto"/>
            <w:noWrap/>
            <w:vAlign w:val="bottom"/>
            <w:hideMark/>
          </w:tcPr>
          <w:p w14:paraId="79B0053D" w14:textId="77777777" w:rsidR="001A38F7" w:rsidRPr="004D79D6" w:rsidRDefault="001A38F7" w:rsidP="000946DD">
            <w:pPr>
              <w:spacing w:after="0" w:line="240" w:lineRule="auto"/>
              <w:rPr>
                <w:rFonts w:ascii="Calibri" w:eastAsia="Times New Roman" w:hAnsi="Calibri" w:cs="Calibri"/>
                <w:color w:val="000000"/>
                <w:lang w:eastAsia="fr-FR"/>
              </w:rPr>
            </w:pPr>
          </w:p>
        </w:tc>
        <w:tc>
          <w:tcPr>
            <w:tcW w:w="1521" w:type="dxa"/>
            <w:tcBorders>
              <w:top w:val="nil"/>
              <w:left w:val="nil"/>
              <w:bottom w:val="nil"/>
              <w:right w:val="nil"/>
            </w:tcBorders>
            <w:shd w:val="clear" w:color="auto" w:fill="auto"/>
            <w:noWrap/>
            <w:vAlign w:val="bottom"/>
            <w:hideMark/>
          </w:tcPr>
          <w:p w14:paraId="70C5E89F"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737A1884"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2E0B6A6D"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single" w:sz="4" w:space="0" w:color="auto"/>
              <w:bottom w:val="nil"/>
              <w:right w:val="nil"/>
            </w:tcBorders>
            <w:shd w:val="clear" w:color="auto" w:fill="auto"/>
            <w:noWrap/>
            <w:vAlign w:val="bottom"/>
            <w:hideMark/>
          </w:tcPr>
          <w:p w14:paraId="06FEB5C9"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1A38F7" w:rsidRPr="004D79D6" w14:paraId="3910A0B5" w14:textId="77777777" w:rsidTr="000946DD">
        <w:trPr>
          <w:trHeight w:val="300"/>
        </w:trPr>
        <w:tc>
          <w:tcPr>
            <w:tcW w:w="5949" w:type="dxa"/>
            <w:gridSpan w:val="2"/>
            <w:tcBorders>
              <w:top w:val="single" w:sz="4" w:space="0" w:color="auto"/>
              <w:left w:val="single" w:sz="4" w:space="0" w:color="auto"/>
              <w:bottom w:val="nil"/>
              <w:right w:val="single" w:sz="4" w:space="0" w:color="auto"/>
            </w:tcBorders>
            <w:shd w:val="clear" w:color="auto" w:fill="auto"/>
            <w:noWrap/>
            <w:vAlign w:val="bottom"/>
            <w:hideMark/>
          </w:tcPr>
          <w:p w14:paraId="6B518B78" w14:textId="77777777" w:rsidR="001A38F7" w:rsidRPr="004D79D6" w:rsidRDefault="001A38F7" w:rsidP="000946DD">
            <w:pPr>
              <w:spacing w:after="0" w:line="240" w:lineRule="auto"/>
              <w:rPr>
                <w:rFonts w:ascii="Calibri" w:eastAsia="Times New Roman" w:hAnsi="Calibri" w:cs="Calibri"/>
                <w:b/>
                <w:bCs/>
                <w:color w:val="000000"/>
                <w:lang w:eastAsia="fr-FR"/>
              </w:rPr>
            </w:pPr>
            <w:proofErr w:type="gramStart"/>
            <w:r w:rsidRPr="004D79D6">
              <w:rPr>
                <w:rFonts w:ascii="Calibri" w:eastAsia="Times New Roman" w:hAnsi="Calibri" w:cs="Calibri"/>
                <w:b/>
                <w:bCs/>
                <w:color w:val="000000"/>
                <w:lang w:eastAsia="fr-FR"/>
              </w:rPr>
              <w:t>taxe</w:t>
            </w:r>
            <w:proofErr w:type="gramEnd"/>
            <w:r w:rsidRPr="004D79D6">
              <w:rPr>
                <w:rFonts w:ascii="Calibri" w:eastAsia="Times New Roman" w:hAnsi="Calibri" w:cs="Calibri"/>
                <w:b/>
                <w:bCs/>
                <w:color w:val="000000"/>
                <w:lang w:eastAsia="fr-FR"/>
              </w:rPr>
              <w:t xml:space="preserve"> d'habitation sur résidence secondaire</w:t>
            </w:r>
          </w:p>
        </w:tc>
        <w:tc>
          <w:tcPr>
            <w:tcW w:w="1521" w:type="dxa"/>
            <w:tcBorders>
              <w:top w:val="single" w:sz="4" w:space="0" w:color="auto"/>
              <w:left w:val="nil"/>
              <w:bottom w:val="nil"/>
              <w:right w:val="single" w:sz="4" w:space="0" w:color="auto"/>
            </w:tcBorders>
            <w:shd w:val="clear" w:color="auto" w:fill="auto"/>
            <w:noWrap/>
            <w:vAlign w:val="bottom"/>
            <w:hideMark/>
          </w:tcPr>
          <w:p w14:paraId="32605EA0" w14:textId="77777777" w:rsidR="001A38F7" w:rsidRPr="004D79D6" w:rsidRDefault="001A38F7" w:rsidP="000946DD">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361AE67C" w14:textId="77777777" w:rsidR="001A38F7" w:rsidRPr="004D79D6" w:rsidRDefault="001A38F7" w:rsidP="000946DD">
            <w:pPr>
              <w:spacing w:after="0" w:line="240" w:lineRule="auto"/>
              <w:jc w:val="right"/>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2024*</w:t>
            </w:r>
          </w:p>
        </w:tc>
        <w:tc>
          <w:tcPr>
            <w:tcW w:w="1087" w:type="dxa"/>
            <w:tcBorders>
              <w:top w:val="single" w:sz="4" w:space="0" w:color="auto"/>
              <w:left w:val="nil"/>
              <w:bottom w:val="single" w:sz="4" w:space="0" w:color="auto"/>
              <w:right w:val="nil"/>
            </w:tcBorders>
            <w:shd w:val="clear" w:color="auto" w:fill="auto"/>
            <w:noWrap/>
            <w:hideMark/>
          </w:tcPr>
          <w:p w14:paraId="4108EC07" w14:textId="77777777" w:rsidR="001A38F7" w:rsidRPr="004D79D6" w:rsidRDefault="001A38F7" w:rsidP="000946DD">
            <w:pPr>
              <w:spacing w:after="0" w:line="240" w:lineRule="auto"/>
              <w:rPr>
                <w:rFonts w:ascii="Calibri" w:eastAsia="Times New Roman" w:hAnsi="Calibri" w:cs="Calibri"/>
                <w:b/>
                <w:bCs/>
                <w:color w:val="000000"/>
                <w:lang w:eastAsia="fr-FR"/>
              </w:rPr>
            </w:pPr>
            <w:r>
              <w:rPr>
                <w:b/>
                <w:spacing w:val="-2"/>
              </w:rPr>
              <w:t xml:space="preserve">          2025 </w:t>
            </w:r>
          </w:p>
        </w:tc>
        <w:tc>
          <w:tcPr>
            <w:tcW w:w="1087" w:type="dxa"/>
            <w:tcBorders>
              <w:top w:val="nil"/>
              <w:left w:val="single" w:sz="4" w:space="0" w:color="auto"/>
              <w:bottom w:val="nil"/>
              <w:right w:val="nil"/>
            </w:tcBorders>
            <w:shd w:val="clear" w:color="auto" w:fill="auto"/>
            <w:noWrap/>
            <w:vAlign w:val="bottom"/>
            <w:hideMark/>
          </w:tcPr>
          <w:p w14:paraId="0E539F3D" w14:textId="77777777" w:rsidR="001A38F7" w:rsidRPr="004D79D6" w:rsidRDefault="001A38F7" w:rsidP="000946DD">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r>
      <w:tr w:rsidR="001A38F7" w:rsidRPr="004D79D6" w14:paraId="68565EBF" w14:textId="77777777" w:rsidTr="000946DD">
        <w:trPr>
          <w:trHeight w:val="300"/>
        </w:trPr>
        <w:tc>
          <w:tcPr>
            <w:tcW w:w="59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4DF20669"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CCEFF" w14:textId="77777777" w:rsidR="001A38F7" w:rsidRPr="004D79D6" w:rsidRDefault="001A38F7" w:rsidP="000946DD">
            <w:pPr>
              <w:spacing w:after="0" w:line="240" w:lineRule="auto"/>
              <w:rPr>
                <w:rFonts w:ascii="Calibri" w:eastAsia="Times New Roman" w:hAnsi="Calibri" w:cs="Calibri"/>
                <w:color w:val="000000"/>
                <w:lang w:eastAsia="fr-FR"/>
              </w:rPr>
            </w:pPr>
            <w:proofErr w:type="gramStart"/>
            <w:r w:rsidRPr="004D79D6">
              <w:rPr>
                <w:rFonts w:ascii="Calibri" w:eastAsia="Times New Roman" w:hAnsi="Calibri" w:cs="Calibri"/>
                <w:color w:val="000000"/>
                <w:lang w:eastAsia="fr-FR"/>
              </w:rPr>
              <w:t>taux</w:t>
            </w:r>
            <w:proofErr w:type="gramEnd"/>
            <w:r w:rsidRPr="004D79D6">
              <w:rPr>
                <w:rFonts w:ascii="Calibri" w:eastAsia="Times New Roman" w:hAnsi="Calibri" w:cs="Calibri"/>
                <w:color w:val="000000"/>
                <w:lang w:eastAsia="fr-FR"/>
              </w:rPr>
              <w:t xml:space="preserve"> </w:t>
            </w:r>
          </w:p>
        </w:tc>
        <w:tc>
          <w:tcPr>
            <w:tcW w:w="1087" w:type="dxa"/>
            <w:tcBorders>
              <w:top w:val="nil"/>
              <w:left w:val="nil"/>
              <w:bottom w:val="single" w:sz="4" w:space="0" w:color="auto"/>
              <w:right w:val="single" w:sz="4" w:space="0" w:color="auto"/>
            </w:tcBorders>
            <w:shd w:val="clear" w:color="auto" w:fill="auto"/>
            <w:noWrap/>
            <w:vAlign w:val="bottom"/>
            <w:hideMark/>
          </w:tcPr>
          <w:p w14:paraId="0FCDF936" w14:textId="77777777" w:rsidR="001A38F7" w:rsidRPr="004D79D6" w:rsidRDefault="001A38F7" w:rsidP="000946DD">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8,6</w:t>
            </w:r>
            <w:r>
              <w:rPr>
                <w:rFonts w:ascii="Calibri" w:eastAsia="Times New Roman" w:hAnsi="Calibri" w:cs="Calibri"/>
                <w:color w:val="000000"/>
                <w:lang w:eastAsia="fr-FR"/>
              </w:rPr>
              <w:t>4</w:t>
            </w:r>
            <w:r w:rsidRPr="004D79D6">
              <w:rPr>
                <w:rFonts w:ascii="Calibri" w:eastAsia="Times New Roman" w:hAnsi="Calibri" w:cs="Calibri"/>
                <w:color w:val="000000"/>
                <w:lang w:eastAsia="fr-FR"/>
              </w:rPr>
              <w:t>%</w:t>
            </w:r>
          </w:p>
        </w:tc>
        <w:tc>
          <w:tcPr>
            <w:tcW w:w="1087" w:type="dxa"/>
            <w:tcBorders>
              <w:top w:val="nil"/>
              <w:left w:val="nil"/>
              <w:bottom w:val="single" w:sz="4" w:space="0" w:color="auto"/>
              <w:right w:val="nil"/>
            </w:tcBorders>
            <w:shd w:val="clear" w:color="auto" w:fill="auto"/>
            <w:noWrap/>
            <w:hideMark/>
          </w:tcPr>
          <w:p w14:paraId="6BDE47A9" w14:textId="77777777" w:rsidR="001A38F7" w:rsidRPr="004D79D6" w:rsidRDefault="001A38F7" w:rsidP="000946DD">
            <w:pPr>
              <w:spacing w:after="0" w:line="240" w:lineRule="auto"/>
              <w:jc w:val="right"/>
              <w:rPr>
                <w:rFonts w:ascii="Calibri" w:eastAsia="Times New Roman" w:hAnsi="Calibri" w:cs="Calibri"/>
                <w:color w:val="000000"/>
                <w:lang w:eastAsia="fr-FR"/>
              </w:rPr>
            </w:pPr>
            <w:r>
              <w:t>8,77</w:t>
            </w:r>
            <w:r w:rsidRPr="004D79D6">
              <w:rPr>
                <w:rFonts w:ascii="Calibri" w:eastAsia="Times New Roman" w:hAnsi="Calibri" w:cs="Calibri"/>
                <w:color w:val="000000"/>
                <w:lang w:eastAsia="fr-FR"/>
              </w:rPr>
              <w:t>%</w:t>
            </w:r>
          </w:p>
        </w:tc>
        <w:tc>
          <w:tcPr>
            <w:tcW w:w="1087" w:type="dxa"/>
            <w:tcBorders>
              <w:top w:val="nil"/>
              <w:left w:val="single" w:sz="4" w:space="0" w:color="auto"/>
              <w:bottom w:val="nil"/>
              <w:right w:val="nil"/>
            </w:tcBorders>
            <w:shd w:val="clear" w:color="auto" w:fill="auto"/>
            <w:noWrap/>
            <w:vAlign w:val="bottom"/>
            <w:hideMark/>
          </w:tcPr>
          <w:p w14:paraId="496FFD54" w14:textId="77777777" w:rsidR="001A38F7" w:rsidRPr="004D79D6" w:rsidRDefault="001A38F7" w:rsidP="000946DD">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1A38F7" w:rsidRPr="004D79D6" w14:paraId="12F8BD42" w14:textId="77777777" w:rsidTr="000946DD">
        <w:trPr>
          <w:trHeight w:val="300"/>
        </w:trPr>
        <w:tc>
          <w:tcPr>
            <w:tcW w:w="5949" w:type="dxa"/>
            <w:gridSpan w:val="2"/>
            <w:tcBorders>
              <w:top w:val="nil"/>
              <w:left w:val="nil"/>
              <w:bottom w:val="nil"/>
              <w:right w:val="nil"/>
            </w:tcBorders>
            <w:shd w:val="clear" w:color="auto" w:fill="auto"/>
            <w:noWrap/>
            <w:vAlign w:val="bottom"/>
            <w:hideMark/>
          </w:tcPr>
          <w:p w14:paraId="547DC06B" w14:textId="77777777" w:rsidR="001A38F7" w:rsidRPr="004D79D6" w:rsidRDefault="001A38F7" w:rsidP="000946DD">
            <w:pPr>
              <w:spacing w:after="0" w:line="240" w:lineRule="auto"/>
              <w:ind w:right="-4757"/>
              <w:rPr>
                <w:rFonts w:ascii="Calibri" w:eastAsia="Times New Roman" w:hAnsi="Calibri" w:cs="Calibri"/>
                <w:color w:val="000000"/>
                <w:lang w:eastAsia="fr-FR"/>
              </w:rPr>
            </w:pPr>
            <w:r w:rsidRPr="004D79D6">
              <w:rPr>
                <w:rFonts w:ascii="Calibri" w:eastAsia="Times New Roman" w:hAnsi="Calibri" w:cs="Calibri"/>
                <w:color w:val="000000"/>
                <w:lang w:eastAsia="fr-FR"/>
              </w:rPr>
              <w:t>* suivant application de l'art 151 de la loi de finances pour 2024</w:t>
            </w:r>
          </w:p>
        </w:tc>
        <w:tc>
          <w:tcPr>
            <w:tcW w:w="1521" w:type="dxa"/>
            <w:tcBorders>
              <w:top w:val="nil"/>
              <w:left w:val="nil"/>
              <w:bottom w:val="nil"/>
              <w:right w:val="nil"/>
            </w:tcBorders>
            <w:shd w:val="clear" w:color="auto" w:fill="auto"/>
            <w:noWrap/>
            <w:vAlign w:val="bottom"/>
            <w:hideMark/>
          </w:tcPr>
          <w:p w14:paraId="774BAC73"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2D23A0FA"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4AE3718F"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12885384" w14:textId="77777777" w:rsidR="001A38F7" w:rsidRPr="004D79D6" w:rsidRDefault="001A38F7" w:rsidP="000946DD">
            <w:pPr>
              <w:spacing w:after="0" w:line="240" w:lineRule="auto"/>
              <w:rPr>
                <w:rFonts w:ascii="Times New Roman" w:eastAsia="Times New Roman" w:hAnsi="Times New Roman" w:cs="Times New Roman"/>
                <w:sz w:val="20"/>
                <w:szCs w:val="20"/>
                <w:lang w:eastAsia="fr-FR"/>
              </w:rPr>
            </w:pPr>
          </w:p>
        </w:tc>
      </w:tr>
      <w:tr w:rsidR="001A38F7" w:rsidRPr="004D79D6" w14:paraId="57816019" w14:textId="77777777" w:rsidTr="000946DD">
        <w:trPr>
          <w:gridAfter w:val="5"/>
          <w:wAfter w:w="9644" w:type="dxa"/>
          <w:trHeight w:val="300"/>
        </w:trPr>
        <w:tc>
          <w:tcPr>
            <w:tcW w:w="1087" w:type="dxa"/>
            <w:tcBorders>
              <w:top w:val="nil"/>
              <w:left w:val="nil"/>
              <w:bottom w:val="nil"/>
              <w:right w:val="nil"/>
            </w:tcBorders>
            <w:shd w:val="clear" w:color="auto" w:fill="auto"/>
            <w:noWrap/>
            <w:vAlign w:val="bottom"/>
            <w:hideMark/>
          </w:tcPr>
          <w:p w14:paraId="6B813955" w14:textId="77777777" w:rsidR="001A38F7" w:rsidRPr="004D79D6" w:rsidRDefault="001A38F7" w:rsidP="000946DD">
            <w:pPr>
              <w:spacing w:after="0" w:line="240" w:lineRule="auto"/>
              <w:rPr>
                <w:rFonts w:ascii="Calibri" w:eastAsia="Times New Roman" w:hAnsi="Calibri" w:cs="Calibri"/>
                <w:color w:val="000000"/>
                <w:lang w:eastAsia="fr-FR"/>
              </w:rPr>
            </w:pPr>
          </w:p>
        </w:tc>
      </w:tr>
    </w:tbl>
    <w:p w14:paraId="06DF173E" w14:textId="529EFD49" w:rsidR="001A38F7" w:rsidRDefault="001A38F7" w:rsidP="001A38F7">
      <w:pPr>
        <w:spacing w:after="0" w:line="240" w:lineRule="auto"/>
        <w:contextualSpacing/>
        <w:rPr>
          <w14:textOutline w14:w="9525" w14:cap="rnd" w14:cmpd="sng" w14:algn="ctr">
            <w14:noFill/>
            <w14:prstDash w14:val="solid"/>
            <w14:bevel/>
          </w14:textOutline>
        </w:rPr>
      </w:pPr>
    </w:p>
    <w:p w14:paraId="378B4C7D" w14:textId="77777777" w:rsidR="001A38F7" w:rsidRDefault="001A38F7" w:rsidP="001A38F7">
      <w:pPr>
        <w:spacing w:after="0" w:line="240" w:lineRule="auto"/>
        <w:contextualSpacing/>
        <w:rPr>
          <w14:textOutline w14:w="9525" w14:cap="rnd" w14:cmpd="sng" w14:algn="ctr">
            <w14:noFill/>
            <w14:prstDash w14:val="solid"/>
            <w14:bevel/>
          </w14:textOutline>
        </w:rPr>
      </w:pPr>
    </w:p>
    <w:p w14:paraId="76021C44" w14:textId="77777777" w:rsidR="001A38F7" w:rsidRPr="00C26E0A" w:rsidRDefault="001A38F7" w:rsidP="001A38F7">
      <w:pPr>
        <w:spacing w:after="0" w:line="240" w:lineRule="auto"/>
        <w:contextualSpacing/>
        <w:rPr>
          <w14:textOutline w14:w="9525" w14:cap="rnd" w14:cmpd="sng" w14:algn="ctr">
            <w14:noFill/>
            <w14:prstDash w14:val="solid"/>
            <w14:bevel/>
          </w14:textOutline>
        </w:rPr>
      </w:pPr>
      <w:proofErr w:type="gramStart"/>
      <w:r>
        <w:rPr>
          <w:b/>
          <w:bCs/>
        </w:rPr>
        <w:t>le</w:t>
      </w:r>
      <w:proofErr w:type="gramEnd"/>
      <w:r>
        <w:rPr>
          <w:b/>
          <w:bCs/>
        </w:rPr>
        <w:t xml:space="preserve"> Conseil Municipal, après en avoir délibéré, décide à l’unanimité de voter pour l’année 2025 :</w:t>
      </w:r>
    </w:p>
    <w:p w14:paraId="4A035A22" w14:textId="77777777" w:rsidR="001A38F7" w:rsidRDefault="001A38F7" w:rsidP="001A38F7">
      <w:pPr>
        <w:pStyle w:val="Paragraphedeliste"/>
        <w:numPr>
          <w:ilvl w:val="0"/>
          <w:numId w:val="31"/>
        </w:numPr>
        <w:spacing w:after="0" w:line="240" w:lineRule="auto"/>
      </w:pPr>
      <w:r>
        <w:t>Le taux de la taxe foncière du bâti à 25,78%</w:t>
      </w:r>
    </w:p>
    <w:p w14:paraId="7DA5A6E2" w14:textId="77777777" w:rsidR="001A38F7" w:rsidRDefault="001A38F7" w:rsidP="001A38F7">
      <w:pPr>
        <w:pStyle w:val="Paragraphedeliste"/>
        <w:numPr>
          <w:ilvl w:val="0"/>
          <w:numId w:val="31"/>
        </w:numPr>
        <w:spacing w:after="0" w:line="240" w:lineRule="auto"/>
      </w:pPr>
      <w:proofErr w:type="gramStart"/>
      <w:r w:rsidRPr="005E484E">
        <w:t>le</w:t>
      </w:r>
      <w:proofErr w:type="gramEnd"/>
      <w:r w:rsidRPr="005E484E">
        <w:t xml:space="preserve"> taux de la taxe foncière</w:t>
      </w:r>
      <w:r>
        <w:t xml:space="preserve"> </w:t>
      </w:r>
      <w:r w:rsidRPr="005E484E">
        <w:t xml:space="preserve">du non-bâti à </w:t>
      </w:r>
      <w:r>
        <w:t>27,30</w:t>
      </w:r>
      <w:r w:rsidRPr="005E484E">
        <w:t>%.</w:t>
      </w:r>
    </w:p>
    <w:p w14:paraId="570038D1" w14:textId="77777777" w:rsidR="001A38F7" w:rsidRDefault="001A38F7" w:rsidP="001A38F7">
      <w:pPr>
        <w:pStyle w:val="Paragraphedeliste"/>
        <w:numPr>
          <w:ilvl w:val="0"/>
          <w:numId w:val="31"/>
        </w:numPr>
        <w:spacing w:after="0" w:line="240" w:lineRule="auto"/>
      </w:pPr>
      <w:r>
        <w:t>Le taux de la taxe d’habitation sur résidence secondaire à 8,77%</w:t>
      </w:r>
    </w:p>
    <w:p w14:paraId="28D60956" w14:textId="6AB59195" w:rsidR="004A6845" w:rsidRPr="007041D6" w:rsidRDefault="00527C3E" w:rsidP="004A6845">
      <w:pPr>
        <w:contextualSpacing/>
        <w:rPr>
          <w:rFonts w:cstheme="minorHAnsi"/>
        </w:rPr>
      </w:pPr>
      <w:r>
        <w:rPr>
          <w:noProof/>
        </w:rPr>
        <mc:AlternateContent>
          <mc:Choice Requires="wps">
            <w:drawing>
              <wp:anchor distT="0" distB="0" distL="114300" distR="114300" simplePos="0" relativeHeight="252086272" behindDoc="0" locked="0" layoutInCell="1" allowOverlap="1" wp14:anchorId="50D811B8" wp14:editId="09F289AC">
                <wp:simplePos x="0" y="0"/>
                <wp:positionH relativeFrom="page">
                  <wp:posOffset>2548890</wp:posOffset>
                </wp:positionH>
                <wp:positionV relativeFrom="paragraph">
                  <wp:posOffset>313690</wp:posOffset>
                </wp:positionV>
                <wp:extent cx="2362835" cy="1857375"/>
                <wp:effectExtent l="0" t="0" r="18415" b="28575"/>
                <wp:wrapNone/>
                <wp:docPr id="189538515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24907A25" w14:textId="4844F548" w:rsidR="00527C3E" w:rsidRDefault="00527C3E" w:rsidP="00527C3E">
                            <w:pPr>
                              <w:contextualSpacing/>
                            </w:pPr>
                            <w:r w:rsidRPr="00311352">
                              <w:t>Conseillers en exercice : 19</w:t>
                            </w:r>
                            <w:r w:rsidRPr="00311352">
                              <w:br/>
                              <w:t xml:space="preserve">Présents : </w:t>
                            </w:r>
                            <w:r>
                              <w:t>1</w:t>
                            </w:r>
                            <w:r w:rsidR="00BE4184">
                              <w:t>2</w:t>
                            </w:r>
                          </w:p>
                          <w:p w14:paraId="55AAA8D1" w14:textId="1014EA90" w:rsidR="00527C3E" w:rsidRDefault="00527C3E" w:rsidP="00527C3E">
                            <w:pPr>
                              <w:contextualSpacing/>
                            </w:pPr>
                            <w:r>
                              <w:t xml:space="preserve">Absents : </w:t>
                            </w:r>
                            <w:r w:rsidR="00BE4184">
                              <w:t>7</w:t>
                            </w:r>
                          </w:p>
                          <w:p w14:paraId="0F1B4FCB" w14:textId="5CB79477" w:rsidR="00527C3E" w:rsidRDefault="00527C3E" w:rsidP="00527C3E">
                            <w:r>
                              <w:t xml:space="preserve">Procurations : </w:t>
                            </w:r>
                            <w:r w:rsidR="00BE4184">
                              <w:t>5</w:t>
                            </w:r>
                            <w:r w:rsidRPr="00311352">
                              <w:br/>
                              <w:t xml:space="preserve">Votants : </w:t>
                            </w:r>
                            <w:r>
                              <w:t>1</w:t>
                            </w:r>
                            <w:r w:rsidR="00BE4184">
                              <w:t>7</w:t>
                            </w:r>
                            <w:r w:rsidRPr="00311352">
                              <w:br/>
                              <w:t>Vote(s) Pour :</w:t>
                            </w:r>
                            <w:r>
                              <w:t xml:space="preserve"> 1</w:t>
                            </w:r>
                            <w:r w:rsidR="00BE4184">
                              <w:t>7</w:t>
                            </w:r>
                            <w:r w:rsidRPr="00311352">
                              <w:br/>
                              <w:t>Vote(s) Contre</w:t>
                            </w:r>
                            <w:r>
                              <w:t> : 0</w:t>
                            </w:r>
                            <w:r w:rsidRPr="00311352">
                              <w:br/>
                              <w:t>Abstention(s)</w:t>
                            </w:r>
                            <w:r>
                              <w:t> : 0</w:t>
                            </w:r>
                          </w:p>
                          <w:p w14:paraId="25D0C782" w14:textId="77777777" w:rsidR="00527C3E" w:rsidRPr="006F2E04" w:rsidRDefault="00527C3E" w:rsidP="00527C3E">
                            <w:pPr>
                              <w:rPr>
                                <w:b/>
                                <w:bCs/>
                              </w:rPr>
                            </w:pPr>
                            <w:r>
                              <w:rPr>
                                <w:b/>
                                <w:bCs/>
                              </w:rPr>
                              <w:t xml:space="preserve">        </w:t>
                            </w:r>
                            <w:r w:rsidRPr="006F2E04">
                              <w:rPr>
                                <w:b/>
                                <w:bCs/>
                              </w:rPr>
                              <w:t xml:space="preserve"> Adopté à l’unanimité</w:t>
                            </w:r>
                          </w:p>
                          <w:p w14:paraId="558298DF" w14:textId="77777777" w:rsidR="00527C3E" w:rsidRDefault="00527C3E" w:rsidP="00527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11B8" id="_x0000_s1038" type="#_x0000_t202" style="position:absolute;margin-left:200.7pt;margin-top:24.7pt;width:186.05pt;height:146.25pt;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" fillcolor="white [3201]" strokeweight=".5pt">
                <v:path arrowok="t"/>
                <v:textbox>
                  <w:txbxContent>
                    <w:p w14:paraId="24907A25" w14:textId="4844F548" w:rsidR="00527C3E" w:rsidRDefault="00527C3E" w:rsidP="00527C3E">
                      <w:pPr>
                        <w:contextualSpacing/>
                      </w:pPr>
                      <w:r w:rsidRPr="00311352">
                        <w:t>Conseillers en exercice : 19</w:t>
                      </w:r>
                      <w:r w:rsidRPr="00311352">
                        <w:br/>
                        <w:t xml:space="preserve">Présents : </w:t>
                      </w:r>
                      <w:r>
                        <w:t>1</w:t>
                      </w:r>
                      <w:r w:rsidR="00BE4184">
                        <w:t>2</w:t>
                      </w:r>
                    </w:p>
                    <w:p w14:paraId="55AAA8D1" w14:textId="1014EA90" w:rsidR="00527C3E" w:rsidRDefault="00527C3E" w:rsidP="00527C3E">
                      <w:pPr>
                        <w:contextualSpacing/>
                      </w:pPr>
                      <w:r>
                        <w:t xml:space="preserve">Absents : </w:t>
                      </w:r>
                      <w:r w:rsidR="00BE4184">
                        <w:t>7</w:t>
                      </w:r>
                    </w:p>
                    <w:p w14:paraId="0F1B4FCB" w14:textId="5CB79477" w:rsidR="00527C3E" w:rsidRDefault="00527C3E" w:rsidP="00527C3E">
                      <w:r>
                        <w:t xml:space="preserve">Procurations : </w:t>
                      </w:r>
                      <w:r w:rsidR="00BE4184">
                        <w:t>5</w:t>
                      </w:r>
                      <w:r w:rsidRPr="00311352">
                        <w:br/>
                        <w:t xml:space="preserve">Votants : </w:t>
                      </w:r>
                      <w:r>
                        <w:t>1</w:t>
                      </w:r>
                      <w:r w:rsidR="00BE4184">
                        <w:t>7</w:t>
                      </w:r>
                      <w:r w:rsidRPr="00311352">
                        <w:br/>
                        <w:t>Vote(s) Pour :</w:t>
                      </w:r>
                      <w:r>
                        <w:t xml:space="preserve"> 1</w:t>
                      </w:r>
                      <w:r w:rsidR="00BE4184">
                        <w:t>7</w:t>
                      </w:r>
                      <w:r w:rsidRPr="00311352">
                        <w:br/>
                        <w:t>Vote(s) Contre</w:t>
                      </w:r>
                      <w:r>
                        <w:t> : 0</w:t>
                      </w:r>
                      <w:r w:rsidRPr="00311352">
                        <w:br/>
                        <w:t>Abstention(s)</w:t>
                      </w:r>
                      <w:r>
                        <w:t> : 0</w:t>
                      </w:r>
                    </w:p>
                    <w:p w14:paraId="25D0C782" w14:textId="77777777" w:rsidR="00527C3E" w:rsidRPr="006F2E04" w:rsidRDefault="00527C3E" w:rsidP="00527C3E">
                      <w:pPr>
                        <w:rPr>
                          <w:b/>
                          <w:bCs/>
                        </w:rPr>
                      </w:pPr>
                      <w:r>
                        <w:rPr>
                          <w:b/>
                          <w:bCs/>
                        </w:rPr>
                        <w:t xml:space="preserve">        </w:t>
                      </w:r>
                      <w:r w:rsidRPr="006F2E04">
                        <w:rPr>
                          <w:b/>
                          <w:bCs/>
                        </w:rPr>
                        <w:t xml:space="preserve"> Adopté à l’unanimité</w:t>
                      </w:r>
                    </w:p>
                    <w:p w14:paraId="558298DF" w14:textId="77777777" w:rsidR="00527C3E" w:rsidRDefault="00527C3E" w:rsidP="00527C3E"/>
                  </w:txbxContent>
                </v:textbox>
                <w10:wrap anchorx="page"/>
              </v:shape>
            </w:pict>
          </mc:Fallback>
        </mc:AlternateContent>
      </w:r>
    </w:p>
    <w:bookmarkEnd w:id="10"/>
    <w:p w14:paraId="3630F306" w14:textId="69687989" w:rsidR="004A6845" w:rsidRDefault="004A6845" w:rsidP="004A6845"/>
    <w:p w14:paraId="6C24C420" w14:textId="48780554" w:rsidR="004A77D0" w:rsidRDefault="004A77D0" w:rsidP="00037762">
      <w:pPr>
        <w:contextualSpacing/>
        <w:rPr>
          <w:rFonts w:cstheme="minorHAnsi"/>
          <w:b/>
          <w:bCs/>
          <w:u w:val="single"/>
        </w:rPr>
      </w:pPr>
    </w:p>
    <w:p w14:paraId="1870DE28" w14:textId="227EAADA" w:rsidR="00527C3E" w:rsidRDefault="00527C3E" w:rsidP="00037762">
      <w:pPr>
        <w:contextualSpacing/>
        <w:rPr>
          <w:rFonts w:cstheme="minorHAnsi"/>
          <w:b/>
          <w:bCs/>
          <w:u w:val="single"/>
        </w:rPr>
      </w:pPr>
    </w:p>
    <w:p w14:paraId="7764A618" w14:textId="77777777" w:rsidR="00527C3E" w:rsidRDefault="00527C3E" w:rsidP="00037762">
      <w:pPr>
        <w:contextualSpacing/>
        <w:rPr>
          <w:rFonts w:cstheme="minorHAnsi"/>
          <w:b/>
          <w:bCs/>
          <w:u w:val="single"/>
        </w:rPr>
      </w:pPr>
    </w:p>
    <w:p w14:paraId="4E363F31" w14:textId="77777777" w:rsidR="00527C3E" w:rsidRDefault="00527C3E" w:rsidP="00037762">
      <w:pPr>
        <w:contextualSpacing/>
        <w:rPr>
          <w:rFonts w:cstheme="minorHAnsi"/>
          <w:b/>
          <w:bCs/>
          <w:u w:val="single"/>
        </w:rPr>
      </w:pPr>
    </w:p>
    <w:p w14:paraId="66BEEA8B" w14:textId="1C69CA5F" w:rsidR="00527C3E" w:rsidRDefault="00527C3E" w:rsidP="00037762">
      <w:pPr>
        <w:contextualSpacing/>
        <w:rPr>
          <w:rFonts w:cstheme="minorHAnsi"/>
          <w:b/>
          <w:bCs/>
          <w:u w:val="single"/>
        </w:rPr>
      </w:pPr>
    </w:p>
    <w:p w14:paraId="2B2DA0C7" w14:textId="77777777" w:rsidR="00527C3E" w:rsidRDefault="00527C3E" w:rsidP="00037762">
      <w:pPr>
        <w:contextualSpacing/>
        <w:rPr>
          <w:rFonts w:cstheme="minorHAnsi"/>
          <w:b/>
          <w:bCs/>
          <w:u w:val="single"/>
        </w:rPr>
      </w:pPr>
    </w:p>
    <w:p w14:paraId="5BD91679" w14:textId="77777777" w:rsidR="004A77D0" w:rsidRDefault="004A77D0" w:rsidP="00037762">
      <w:pPr>
        <w:contextualSpacing/>
        <w:rPr>
          <w:rFonts w:cstheme="minorHAnsi"/>
          <w:b/>
          <w:bCs/>
          <w:u w:val="single"/>
        </w:rPr>
      </w:pPr>
    </w:p>
    <w:p w14:paraId="5B78B79E" w14:textId="582D0765" w:rsidR="004A77D0" w:rsidRDefault="004A77D0" w:rsidP="00037762">
      <w:pPr>
        <w:contextualSpacing/>
        <w:rPr>
          <w:rFonts w:cstheme="minorHAnsi"/>
          <w:b/>
          <w:bCs/>
          <w:u w:val="single"/>
        </w:rPr>
      </w:pPr>
    </w:p>
    <w:p w14:paraId="7A7CCD62" w14:textId="5281A2F4" w:rsidR="00EC7DEA" w:rsidRDefault="00BE4184" w:rsidP="00037762">
      <w:pPr>
        <w:contextualSpacing/>
        <w:rPr>
          <w:rFonts w:cstheme="minorHAnsi"/>
          <w:b/>
          <w:bCs/>
          <w:u w:val="single"/>
        </w:rPr>
      </w:pPr>
      <w:r>
        <w:rPr>
          <w:noProof/>
        </w:rPr>
        <w:lastRenderedPageBreak/>
        <mc:AlternateContent>
          <mc:Choice Requires="wps">
            <w:drawing>
              <wp:anchor distT="0" distB="0" distL="114300" distR="114300" simplePos="0" relativeHeight="252121088" behindDoc="0" locked="0" layoutInCell="1" allowOverlap="1" wp14:anchorId="46E1DE6E" wp14:editId="71A0D7F0">
                <wp:simplePos x="0" y="0"/>
                <wp:positionH relativeFrom="margin">
                  <wp:posOffset>5874026</wp:posOffset>
                </wp:positionH>
                <wp:positionV relativeFrom="paragraph">
                  <wp:posOffset>-337930</wp:posOffset>
                </wp:positionV>
                <wp:extent cx="749935" cy="256540"/>
                <wp:effectExtent l="0" t="0" r="12065" b="10160"/>
                <wp:wrapNone/>
                <wp:docPr id="119534785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59F003B" w14:textId="1C0FA0A2" w:rsidR="00BE4184" w:rsidRDefault="00BE4184" w:rsidP="00BE4184">
                            <w:r>
                              <w:rPr>
                                <w:rFonts w:asciiTheme="majorHAnsi" w:hAnsiTheme="majorHAnsi" w:cstheme="majorHAnsi"/>
                              </w:rPr>
                              <w:t>2025-5</w:t>
                            </w:r>
                            <w:r>
                              <w:rPr>
                                <w:rFonts w:asciiTheme="majorHAnsi" w:hAnsiTheme="majorHAnsi" w:cstheme="majorHAn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1DE6E" id="_x0000_s1039" type="#_x0000_t202" style="position:absolute;margin-left:462.5pt;margin-top:-26.6pt;width:59.05pt;height:20.2pt;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" fillcolor="white [3201]" strokecolor="white [3212]" strokeweight=".5pt">
                <v:path arrowok="t"/>
                <v:textbox>
                  <w:txbxContent>
                    <w:p w14:paraId="559F003B" w14:textId="1C0FA0A2" w:rsidR="00BE4184" w:rsidRDefault="00BE4184" w:rsidP="00BE4184">
                      <w:r>
                        <w:rPr>
                          <w:rFonts w:asciiTheme="majorHAnsi" w:hAnsiTheme="majorHAnsi" w:cstheme="majorHAnsi"/>
                        </w:rPr>
                        <w:t>2025-5</w:t>
                      </w:r>
                      <w:r>
                        <w:rPr>
                          <w:rFonts w:asciiTheme="majorHAnsi" w:hAnsiTheme="majorHAnsi" w:cstheme="majorHAnsi"/>
                        </w:rPr>
                        <w:t>3</w:t>
                      </w:r>
                    </w:p>
                  </w:txbxContent>
                </v:textbox>
                <w10:wrap anchorx="margin"/>
              </v:shape>
            </w:pict>
          </mc:Fallback>
        </mc:AlternateContent>
      </w:r>
    </w:p>
    <w:p w14:paraId="7561C4D8" w14:textId="77777777" w:rsidR="001A38F7" w:rsidRPr="001A38F7" w:rsidRDefault="001A38F7" w:rsidP="001A38F7">
      <w:pPr>
        <w:contextualSpacing/>
        <w:rPr>
          <w:rFonts w:cstheme="minorHAnsi"/>
          <w:b/>
          <w:bCs/>
          <w:u w:val="single"/>
        </w:rPr>
      </w:pPr>
      <w:r w:rsidRPr="001A38F7">
        <w:rPr>
          <w:rFonts w:cstheme="minorHAnsi"/>
          <w:b/>
          <w:bCs/>
          <w:u w:val="single"/>
        </w:rPr>
        <w:t>7-Budget principal : Vote des subventions 2025 aux associations</w:t>
      </w:r>
    </w:p>
    <w:p w14:paraId="64AC405C" w14:textId="77777777" w:rsidR="001A38F7" w:rsidRPr="00527C3E" w:rsidRDefault="001A38F7" w:rsidP="00527C3E">
      <w:pPr>
        <w:contextualSpacing/>
        <w:rPr>
          <w:rFonts w:cstheme="minorHAnsi"/>
          <w:b/>
          <w:bCs/>
          <w:u w:val="single"/>
        </w:rPr>
      </w:pPr>
    </w:p>
    <w:p w14:paraId="5C33B30F" w14:textId="77777777" w:rsidR="001A38F7" w:rsidRDefault="001A38F7" w:rsidP="001A38F7">
      <w:pPr>
        <w:pStyle w:val="Retraitcorpsdetexte"/>
        <w:spacing w:after="0" w:line="240" w:lineRule="auto"/>
        <w:ind w:left="0"/>
        <w:jc w:val="both"/>
      </w:pPr>
      <w:r w:rsidRPr="00EE74A3">
        <w:t>Dans le cadre du budget 20</w:t>
      </w:r>
      <w:r>
        <w:t>25</w:t>
      </w:r>
      <w:r w:rsidRPr="00EE74A3">
        <w:t xml:space="preserve"> et </w:t>
      </w:r>
      <w:proofErr w:type="gramStart"/>
      <w:r w:rsidRPr="00EE74A3">
        <w:t xml:space="preserve">suite </w:t>
      </w:r>
      <w:r>
        <w:t>à</w:t>
      </w:r>
      <w:proofErr w:type="gramEnd"/>
      <w:r>
        <w:t xml:space="preserve"> la Commission </w:t>
      </w:r>
      <w:r w:rsidRPr="00EE74A3">
        <w:t>des Finances d</w:t>
      </w:r>
      <w:r>
        <w:t>u 24 mars 2025</w:t>
      </w:r>
      <w:r w:rsidRPr="00EE74A3">
        <w:t>, le Conseil Municipal vote le détail des subventions versées aux associations tel que détaillé ci-après :</w:t>
      </w:r>
    </w:p>
    <w:p w14:paraId="46693B56" w14:textId="77777777" w:rsidR="001A38F7" w:rsidRPr="0031254A" w:rsidRDefault="001A38F7" w:rsidP="001A38F7">
      <w:pPr>
        <w:pStyle w:val="Corpsdetexte"/>
        <w:spacing w:before="117"/>
        <w:rPr>
          <w:rFonts w:ascii="Arial" w:hAnsi="Arial" w:cs="Arial"/>
          <w:sz w:val="20"/>
        </w:rPr>
      </w:pPr>
    </w:p>
    <w:tbl>
      <w:tblPr>
        <w:tblStyle w:val="TableNormal"/>
        <w:tblW w:w="7858"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6"/>
        <w:gridCol w:w="1161"/>
        <w:gridCol w:w="1161"/>
      </w:tblGrid>
      <w:tr w:rsidR="001A38F7" w:rsidRPr="0031254A" w14:paraId="5F352551" w14:textId="77777777" w:rsidTr="000946DD">
        <w:trPr>
          <w:trHeight w:val="185"/>
        </w:trPr>
        <w:tc>
          <w:tcPr>
            <w:tcW w:w="5536" w:type="dxa"/>
          </w:tcPr>
          <w:p w14:paraId="4E1639DE" w14:textId="77777777" w:rsidR="001A38F7" w:rsidRPr="001A38F7" w:rsidRDefault="001A38F7" w:rsidP="000946DD">
            <w:pPr>
              <w:pStyle w:val="TableParagraph"/>
              <w:spacing w:before="8" w:line="157" w:lineRule="exact"/>
              <w:ind w:left="15"/>
              <w:jc w:val="center"/>
              <w:rPr>
                <w:rFonts w:ascii="Arial" w:hAnsi="Arial" w:cs="Arial"/>
                <w:b/>
                <w:sz w:val="16"/>
                <w:szCs w:val="16"/>
              </w:rPr>
            </w:pPr>
            <w:proofErr w:type="spellStart"/>
            <w:r w:rsidRPr="001A38F7">
              <w:rPr>
                <w:rFonts w:ascii="Arial" w:hAnsi="Arial" w:cs="Arial"/>
                <w:b/>
                <w:spacing w:val="-2"/>
                <w:sz w:val="16"/>
                <w:szCs w:val="16"/>
              </w:rPr>
              <w:t>Libellés</w:t>
            </w:r>
            <w:proofErr w:type="spellEnd"/>
          </w:p>
        </w:tc>
        <w:tc>
          <w:tcPr>
            <w:tcW w:w="1161" w:type="dxa"/>
          </w:tcPr>
          <w:p w14:paraId="45B6DB81" w14:textId="77777777" w:rsidR="001A38F7" w:rsidRPr="0031254A" w:rsidRDefault="001A38F7" w:rsidP="000946DD">
            <w:pPr>
              <w:pStyle w:val="TableParagraph"/>
              <w:spacing w:before="1"/>
              <w:ind w:left="27"/>
              <w:jc w:val="left"/>
              <w:rPr>
                <w:rFonts w:ascii="Arial" w:hAnsi="Arial" w:cs="Arial"/>
                <w:sz w:val="15"/>
              </w:rPr>
            </w:pPr>
            <w:r w:rsidRPr="0031254A">
              <w:rPr>
                <w:rFonts w:ascii="Arial" w:hAnsi="Arial" w:cs="Arial"/>
                <w:sz w:val="15"/>
              </w:rPr>
              <w:t>BP</w:t>
            </w:r>
            <w:r w:rsidRPr="0031254A">
              <w:rPr>
                <w:rFonts w:ascii="Arial" w:hAnsi="Arial" w:cs="Arial"/>
                <w:spacing w:val="3"/>
                <w:sz w:val="15"/>
              </w:rPr>
              <w:t xml:space="preserve"> </w:t>
            </w:r>
            <w:r w:rsidRPr="0031254A">
              <w:rPr>
                <w:rFonts w:ascii="Arial" w:hAnsi="Arial" w:cs="Arial"/>
                <w:spacing w:val="-4"/>
                <w:sz w:val="15"/>
              </w:rPr>
              <w:t>2024</w:t>
            </w:r>
          </w:p>
        </w:tc>
        <w:tc>
          <w:tcPr>
            <w:tcW w:w="1161" w:type="dxa"/>
          </w:tcPr>
          <w:p w14:paraId="130FC63F" w14:textId="77777777" w:rsidR="001A38F7" w:rsidRPr="0031254A" w:rsidRDefault="001A38F7" w:rsidP="000946DD">
            <w:pPr>
              <w:pStyle w:val="TableParagraph"/>
              <w:spacing w:before="1"/>
              <w:ind w:left="27"/>
              <w:jc w:val="left"/>
              <w:rPr>
                <w:rFonts w:ascii="Arial" w:hAnsi="Arial" w:cs="Arial"/>
                <w:sz w:val="15"/>
              </w:rPr>
            </w:pPr>
            <w:r w:rsidRPr="0031254A">
              <w:rPr>
                <w:rFonts w:ascii="Arial" w:hAnsi="Arial" w:cs="Arial"/>
                <w:sz w:val="15"/>
              </w:rPr>
              <w:t>BP</w:t>
            </w:r>
            <w:r w:rsidRPr="0031254A">
              <w:rPr>
                <w:rFonts w:ascii="Arial" w:hAnsi="Arial" w:cs="Arial"/>
                <w:spacing w:val="3"/>
                <w:sz w:val="15"/>
              </w:rPr>
              <w:t xml:space="preserve"> </w:t>
            </w:r>
            <w:r w:rsidRPr="0031254A">
              <w:rPr>
                <w:rFonts w:ascii="Arial" w:hAnsi="Arial" w:cs="Arial"/>
                <w:spacing w:val="-4"/>
                <w:sz w:val="15"/>
              </w:rPr>
              <w:t>2025</w:t>
            </w:r>
          </w:p>
        </w:tc>
      </w:tr>
      <w:tr w:rsidR="001A38F7" w:rsidRPr="0031254A" w14:paraId="74208FFA" w14:textId="77777777" w:rsidTr="000946DD">
        <w:trPr>
          <w:trHeight w:val="225"/>
        </w:trPr>
        <w:tc>
          <w:tcPr>
            <w:tcW w:w="5536" w:type="dxa"/>
          </w:tcPr>
          <w:p w14:paraId="14E58ABE"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w w:val="105"/>
                <w:sz w:val="16"/>
                <w:szCs w:val="16"/>
              </w:rPr>
              <w:t>Groupement</w:t>
            </w:r>
            <w:proofErr w:type="spellEnd"/>
            <w:r w:rsidRPr="001A38F7">
              <w:rPr>
                <w:rFonts w:ascii="Arial" w:hAnsi="Arial" w:cs="Arial"/>
                <w:spacing w:val="-4"/>
                <w:w w:val="105"/>
                <w:sz w:val="16"/>
                <w:szCs w:val="16"/>
              </w:rPr>
              <w:t xml:space="preserve"> </w:t>
            </w:r>
            <w:r w:rsidRPr="001A38F7">
              <w:rPr>
                <w:rFonts w:ascii="Arial" w:hAnsi="Arial" w:cs="Arial"/>
                <w:w w:val="105"/>
                <w:sz w:val="16"/>
                <w:szCs w:val="16"/>
              </w:rPr>
              <w:t>de</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solidarité</w:t>
            </w:r>
            <w:proofErr w:type="spellEnd"/>
            <w:r w:rsidRPr="001A38F7">
              <w:rPr>
                <w:rFonts w:ascii="Arial" w:hAnsi="Arial" w:cs="Arial"/>
                <w:spacing w:val="-2"/>
                <w:w w:val="105"/>
                <w:sz w:val="16"/>
                <w:szCs w:val="16"/>
              </w:rPr>
              <w:t xml:space="preserve"> </w:t>
            </w:r>
            <w:r w:rsidRPr="001A38F7">
              <w:rPr>
                <w:rFonts w:ascii="Arial" w:hAnsi="Arial" w:cs="Arial"/>
                <w:w w:val="105"/>
                <w:sz w:val="16"/>
                <w:szCs w:val="16"/>
              </w:rPr>
              <w:t>du</w:t>
            </w:r>
            <w:r w:rsidRPr="001A38F7">
              <w:rPr>
                <w:rFonts w:ascii="Arial" w:hAnsi="Arial" w:cs="Arial"/>
                <w:spacing w:val="-3"/>
                <w:w w:val="105"/>
                <w:sz w:val="16"/>
                <w:szCs w:val="16"/>
              </w:rPr>
              <w:t xml:space="preserve"> </w:t>
            </w:r>
            <w:r w:rsidRPr="001A38F7">
              <w:rPr>
                <w:rFonts w:ascii="Arial" w:hAnsi="Arial" w:cs="Arial"/>
                <w:spacing w:val="-2"/>
                <w:w w:val="105"/>
                <w:sz w:val="16"/>
                <w:szCs w:val="16"/>
              </w:rPr>
              <w:t>personnel</w:t>
            </w:r>
          </w:p>
        </w:tc>
        <w:tc>
          <w:tcPr>
            <w:tcW w:w="1161" w:type="dxa"/>
          </w:tcPr>
          <w:p w14:paraId="4508473B" w14:textId="77777777" w:rsidR="001A38F7" w:rsidRPr="0031254A" w:rsidRDefault="001A38F7" w:rsidP="000946DD">
            <w:pPr>
              <w:pStyle w:val="TableParagraph"/>
              <w:rPr>
                <w:rFonts w:ascii="Arial" w:hAnsi="Arial" w:cs="Arial"/>
                <w:sz w:val="15"/>
              </w:rPr>
            </w:pPr>
            <w:r w:rsidRPr="0031254A">
              <w:rPr>
                <w:rFonts w:ascii="Arial" w:hAnsi="Arial" w:cs="Arial"/>
                <w:sz w:val="15"/>
              </w:rPr>
              <w:t>2</w:t>
            </w:r>
            <w:r w:rsidRPr="0031254A">
              <w:rPr>
                <w:rFonts w:ascii="Arial" w:hAnsi="Arial" w:cs="Arial"/>
                <w:spacing w:val="2"/>
                <w:sz w:val="15"/>
              </w:rPr>
              <w:t xml:space="preserve"> </w:t>
            </w:r>
            <w:r w:rsidRPr="0031254A">
              <w:rPr>
                <w:rFonts w:ascii="Arial" w:hAnsi="Arial" w:cs="Arial"/>
                <w:spacing w:val="-2"/>
                <w:sz w:val="15"/>
              </w:rPr>
              <w:t>150</w:t>
            </w:r>
            <w:r>
              <w:rPr>
                <w:rFonts w:ascii="Arial" w:hAnsi="Arial" w:cs="Arial"/>
                <w:spacing w:val="-2"/>
                <w:sz w:val="15"/>
              </w:rPr>
              <w:t>€</w:t>
            </w:r>
          </w:p>
        </w:tc>
        <w:tc>
          <w:tcPr>
            <w:tcW w:w="1161" w:type="dxa"/>
          </w:tcPr>
          <w:p w14:paraId="69A182B7" w14:textId="77777777" w:rsidR="001A38F7" w:rsidRPr="0031254A" w:rsidRDefault="001A38F7" w:rsidP="000946DD">
            <w:pPr>
              <w:pStyle w:val="TableParagraph"/>
              <w:rPr>
                <w:rFonts w:ascii="Arial" w:hAnsi="Arial" w:cs="Arial"/>
                <w:sz w:val="15"/>
              </w:rPr>
            </w:pPr>
            <w:r w:rsidRPr="0031254A">
              <w:rPr>
                <w:rFonts w:ascii="Arial" w:hAnsi="Arial" w:cs="Arial"/>
                <w:sz w:val="15"/>
              </w:rPr>
              <w:t>2</w:t>
            </w:r>
            <w:r w:rsidRPr="0031254A">
              <w:rPr>
                <w:rFonts w:ascii="Arial" w:hAnsi="Arial" w:cs="Arial"/>
                <w:spacing w:val="2"/>
                <w:sz w:val="15"/>
              </w:rPr>
              <w:t xml:space="preserve"> </w:t>
            </w:r>
            <w:r w:rsidRPr="0031254A">
              <w:rPr>
                <w:rFonts w:ascii="Arial" w:hAnsi="Arial" w:cs="Arial"/>
                <w:spacing w:val="-2"/>
                <w:sz w:val="15"/>
              </w:rPr>
              <w:t>150</w:t>
            </w:r>
            <w:r>
              <w:rPr>
                <w:rFonts w:ascii="Arial" w:hAnsi="Arial" w:cs="Arial"/>
                <w:spacing w:val="-2"/>
                <w:sz w:val="15"/>
              </w:rPr>
              <w:t>€</w:t>
            </w:r>
          </w:p>
        </w:tc>
      </w:tr>
      <w:tr w:rsidR="001A38F7" w:rsidRPr="0031254A" w14:paraId="3D544DA8" w14:textId="77777777" w:rsidTr="000946DD">
        <w:trPr>
          <w:trHeight w:val="225"/>
        </w:trPr>
        <w:tc>
          <w:tcPr>
            <w:tcW w:w="5536" w:type="dxa"/>
          </w:tcPr>
          <w:p w14:paraId="2040606F"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w w:val="105"/>
                <w:sz w:val="16"/>
                <w:szCs w:val="16"/>
              </w:rPr>
              <w:t>Mutuelle</w:t>
            </w:r>
            <w:proofErr w:type="spellEnd"/>
            <w:r w:rsidRPr="001A38F7">
              <w:rPr>
                <w:rFonts w:ascii="Arial" w:hAnsi="Arial" w:cs="Arial"/>
                <w:spacing w:val="-5"/>
                <w:w w:val="105"/>
                <w:sz w:val="16"/>
                <w:szCs w:val="16"/>
              </w:rPr>
              <w:t xml:space="preserve"> </w:t>
            </w:r>
            <w:r w:rsidRPr="001A38F7">
              <w:rPr>
                <w:rFonts w:ascii="Arial" w:hAnsi="Arial" w:cs="Arial"/>
                <w:w w:val="105"/>
                <w:sz w:val="16"/>
                <w:szCs w:val="16"/>
              </w:rPr>
              <w:t>du</w:t>
            </w:r>
            <w:r w:rsidRPr="001A38F7">
              <w:rPr>
                <w:rFonts w:ascii="Arial" w:hAnsi="Arial" w:cs="Arial"/>
                <w:spacing w:val="-3"/>
                <w:w w:val="105"/>
                <w:sz w:val="16"/>
                <w:szCs w:val="16"/>
              </w:rPr>
              <w:t xml:space="preserve"> </w:t>
            </w:r>
            <w:r w:rsidRPr="001A38F7">
              <w:rPr>
                <w:rFonts w:ascii="Arial" w:hAnsi="Arial" w:cs="Arial"/>
                <w:w w:val="105"/>
                <w:sz w:val="16"/>
                <w:szCs w:val="16"/>
              </w:rPr>
              <w:t>personnel</w:t>
            </w:r>
            <w:r w:rsidRPr="001A38F7">
              <w:rPr>
                <w:rFonts w:ascii="Arial" w:hAnsi="Arial" w:cs="Arial"/>
                <w:spacing w:val="-5"/>
                <w:w w:val="105"/>
                <w:sz w:val="16"/>
                <w:szCs w:val="16"/>
              </w:rPr>
              <w:t xml:space="preserve"> </w:t>
            </w:r>
            <w:r w:rsidRPr="001A38F7">
              <w:rPr>
                <w:rFonts w:ascii="Arial" w:hAnsi="Arial" w:cs="Arial"/>
                <w:spacing w:val="-2"/>
                <w:w w:val="105"/>
                <w:sz w:val="16"/>
                <w:szCs w:val="16"/>
              </w:rPr>
              <w:t>(</w:t>
            </w:r>
            <w:proofErr w:type="spellStart"/>
            <w:r w:rsidRPr="001A38F7">
              <w:rPr>
                <w:rFonts w:ascii="Arial" w:hAnsi="Arial" w:cs="Arial"/>
                <w:spacing w:val="-2"/>
                <w:w w:val="105"/>
                <w:sz w:val="16"/>
                <w:szCs w:val="16"/>
              </w:rPr>
              <w:t>Mutame</w:t>
            </w:r>
            <w:proofErr w:type="spellEnd"/>
            <w:r w:rsidRPr="001A38F7">
              <w:rPr>
                <w:rFonts w:ascii="Arial" w:hAnsi="Arial" w:cs="Arial"/>
                <w:spacing w:val="-2"/>
                <w:w w:val="105"/>
                <w:sz w:val="16"/>
                <w:szCs w:val="16"/>
              </w:rPr>
              <w:t>)</w:t>
            </w:r>
          </w:p>
        </w:tc>
        <w:tc>
          <w:tcPr>
            <w:tcW w:w="1161" w:type="dxa"/>
          </w:tcPr>
          <w:p w14:paraId="60C04A7A"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150</w:t>
            </w:r>
            <w:r>
              <w:rPr>
                <w:rFonts w:ascii="Arial" w:hAnsi="Arial" w:cs="Arial"/>
                <w:spacing w:val="-2"/>
                <w:sz w:val="15"/>
              </w:rPr>
              <w:t>€</w:t>
            </w:r>
          </w:p>
        </w:tc>
        <w:tc>
          <w:tcPr>
            <w:tcW w:w="1161" w:type="dxa"/>
          </w:tcPr>
          <w:p w14:paraId="4BF62773"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150</w:t>
            </w:r>
            <w:r>
              <w:rPr>
                <w:rFonts w:ascii="Arial" w:hAnsi="Arial" w:cs="Arial"/>
                <w:spacing w:val="-2"/>
                <w:sz w:val="15"/>
              </w:rPr>
              <w:t>€</w:t>
            </w:r>
          </w:p>
        </w:tc>
      </w:tr>
      <w:tr w:rsidR="001A38F7" w:rsidRPr="0031254A" w14:paraId="4C2F040B" w14:textId="77777777" w:rsidTr="000946DD">
        <w:trPr>
          <w:trHeight w:val="225"/>
        </w:trPr>
        <w:tc>
          <w:tcPr>
            <w:tcW w:w="5536" w:type="dxa"/>
          </w:tcPr>
          <w:p w14:paraId="6633E891"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Club</w:t>
            </w:r>
            <w:r w:rsidRPr="001A38F7">
              <w:rPr>
                <w:rFonts w:ascii="Arial" w:hAnsi="Arial" w:cs="Arial"/>
                <w:spacing w:val="-4"/>
                <w:w w:val="105"/>
                <w:sz w:val="16"/>
                <w:szCs w:val="16"/>
              </w:rPr>
              <w:t xml:space="preserve"> </w:t>
            </w:r>
            <w:r w:rsidRPr="001A38F7">
              <w:rPr>
                <w:rFonts w:ascii="Arial" w:hAnsi="Arial" w:cs="Arial"/>
                <w:w w:val="105"/>
                <w:sz w:val="16"/>
                <w:szCs w:val="16"/>
              </w:rPr>
              <w:t>des</w:t>
            </w:r>
            <w:r w:rsidRPr="001A38F7">
              <w:rPr>
                <w:rFonts w:ascii="Arial" w:hAnsi="Arial" w:cs="Arial"/>
                <w:spacing w:val="-3"/>
                <w:w w:val="105"/>
                <w:sz w:val="16"/>
                <w:szCs w:val="16"/>
              </w:rPr>
              <w:t xml:space="preserve"> </w:t>
            </w:r>
            <w:proofErr w:type="spellStart"/>
            <w:r w:rsidRPr="001A38F7">
              <w:rPr>
                <w:rFonts w:ascii="Arial" w:hAnsi="Arial" w:cs="Arial"/>
                <w:spacing w:val="-2"/>
                <w:w w:val="105"/>
                <w:sz w:val="16"/>
                <w:szCs w:val="16"/>
              </w:rPr>
              <w:t>anciens</w:t>
            </w:r>
            <w:proofErr w:type="spellEnd"/>
          </w:p>
        </w:tc>
        <w:tc>
          <w:tcPr>
            <w:tcW w:w="1161" w:type="dxa"/>
          </w:tcPr>
          <w:p w14:paraId="706DE7E7"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200</w:t>
            </w:r>
            <w:r>
              <w:rPr>
                <w:rFonts w:ascii="Arial" w:hAnsi="Arial" w:cs="Arial"/>
                <w:spacing w:val="-2"/>
                <w:sz w:val="15"/>
              </w:rPr>
              <w:t>€</w:t>
            </w:r>
          </w:p>
        </w:tc>
        <w:tc>
          <w:tcPr>
            <w:tcW w:w="1161" w:type="dxa"/>
          </w:tcPr>
          <w:p w14:paraId="436671F8"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200</w:t>
            </w:r>
            <w:r>
              <w:rPr>
                <w:rFonts w:ascii="Arial" w:hAnsi="Arial" w:cs="Arial"/>
                <w:spacing w:val="-2"/>
                <w:sz w:val="15"/>
              </w:rPr>
              <w:t>€</w:t>
            </w:r>
          </w:p>
        </w:tc>
      </w:tr>
      <w:tr w:rsidR="001A38F7" w:rsidRPr="0031254A" w14:paraId="4BE0975A" w14:textId="77777777" w:rsidTr="000946DD">
        <w:trPr>
          <w:trHeight w:val="225"/>
        </w:trPr>
        <w:tc>
          <w:tcPr>
            <w:tcW w:w="5536" w:type="dxa"/>
          </w:tcPr>
          <w:p w14:paraId="42BB08BE"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Echo</w:t>
            </w:r>
            <w:r w:rsidRPr="001A38F7">
              <w:rPr>
                <w:rFonts w:ascii="Arial" w:hAnsi="Arial" w:cs="Arial"/>
                <w:spacing w:val="-4"/>
                <w:w w:val="105"/>
                <w:sz w:val="16"/>
                <w:szCs w:val="16"/>
              </w:rPr>
              <w:t xml:space="preserve"> </w:t>
            </w:r>
            <w:r w:rsidRPr="001A38F7">
              <w:rPr>
                <w:rFonts w:ascii="Arial" w:hAnsi="Arial" w:cs="Arial"/>
                <w:w w:val="105"/>
                <w:sz w:val="16"/>
                <w:szCs w:val="16"/>
              </w:rPr>
              <w:t>des</w:t>
            </w:r>
            <w:r w:rsidRPr="001A38F7">
              <w:rPr>
                <w:rFonts w:ascii="Arial" w:hAnsi="Arial" w:cs="Arial"/>
                <w:spacing w:val="-2"/>
                <w:w w:val="105"/>
                <w:sz w:val="16"/>
                <w:szCs w:val="16"/>
              </w:rPr>
              <w:t xml:space="preserve"> </w:t>
            </w:r>
            <w:r w:rsidRPr="001A38F7">
              <w:rPr>
                <w:rFonts w:ascii="Arial" w:hAnsi="Arial" w:cs="Arial"/>
                <w:w w:val="105"/>
                <w:sz w:val="16"/>
                <w:szCs w:val="16"/>
              </w:rPr>
              <w:t>Dents</w:t>
            </w:r>
            <w:r w:rsidRPr="001A38F7">
              <w:rPr>
                <w:rFonts w:ascii="Arial" w:hAnsi="Arial" w:cs="Arial"/>
                <w:spacing w:val="-2"/>
                <w:w w:val="105"/>
                <w:sz w:val="16"/>
                <w:szCs w:val="16"/>
              </w:rPr>
              <w:t xml:space="preserve"> </w:t>
            </w:r>
            <w:r w:rsidRPr="001A38F7">
              <w:rPr>
                <w:rFonts w:ascii="Arial" w:hAnsi="Arial" w:cs="Arial"/>
                <w:w w:val="105"/>
                <w:sz w:val="16"/>
                <w:szCs w:val="16"/>
              </w:rPr>
              <w:t>de</w:t>
            </w:r>
            <w:r w:rsidRPr="001A38F7">
              <w:rPr>
                <w:rFonts w:ascii="Arial" w:hAnsi="Arial" w:cs="Arial"/>
                <w:spacing w:val="-3"/>
                <w:w w:val="105"/>
                <w:sz w:val="16"/>
                <w:szCs w:val="16"/>
              </w:rPr>
              <w:t xml:space="preserve"> </w:t>
            </w:r>
            <w:proofErr w:type="spellStart"/>
            <w:r w:rsidRPr="001A38F7">
              <w:rPr>
                <w:rFonts w:ascii="Arial" w:hAnsi="Arial" w:cs="Arial"/>
                <w:spacing w:val="-2"/>
                <w:w w:val="105"/>
                <w:sz w:val="16"/>
                <w:szCs w:val="16"/>
              </w:rPr>
              <w:t>Lanfon</w:t>
            </w:r>
            <w:proofErr w:type="spellEnd"/>
          </w:p>
        </w:tc>
        <w:tc>
          <w:tcPr>
            <w:tcW w:w="1161" w:type="dxa"/>
          </w:tcPr>
          <w:p w14:paraId="1C4B2656"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760</w:t>
            </w:r>
            <w:r>
              <w:rPr>
                <w:rFonts w:ascii="Arial" w:hAnsi="Arial" w:cs="Arial"/>
                <w:spacing w:val="-2"/>
                <w:sz w:val="15"/>
              </w:rPr>
              <w:t>€</w:t>
            </w:r>
          </w:p>
        </w:tc>
        <w:tc>
          <w:tcPr>
            <w:tcW w:w="1161" w:type="dxa"/>
          </w:tcPr>
          <w:p w14:paraId="0A0A6565"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760</w:t>
            </w:r>
            <w:r>
              <w:rPr>
                <w:rFonts w:ascii="Arial" w:hAnsi="Arial" w:cs="Arial"/>
                <w:spacing w:val="-2"/>
                <w:sz w:val="15"/>
              </w:rPr>
              <w:t>€</w:t>
            </w:r>
          </w:p>
        </w:tc>
      </w:tr>
      <w:tr w:rsidR="001A38F7" w:rsidRPr="0031254A" w14:paraId="039AC483" w14:textId="77777777" w:rsidTr="000946DD">
        <w:trPr>
          <w:trHeight w:val="224"/>
        </w:trPr>
        <w:tc>
          <w:tcPr>
            <w:tcW w:w="5536" w:type="dxa"/>
          </w:tcPr>
          <w:p w14:paraId="021B325D"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w w:val="105"/>
                <w:sz w:val="16"/>
                <w:szCs w:val="16"/>
              </w:rPr>
              <w:t>Anciens</w:t>
            </w:r>
            <w:proofErr w:type="spellEnd"/>
            <w:r w:rsidRPr="001A38F7">
              <w:rPr>
                <w:rFonts w:ascii="Arial" w:hAnsi="Arial" w:cs="Arial"/>
                <w:spacing w:val="-4"/>
                <w:w w:val="105"/>
                <w:sz w:val="16"/>
                <w:szCs w:val="16"/>
              </w:rPr>
              <w:t xml:space="preserve"> </w:t>
            </w:r>
            <w:proofErr w:type="spellStart"/>
            <w:r w:rsidRPr="001A38F7">
              <w:rPr>
                <w:rFonts w:ascii="Arial" w:hAnsi="Arial" w:cs="Arial"/>
                <w:spacing w:val="-2"/>
                <w:w w:val="105"/>
                <w:sz w:val="16"/>
                <w:szCs w:val="16"/>
              </w:rPr>
              <w:t>combattants</w:t>
            </w:r>
            <w:proofErr w:type="spellEnd"/>
          </w:p>
        </w:tc>
        <w:tc>
          <w:tcPr>
            <w:tcW w:w="1161" w:type="dxa"/>
          </w:tcPr>
          <w:p w14:paraId="6867C504"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700</w:t>
            </w:r>
            <w:r>
              <w:rPr>
                <w:rFonts w:ascii="Arial" w:hAnsi="Arial" w:cs="Arial"/>
                <w:spacing w:val="-2"/>
                <w:sz w:val="15"/>
              </w:rPr>
              <w:t>€</w:t>
            </w:r>
          </w:p>
        </w:tc>
        <w:tc>
          <w:tcPr>
            <w:tcW w:w="1161" w:type="dxa"/>
          </w:tcPr>
          <w:p w14:paraId="6FFE233D"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700</w:t>
            </w:r>
            <w:r>
              <w:rPr>
                <w:rFonts w:ascii="Arial" w:hAnsi="Arial" w:cs="Arial"/>
                <w:spacing w:val="-2"/>
                <w:sz w:val="15"/>
              </w:rPr>
              <w:t>€</w:t>
            </w:r>
          </w:p>
        </w:tc>
      </w:tr>
      <w:tr w:rsidR="001A38F7" w:rsidRPr="0031254A" w14:paraId="531BD97C" w14:textId="77777777" w:rsidTr="000946DD">
        <w:trPr>
          <w:trHeight w:val="225"/>
        </w:trPr>
        <w:tc>
          <w:tcPr>
            <w:tcW w:w="5536" w:type="dxa"/>
          </w:tcPr>
          <w:p w14:paraId="6371980D"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w w:val="105"/>
                <w:sz w:val="16"/>
                <w:szCs w:val="16"/>
              </w:rPr>
              <w:t>Mutuelle</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du</w:t>
            </w:r>
            <w:r w:rsidRPr="001A38F7">
              <w:rPr>
                <w:rFonts w:ascii="Arial" w:hAnsi="Arial" w:cs="Arial"/>
                <w:spacing w:val="-1"/>
                <w:w w:val="105"/>
                <w:sz w:val="16"/>
                <w:szCs w:val="16"/>
              </w:rPr>
              <w:t xml:space="preserve"> </w:t>
            </w:r>
            <w:proofErr w:type="spellStart"/>
            <w:r w:rsidRPr="001A38F7">
              <w:rPr>
                <w:rFonts w:ascii="Arial" w:hAnsi="Arial" w:cs="Arial"/>
                <w:spacing w:val="-2"/>
                <w:w w:val="105"/>
                <w:sz w:val="16"/>
                <w:szCs w:val="16"/>
              </w:rPr>
              <w:t>trésor</w:t>
            </w:r>
            <w:proofErr w:type="spellEnd"/>
          </w:p>
        </w:tc>
        <w:tc>
          <w:tcPr>
            <w:tcW w:w="1161" w:type="dxa"/>
          </w:tcPr>
          <w:p w14:paraId="17E308FC"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60</w:t>
            </w:r>
            <w:r>
              <w:rPr>
                <w:rFonts w:ascii="Arial" w:hAnsi="Arial" w:cs="Arial"/>
                <w:spacing w:val="-2"/>
                <w:sz w:val="15"/>
              </w:rPr>
              <w:t>€</w:t>
            </w:r>
          </w:p>
        </w:tc>
        <w:tc>
          <w:tcPr>
            <w:tcW w:w="1161" w:type="dxa"/>
          </w:tcPr>
          <w:p w14:paraId="7BDC725A"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60</w:t>
            </w:r>
            <w:r>
              <w:rPr>
                <w:rFonts w:ascii="Arial" w:hAnsi="Arial" w:cs="Arial"/>
                <w:spacing w:val="-2"/>
                <w:sz w:val="15"/>
              </w:rPr>
              <w:t>€</w:t>
            </w:r>
          </w:p>
        </w:tc>
      </w:tr>
      <w:tr w:rsidR="001A38F7" w:rsidRPr="0031254A" w14:paraId="71518329" w14:textId="77777777" w:rsidTr="000946DD">
        <w:trPr>
          <w:trHeight w:val="225"/>
        </w:trPr>
        <w:tc>
          <w:tcPr>
            <w:tcW w:w="5536" w:type="dxa"/>
          </w:tcPr>
          <w:p w14:paraId="6E734E60"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Bibliothèque</w:t>
            </w:r>
            <w:r w:rsidRPr="001A38F7">
              <w:rPr>
                <w:rFonts w:ascii="Arial" w:hAnsi="Arial" w:cs="Arial"/>
                <w:spacing w:val="-5"/>
                <w:w w:val="105"/>
                <w:sz w:val="16"/>
                <w:szCs w:val="16"/>
              </w:rPr>
              <w:t xml:space="preserve"> </w:t>
            </w:r>
            <w:r w:rsidRPr="001A38F7">
              <w:rPr>
                <w:rFonts w:ascii="Arial" w:hAnsi="Arial" w:cs="Arial"/>
                <w:w w:val="105"/>
                <w:sz w:val="16"/>
                <w:szCs w:val="16"/>
              </w:rPr>
              <w:t>pour</w:t>
            </w:r>
            <w:r w:rsidRPr="001A38F7">
              <w:rPr>
                <w:rFonts w:ascii="Arial" w:hAnsi="Arial" w:cs="Arial"/>
                <w:spacing w:val="-4"/>
                <w:w w:val="105"/>
                <w:sz w:val="16"/>
                <w:szCs w:val="16"/>
              </w:rPr>
              <w:t xml:space="preserve"> </w:t>
            </w:r>
            <w:proofErr w:type="spellStart"/>
            <w:r w:rsidRPr="001A38F7">
              <w:rPr>
                <w:rFonts w:ascii="Arial" w:hAnsi="Arial" w:cs="Arial"/>
                <w:spacing w:val="-4"/>
                <w:w w:val="105"/>
                <w:sz w:val="16"/>
                <w:szCs w:val="16"/>
              </w:rPr>
              <w:t>tous</w:t>
            </w:r>
            <w:proofErr w:type="spellEnd"/>
          </w:p>
        </w:tc>
        <w:tc>
          <w:tcPr>
            <w:tcW w:w="1161" w:type="dxa"/>
          </w:tcPr>
          <w:p w14:paraId="58929B08"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0B5259F3"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r>
      <w:tr w:rsidR="001A38F7" w:rsidRPr="0031254A" w14:paraId="537D4CF7" w14:textId="77777777" w:rsidTr="000946DD">
        <w:trPr>
          <w:trHeight w:val="225"/>
        </w:trPr>
        <w:tc>
          <w:tcPr>
            <w:tcW w:w="5536" w:type="dxa"/>
          </w:tcPr>
          <w:p w14:paraId="5F21AB76"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w w:val="105"/>
                <w:sz w:val="16"/>
                <w:szCs w:val="16"/>
              </w:rPr>
              <w:t>Médiathèque</w:t>
            </w:r>
            <w:proofErr w:type="spellEnd"/>
            <w:r w:rsidRPr="001A38F7">
              <w:rPr>
                <w:rFonts w:ascii="Arial" w:hAnsi="Arial" w:cs="Arial"/>
                <w:spacing w:val="-4"/>
                <w:w w:val="105"/>
                <w:sz w:val="16"/>
                <w:szCs w:val="16"/>
              </w:rPr>
              <w:t xml:space="preserve"> </w:t>
            </w:r>
            <w:r w:rsidRPr="001A38F7">
              <w:rPr>
                <w:rFonts w:ascii="Arial" w:hAnsi="Arial" w:cs="Arial"/>
                <w:w w:val="105"/>
                <w:sz w:val="16"/>
                <w:szCs w:val="16"/>
              </w:rPr>
              <w:t>des</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malades</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Centre</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hospitalier</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Annecy</w:t>
            </w:r>
            <w:r w:rsidRPr="001A38F7">
              <w:rPr>
                <w:rFonts w:ascii="Arial" w:hAnsi="Arial" w:cs="Arial"/>
                <w:spacing w:val="-3"/>
                <w:w w:val="105"/>
                <w:sz w:val="16"/>
                <w:szCs w:val="16"/>
              </w:rPr>
              <w:t xml:space="preserve"> </w:t>
            </w:r>
            <w:proofErr w:type="spellStart"/>
            <w:r w:rsidRPr="001A38F7">
              <w:rPr>
                <w:rFonts w:ascii="Arial" w:hAnsi="Arial" w:cs="Arial"/>
                <w:spacing w:val="-2"/>
                <w:w w:val="105"/>
                <w:sz w:val="16"/>
                <w:szCs w:val="16"/>
              </w:rPr>
              <w:t>Genevois</w:t>
            </w:r>
            <w:proofErr w:type="spellEnd"/>
          </w:p>
        </w:tc>
        <w:tc>
          <w:tcPr>
            <w:tcW w:w="1161" w:type="dxa"/>
          </w:tcPr>
          <w:p w14:paraId="29BBB98A"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150</w:t>
            </w:r>
            <w:r>
              <w:rPr>
                <w:rFonts w:ascii="Arial" w:hAnsi="Arial" w:cs="Arial"/>
                <w:spacing w:val="-2"/>
                <w:sz w:val="15"/>
              </w:rPr>
              <w:t>€</w:t>
            </w:r>
          </w:p>
        </w:tc>
        <w:tc>
          <w:tcPr>
            <w:tcW w:w="1161" w:type="dxa"/>
          </w:tcPr>
          <w:p w14:paraId="21C9BDA6"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150</w:t>
            </w:r>
            <w:r>
              <w:rPr>
                <w:rFonts w:ascii="Arial" w:hAnsi="Arial" w:cs="Arial"/>
                <w:spacing w:val="-2"/>
                <w:sz w:val="15"/>
              </w:rPr>
              <w:t>€</w:t>
            </w:r>
          </w:p>
        </w:tc>
      </w:tr>
      <w:tr w:rsidR="001A38F7" w:rsidRPr="0031254A" w14:paraId="01BD1DB0" w14:textId="77777777" w:rsidTr="000946DD">
        <w:trPr>
          <w:trHeight w:val="225"/>
        </w:trPr>
        <w:tc>
          <w:tcPr>
            <w:tcW w:w="5536" w:type="dxa"/>
          </w:tcPr>
          <w:p w14:paraId="08FE7A66"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w w:val="105"/>
                <w:sz w:val="16"/>
                <w:szCs w:val="16"/>
              </w:rPr>
              <w:t>Paralysés</w:t>
            </w:r>
            <w:proofErr w:type="spellEnd"/>
            <w:r w:rsidRPr="001A38F7">
              <w:rPr>
                <w:rFonts w:ascii="Arial" w:hAnsi="Arial" w:cs="Arial"/>
                <w:spacing w:val="-2"/>
                <w:w w:val="105"/>
                <w:sz w:val="16"/>
                <w:szCs w:val="16"/>
              </w:rPr>
              <w:t xml:space="preserve"> </w:t>
            </w:r>
            <w:r w:rsidRPr="001A38F7">
              <w:rPr>
                <w:rFonts w:ascii="Arial" w:hAnsi="Arial" w:cs="Arial"/>
                <w:w w:val="105"/>
                <w:sz w:val="16"/>
                <w:szCs w:val="16"/>
              </w:rPr>
              <w:t>de</w:t>
            </w:r>
            <w:r w:rsidRPr="001A38F7">
              <w:rPr>
                <w:rFonts w:ascii="Arial" w:hAnsi="Arial" w:cs="Arial"/>
                <w:spacing w:val="-2"/>
                <w:w w:val="105"/>
                <w:sz w:val="16"/>
                <w:szCs w:val="16"/>
              </w:rPr>
              <w:t xml:space="preserve"> France</w:t>
            </w:r>
          </w:p>
        </w:tc>
        <w:tc>
          <w:tcPr>
            <w:tcW w:w="1161" w:type="dxa"/>
          </w:tcPr>
          <w:p w14:paraId="25AA464A"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150</w:t>
            </w:r>
            <w:r>
              <w:rPr>
                <w:rFonts w:ascii="Arial" w:hAnsi="Arial" w:cs="Arial"/>
                <w:spacing w:val="-2"/>
                <w:sz w:val="15"/>
              </w:rPr>
              <w:t>€</w:t>
            </w:r>
          </w:p>
        </w:tc>
        <w:tc>
          <w:tcPr>
            <w:tcW w:w="1161" w:type="dxa"/>
          </w:tcPr>
          <w:p w14:paraId="1057574F"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150</w:t>
            </w:r>
            <w:r>
              <w:rPr>
                <w:rFonts w:ascii="Arial" w:hAnsi="Arial" w:cs="Arial"/>
                <w:spacing w:val="-2"/>
                <w:sz w:val="15"/>
              </w:rPr>
              <w:t>€</w:t>
            </w:r>
          </w:p>
        </w:tc>
      </w:tr>
      <w:tr w:rsidR="001A38F7" w:rsidRPr="0031254A" w14:paraId="06731AD6" w14:textId="77777777" w:rsidTr="000946DD">
        <w:trPr>
          <w:trHeight w:val="225"/>
        </w:trPr>
        <w:tc>
          <w:tcPr>
            <w:tcW w:w="5536" w:type="dxa"/>
          </w:tcPr>
          <w:p w14:paraId="4F288DF4"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spacing w:val="-4"/>
                <w:w w:val="105"/>
                <w:sz w:val="16"/>
                <w:szCs w:val="16"/>
              </w:rPr>
              <w:t>VMEH</w:t>
            </w:r>
          </w:p>
        </w:tc>
        <w:tc>
          <w:tcPr>
            <w:tcW w:w="1161" w:type="dxa"/>
          </w:tcPr>
          <w:p w14:paraId="61DA9924"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150</w:t>
            </w:r>
            <w:r>
              <w:rPr>
                <w:rFonts w:ascii="Arial" w:hAnsi="Arial" w:cs="Arial"/>
                <w:spacing w:val="-2"/>
                <w:sz w:val="15"/>
              </w:rPr>
              <w:t>€</w:t>
            </w:r>
          </w:p>
        </w:tc>
        <w:tc>
          <w:tcPr>
            <w:tcW w:w="1161" w:type="dxa"/>
          </w:tcPr>
          <w:p w14:paraId="1A31E035"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150</w:t>
            </w:r>
            <w:r>
              <w:rPr>
                <w:rFonts w:ascii="Arial" w:hAnsi="Arial" w:cs="Arial"/>
                <w:spacing w:val="-2"/>
                <w:sz w:val="15"/>
              </w:rPr>
              <w:t>€</w:t>
            </w:r>
          </w:p>
        </w:tc>
      </w:tr>
      <w:tr w:rsidR="001A38F7" w:rsidRPr="0031254A" w14:paraId="4B5A9638" w14:textId="77777777" w:rsidTr="000946DD">
        <w:trPr>
          <w:trHeight w:val="225"/>
        </w:trPr>
        <w:tc>
          <w:tcPr>
            <w:tcW w:w="5536" w:type="dxa"/>
          </w:tcPr>
          <w:p w14:paraId="08D94575"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Ecole</w:t>
            </w:r>
            <w:r w:rsidRPr="001A38F7">
              <w:rPr>
                <w:rFonts w:ascii="Arial" w:hAnsi="Arial" w:cs="Arial"/>
                <w:spacing w:val="-3"/>
                <w:w w:val="105"/>
                <w:sz w:val="16"/>
                <w:szCs w:val="16"/>
              </w:rPr>
              <w:t xml:space="preserve"> </w:t>
            </w:r>
            <w:r w:rsidRPr="001A38F7">
              <w:rPr>
                <w:rFonts w:ascii="Arial" w:hAnsi="Arial" w:cs="Arial"/>
                <w:w w:val="105"/>
                <w:sz w:val="16"/>
                <w:szCs w:val="16"/>
              </w:rPr>
              <w:t>à</w:t>
            </w:r>
            <w:r w:rsidRPr="001A38F7">
              <w:rPr>
                <w:rFonts w:ascii="Arial" w:hAnsi="Arial" w:cs="Arial"/>
                <w:spacing w:val="-3"/>
                <w:w w:val="105"/>
                <w:sz w:val="16"/>
                <w:szCs w:val="16"/>
              </w:rPr>
              <w:t xml:space="preserve"> </w:t>
            </w:r>
            <w:r w:rsidRPr="001A38F7">
              <w:rPr>
                <w:rFonts w:ascii="Arial" w:hAnsi="Arial" w:cs="Arial"/>
                <w:w w:val="105"/>
                <w:sz w:val="16"/>
                <w:szCs w:val="16"/>
              </w:rPr>
              <w:t>l'Hôpital</w:t>
            </w:r>
            <w:r w:rsidRPr="001A38F7">
              <w:rPr>
                <w:rFonts w:ascii="Arial" w:hAnsi="Arial" w:cs="Arial"/>
                <w:spacing w:val="-3"/>
                <w:w w:val="105"/>
                <w:sz w:val="16"/>
                <w:szCs w:val="16"/>
              </w:rPr>
              <w:t xml:space="preserve"> </w:t>
            </w:r>
            <w:r w:rsidRPr="001A38F7">
              <w:rPr>
                <w:rFonts w:ascii="Arial" w:hAnsi="Arial" w:cs="Arial"/>
                <w:spacing w:val="-2"/>
                <w:w w:val="105"/>
                <w:sz w:val="16"/>
                <w:szCs w:val="16"/>
              </w:rPr>
              <w:t>(A.E.H.A.)</w:t>
            </w:r>
          </w:p>
        </w:tc>
        <w:tc>
          <w:tcPr>
            <w:tcW w:w="1161" w:type="dxa"/>
          </w:tcPr>
          <w:p w14:paraId="124A5872"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150</w:t>
            </w:r>
            <w:r>
              <w:rPr>
                <w:rFonts w:ascii="Arial" w:hAnsi="Arial" w:cs="Arial"/>
                <w:spacing w:val="-2"/>
                <w:sz w:val="15"/>
              </w:rPr>
              <w:t>€</w:t>
            </w:r>
          </w:p>
        </w:tc>
        <w:tc>
          <w:tcPr>
            <w:tcW w:w="1161" w:type="dxa"/>
          </w:tcPr>
          <w:p w14:paraId="492FD711"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150</w:t>
            </w:r>
            <w:r>
              <w:rPr>
                <w:rFonts w:ascii="Arial" w:hAnsi="Arial" w:cs="Arial"/>
                <w:spacing w:val="-2"/>
                <w:sz w:val="15"/>
              </w:rPr>
              <w:t>€</w:t>
            </w:r>
          </w:p>
        </w:tc>
      </w:tr>
      <w:tr w:rsidR="001A38F7" w:rsidRPr="0031254A" w14:paraId="656E5463" w14:textId="77777777" w:rsidTr="000946DD">
        <w:trPr>
          <w:trHeight w:val="225"/>
        </w:trPr>
        <w:tc>
          <w:tcPr>
            <w:tcW w:w="5536" w:type="dxa"/>
          </w:tcPr>
          <w:p w14:paraId="6D41C386"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w w:val="105"/>
                <w:sz w:val="16"/>
                <w:szCs w:val="16"/>
              </w:rPr>
              <w:t>Prévention</w:t>
            </w:r>
            <w:proofErr w:type="spellEnd"/>
            <w:r w:rsidRPr="001A38F7">
              <w:rPr>
                <w:rFonts w:ascii="Arial" w:hAnsi="Arial" w:cs="Arial"/>
                <w:spacing w:val="-6"/>
                <w:w w:val="105"/>
                <w:sz w:val="16"/>
                <w:szCs w:val="16"/>
              </w:rPr>
              <w:t xml:space="preserve"> </w:t>
            </w:r>
            <w:proofErr w:type="spellStart"/>
            <w:r w:rsidRPr="001A38F7">
              <w:rPr>
                <w:rFonts w:ascii="Arial" w:hAnsi="Arial" w:cs="Arial"/>
                <w:spacing w:val="-2"/>
                <w:w w:val="105"/>
                <w:sz w:val="16"/>
                <w:szCs w:val="16"/>
              </w:rPr>
              <w:t>routière</w:t>
            </w:r>
            <w:proofErr w:type="spellEnd"/>
          </w:p>
        </w:tc>
        <w:tc>
          <w:tcPr>
            <w:tcW w:w="1161" w:type="dxa"/>
          </w:tcPr>
          <w:p w14:paraId="0EF6DC13"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150</w:t>
            </w:r>
            <w:r>
              <w:rPr>
                <w:rFonts w:ascii="Arial" w:hAnsi="Arial" w:cs="Arial"/>
                <w:spacing w:val="-2"/>
                <w:sz w:val="15"/>
              </w:rPr>
              <w:t>€</w:t>
            </w:r>
          </w:p>
        </w:tc>
        <w:tc>
          <w:tcPr>
            <w:tcW w:w="1161" w:type="dxa"/>
          </w:tcPr>
          <w:p w14:paraId="2F658A10"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150</w:t>
            </w:r>
            <w:r>
              <w:rPr>
                <w:rFonts w:ascii="Arial" w:hAnsi="Arial" w:cs="Arial"/>
                <w:spacing w:val="-2"/>
                <w:sz w:val="15"/>
              </w:rPr>
              <w:t>€</w:t>
            </w:r>
          </w:p>
        </w:tc>
      </w:tr>
      <w:tr w:rsidR="001A38F7" w:rsidRPr="0031254A" w14:paraId="73E750B9" w14:textId="77777777" w:rsidTr="000946DD">
        <w:trPr>
          <w:trHeight w:val="225"/>
        </w:trPr>
        <w:tc>
          <w:tcPr>
            <w:tcW w:w="5536" w:type="dxa"/>
          </w:tcPr>
          <w:p w14:paraId="54A84C3B"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w w:val="105"/>
                <w:sz w:val="16"/>
                <w:szCs w:val="16"/>
              </w:rPr>
              <w:t>Amicale</w:t>
            </w:r>
            <w:proofErr w:type="spellEnd"/>
            <w:r w:rsidRPr="001A38F7">
              <w:rPr>
                <w:rFonts w:ascii="Arial" w:hAnsi="Arial" w:cs="Arial"/>
                <w:spacing w:val="-4"/>
                <w:w w:val="105"/>
                <w:sz w:val="16"/>
                <w:szCs w:val="16"/>
              </w:rPr>
              <w:t xml:space="preserve"> </w:t>
            </w:r>
            <w:r w:rsidRPr="001A38F7">
              <w:rPr>
                <w:rFonts w:ascii="Arial" w:hAnsi="Arial" w:cs="Arial"/>
                <w:w w:val="105"/>
                <w:sz w:val="16"/>
                <w:szCs w:val="16"/>
              </w:rPr>
              <w:t>des</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sapeurs</w:t>
            </w:r>
            <w:proofErr w:type="spellEnd"/>
            <w:r w:rsidRPr="001A38F7">
              <w:rPr>
                <w:rFonts w:ascii="Arial" w:hAnsi="Arial" w:cs="Arial"/>
                <w:spacing w:val="-3"/>
                <w:w w:val="105"/>
                <w:sz w:val="16"/>
                <w:szCs w:val="16"/>
              </w:rPr>
              <w:t>-</w:t>
            </w:r>
            <w:r w:rsidRPr="001A38F7">
              <w:rPr>
                <w:rFonts w:ascii="Arial" w:hAnsi="Arial" w:cs="Arial"/>
                <w:w w:val="105"/>
                <w:sz w:val="16"/>
                <w:szCs w:val="16"/>
              </w:rPr>
              <w:t>pompiers</w:t>
            </w:r>
            <w:r w:rsidRPr="001A38F7">
              <w:rPr>
                <w:rFonts w:ascii="Arial" w:hAnsi="Arial" w:cs="Arial"/>
                <w:spacing w:val="-2"/>
                <w:w w:val="105"/>
                <w:sz w:val="16"/>
                <w:szCs w:val="16"/>
              </w:rPr>
              <w:t xml:space="preserve"> </w:t>
            </w:r>
            <w:r w:rsidRPr="001A38F7">
              <w:rPr>
                <w:rFonts w:ascii="Arial" w:hAnsi="Arial" w:cs="Arial"/>
                <w:w w:val="105"/>
                <w:sz w:val="16"/>
                <w:szCs w:val="16"/>
              </w:rPr>
              <w:t>Rive</w:t>
            </w:r>
            <w:r w:rsidRPr="001A38F7">
              <w:rPr>
                <w:rFonts w:ascii="Arial" w:hAnsi="Arial" w:cs="Arial"/>
                <w:spacing w:val="-3"/>
                <w:w w:val="105"/>
                <w:sz w:val="16"/>
                <w:szCs w:val="16"/>
              </w:rPr>
              <w:t xml:space="preserve"> </w:t>
            </w:r>
            <w:proofErr w:type="spellStart"/>
            <w:r w:rsidRPr="001A38F7">
              <w:rPr>
                <w:rFonts w:ascii="Arial" w:hAnsi="Arial" w:cs="Arial"/>
                <w:spacing w:val="-5"/>
                <w:w w:val="105"/>
                <w:sz w:val="16"/>
                <w:szCs w:val="16"/>
              </w:rPr>
              <w:t>est</w:t>
            </w:r>
            <w:proofErr w:type="spellEnd"/>
          </w:p>
        </w:tc>
        <w:tc>
          <w:tcPr>
            <w:tcW w:w="1161" w:type="dxa"/>
          </w:tcPr>
          <w:p w14:paraId="57814D59"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500</w:t>
            </w:r>
            <w:r>
              <w:rPr>
                <w:rFonts w:ascii="Arial" w:hAnsi="Arial" w:cs="Arial"/>
                <w:spacing w:val="-2"/>
                <w:sz w:val="15"/>
              </w:rPr>
              <w:t>€</w:t>
            </w:r>
          </w:p>
        </w:tc>
        <w:tc>
          <w:tcPr>
            <w:tcW w:w="1161" w:type="dxa"/>
          </w:tcPr>
          <w:p w14:paraId="168127FA"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500</w:t>
            </w:r>
            <w:r>
              <w:rPr>
                <w:rFonts w:ascii="Arial" w:hAnsi="Arial" w:cs="Arial"/>
                <w:spacing w:val="-2"/>
                <w:sz w:val="15"/>
              </w:rPr>
              <w:t>€</w:t>
            </w:r>
          </w:p>
        </w:tc>
      </w:tr>
      <w:tr w:rsidR="001A38F7" w:rsidRPr="0031254A" w14:paraId="1CF59E21" w14:textId="77777777" w:rsidTr="000946DD">
        <w:trPr>
          <w:trHeight w:val="225"/>
        </w:trPr>
        <w:tc>
          <w:tcPr>
            <w:tcW w:w="5536" w:type="dxa"/>
          </w:tcPr>
          <w:p w14:paraId="0C10BE2C"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La</w:t>
            </w:r>
            <w:r w:rsidRPr="001A38F7">
              <w:rPr>
                <w:rFonts w:ascii="Arial" w:hAnsi="Arial" w:cs="Arial"/>
                <w:spacing w:val="-5"/>
                <w:w w:val="105"/>
                <w:sz w:val="16"/>
                <w:szCs w:val="16"/>
              </w:rPr>
              <w:t xml:space="preserve"> </w:t>
            </w:r>
            <w:proofErr w:type="spellStart"/>
            <w:r w:rsidRPr="001A38F7">
              <w:rPr>
                <w:rFonts w:ascii="Arial" w:hAnsi="Arial" w:cs="Arial"/>
                <w:w w:val="105"/>
                <w:sz w:val="16"/>
                <w:szCs w:val="16"/>
              </w:rPr>
              <w:t>Glisse</w:t>
            </w:r>
            <w:proofErr w:type="spellEnd"/>
            <w:r w:rsidRPr="001A38F7">
              <w:rPr>
                <w:rFonts w:ascii="Arial" w:hAnsi="Arial" w:cs="Arial"/>
                <w:spacing w:val="-4"/>
                <w:w w:val="105"/>
                <w:sz w:val="16"/>
                <w:szCs w:val="16"/>
              </w:rPr>
              <w:t xml:space="preserve"> </w:t>
            </w:r>
            <w:r w:rsidRPr="001A38F7">
              <w:rPr>
                <w:rFonts w:ascii="Arial" w:hAnsi="Arial" w:cs="Arial"/>
                <w:w w:val="105"/>
                <w:sz w:val="16"/>
                <w:szCs w:val="16"/>
              </w:rPr>
              <w:t>Berthollet</w:t>
            </w:r>
            <w:r w:rsidRPr="001A38F7">
              <w:rPr>
                <w:rFonts w:ascii="Arial" w:hAnsi="Arial" w:cs="Arial"/>
                <w:spacing w:val="-5"/>
                <w:w w:val="105"/>
                <w:sz w:val="16"/>
                <w:szCs w:val="16"/>
              </w:rPr>
              <w:t xml:space="preserve"> </w:t>
            </w:r>
            <w:r w:rsidRPr="001A38F7">
              <w:rPr>
                <w:rFonts w:ascii="Arial" w:hAnsi="Arial" w:cs="Arial"/>
                <w:spacing w:val="-2"/>
                <w:w w:val="105"/>
                <w:sz w:val="16"/>
                <w:szCs w:val="16"/>
              </w:rPr>
              <w:t>*(27€/</w:t>
            </w:r>
            <w:proofErr w:type="spellStart"/>
            <w:r w:rsidRPr="001A38F7">
              <w:rPr>
                <w:rFonts w:ascii="Arial" w:hAnsi="Arial" w:cs="Arial"/>
                <w:spacing w:val="-2"/>
                <w:w w:val="105"/>
                <w:sz w:val="16"/>
                <w:szCs w:val="16"/>
              </w:rPr>
              <w:t>enft</w:t>
            </w:r>
            <w:proofErr w:type="spellEnd"/>
            <w:r w:rsidRPr="001A38F7">
              <w:rPr>
                <w:rFonts w:ascii="Arial" w:hAnsi="Arial" w:cs="Arial"/>
                <w:spacing w:val="-2"/>
                <w:w w:val="105"/>
                <w:sz w:val="16"/>
                <w:szCs w:val="16"/>
              </w:rPr>
              <w:t>)</w:t>
            </w:r>
          </w:p>
        </w:tc>
        <w:tc>
          <w:tcPr>
            <w:tcW w:w="1161" w:type="dxa"/>
          </w:tcPr>
          <w:p w14:paraId="795C6649"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68CD0996"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r>
      <w:tr w:rsidR="001A38F7" w:rsidRPr="0031254A" w14:paraId="0ADD87B6" w14:textId="77777777" w:rsidTr="000946DD">
        <w:trPr>
          <w:trHeight w:val="225"/>
        </w:trPr>
        <w:tc>
          <w:tcPr>
            <w:tcW w:w="5536" w:type="dxa"/>
          </w:tcPr>
          <w:p w14:paraId="15C01B47"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Activités</w:t>
            </w:r>
            <w:r w:rsidRPr="001A38F7">
              <w:rPr>
                <w:rFonts w:ascii="Arial" w:hAnsi="Arial" w:cs="Arial"/>
                <w:spacing w:val="-4"/>
                <w:w w:val="105"/>
                <w:sz w:val="16"/>
                <w:szCs w:val="16"/>
              </w:rPr>
              <w:t xml:space="preserve"> </w:t>
            </w:r>
            <w:proofErr w:type="spellStart"/>
            <w:r w:rsidRPr="001A38F7">
              <w:rPr>
                <w:rFonts w:ascii="Arial" w:hAnsi="Arial" w:cs="Arial"/>
                <w:w w:val="105"/>
                <w:sz w:val="16"/>
                <w:szCs w:val="16"/>
              </w:rPr>
              <w:t>sportives</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et</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culturelles</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w:t>
            </w:r>
            <w:r w:rsidRPr="001A38F7">
              <w:rPr>
                <w:rFonts w:ascii="Arial" w:hAnsi="Arial" w:cs="Arial"/>
                <w:spacing w:val="-2"/>
                <w:w w:val="105"/>
                <w:sz w:val="16"/>
                <w:szCs w:val="16"/>
              </w:rPr>
              <w:t>61</w:t>
            </w:r>
            <w:r w:rsidRPr="001A38F7">
              <w:rPr>
                <w:rFonts w:ascii="Arial" w:hAnsi="Arial" w:cs="Arial"/>
                <w:w w:val="105"/>
                <w:sz w:val="16"/>
                <w:szCs w:val="16"/>
              </w:rPr>
              <w:t>€/</w:t>
            </w:r>
            <w:proofErr w:type="spellStart"/>
            <w:r w:rsidRPr="001A38F7">
              <w:rPr>
                <w:rFonts w:ascii="Arial" w:hAnsi="Arial" w:cs="Arial"/>
                <w:w w:val="105"/>
                <w:sz w:val="16"/>
                <w:szCs w:val="16"/>
              </w:rPr>
              <w:t>enft</w:t>
            </w:r>
            <w:proofErr w:type="spellEnd"/>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scolarisé</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à</w:t>
            </w:r>
            <w:r w:rsidRPr="001A38F7">
              <w:rPr>
                <w:rFonts w:ascii="Arial" w:hAnsi="Arial" w:cs="Arial"/>
                <w:spacing w:val="-2"/>
                <w:w w:val="105"/>
                <w:sz w:val="16"/>
                <w:szCs w:val="16"/>
              </w:rPr>
              <w:t xml:space="preserve"> </w:t>
            </w:r>
            <w:proofErr w:type="gramStart"/>
            <w:r w:rsidRPr="001A38F7">
              <w:rPr>
                <w:rFonts w:ascii="Arial" w:hAnsi="Arial" w:cs="Arial"/>
                <w:spacing w:val="-4"/>
                <w:w w:val="105"/>
                <w:sz w:val="16"/>
                <w:szCs w:val="16"/>
              </w:rPr>
              <w:t>MSB)(</w:t>
            </w:r>
            <w:proofErr w:type="gramEnd"/>
            <w:r w:rsidRPr="001A38F7">
              <w:rPr>
                <w:rFonts w:ascii="Arial" w:hAnsi="Arial" w:cs="Arial"/>
                <w:spacing w:val="-4"/>
                <w:w w:val="105"/>
                <w:sz w:val="16"/>
                <w:szCs w:val="16"/>
              </w:rPr>
              <w:t>61€x252=15372)</w:t>
            </w:r>
          </w:p>
        </w:tc>
        <w:tc>
          <w:tcPr>
            <w:tcW w:w="1161" w:type="dxa"/>
          </w:tcPr>
          <w:p w14:paraId="05E32A9E" w14:textId="77777777" w:rsidR="001A38F7" w:rsidRPr="0031254A" w:rsidRDefault="001A38F7" w:rsidP="000946DD">
            <w:pPr>
              <w:pStyle w:val="TableParagraph"/>
              <w:rPr>
                <w:rFonts w:ascii="Arial" w:hAnsi="Arial" w:cs="Arial"/>
                <w:sz w:val="15"/>
              </w:rPr>
            </w:pPr>
            <w:r w:rsidRPr="0031254A">
              <w:rPr>
                <w:rFonts w:ascii="Arial" w:hAnsi="Arial" w:cs="Arial"/>
                <w:sz w:val="15"/>
              </w:rPr>
              <w:t>16</w:t>
            </w:r>
            <w:r w:rsidRPr="0031254A">
              <w:rPr>
                <w:rFonts w:ascii="Arial" w:hAnsi="Arial" w:cs="Arial"/>
                <w:spacing w:val="4"/>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76E6AF3C" w14:textId="77777777" w:rsidR="001A38F7" w:rsidRPr="0031254A" w:rsidRDefault="001A38F7" w:rsidP="000946DD">
            <w:pPr>
              <w:pStyle w:val="TableParagraph"/>
              <w:rPr>
                <w:rFonts w:ascii="Arial" w:hAnsi="Arial" w:cs="Arial"/>
                <w:sz w:val="15"/>
              </w:rPr>
            </w:pPr>
            <w:r w:rsidRPr="0031254A">
              <w:rPr>
                <w:rFonts w:ascii="Arial" w:hAnsi="Arial" w:cs="Arial"/>
                <w:sz w:val="15"/>
              </w:rPr>
              <w:t>15 500</w:t>
            </w:r>
            <w:r>
              <w:rPr>
                <w:rFonts w:ascii="Arial" w:hAnsi="Arial" w:cs="Arial"/>
                <w:spacing w:val="-2"/>
                <w:sz w:val="15"/>
              </w:rPr>
              <w:t>€</w:t>
            </w:r>
          </w:p>
        </w:tc>
      </w:tr>
      <w:tr w:rsidR="001A38F7" w:rsidRPr="0031254A" w14:paraId="11F86DE4" w14:textId="77777777" w:rsidTr="000946DD">
        <w:trPr>
          <w:trHeight w:val="225"/>
        </w:trPr>
        <w:tc>
          <w:tcPr>
            <w:tcW w:w="5536" w:type="dxa"/>
          </w:tcPr>
          <w:p w14:paraId="6FAC0EC8"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Les</w:t>
            </w:r>
            <w:r w:rsidRPr="001A38F7">
              <w:rPr>
                <w:rFonts w:ascii="Arial" w:hAnsi="Arial" w:cs="Arial"/>
                <w:spacing w:val="-3"/>
                <w:w w:val="105"/>
                <w:sz w:val="16"/>
                <w:szCs w:val="16"/>
              </w:rPr>
              <w:t xml:space="preserve"> </w:t>
            </w:r>
            <w:r w:rsidRPr="001A38F7">
              <w:rPr>
                <w:rFonts w:ascii="Arial" w:hAnsi="Arial" w:cs="Arial"/>
                <w:w w:val="105"/>
                <w:sz w:val="16"/>
                <w:szCs w:val="16"/>
              </w:rPr>
              <w:t>petits</w:t>
            </w:r>
            <w:r w:rsidRPr="001A38F7">
              <w:rPr>
                <w:rFonts w:ascii="Arial" w:hAnsi="Arial" w:cs="Arial"/>
                <w:spacing w:val="-3"/>
                <w:w w:val="105"/>
                <w:sz w:val="16"/>
                <w:szCs w:val="16"/>
              </w:rPr>
              <w:t xml:space="preserve"> </w:t>
            </w:r>
            <w:r w:rsidRPr="001A38F7">
              <w:rPr>
                <w:rFonts w:ascii="Arial" w:hAnsi="Arial" w:cs="Arial"/>
                <w:w w:val="105"/>
                <w:sz w:val="16"/>
                <w:szCs w:val="16"/>
              </w:rPr>
              <w:t>gourmets</w:t>
            </w:r>
            <w:r w:rsidRPr="001A38F7">
              <w:rPr>
                <w:rFonts w:ascii="Arial" w:hAnsi="Arial" w:cs="Arial"/>
                <w:spacing w:val="-3"/>
                <w:w w:val="105"/>
                <w:sz w:val="16"/>
                <w:szCs w:val="16"/>
              </w:rPr>
              <w:t xml:space="preserve"> </w:t>
            </w:r>
            <w:r w:rsidRPr="001A38F7">
              <w:rPr>
                <w:rFonts w:ascii="Arial" w:hAnsi="Arial" w:cs="Arial"/>
                <w:w w:val="105"/>
                <w:sz w:val="16"/>
                <w:szCs w:val="16"/>
              </w:rPr>
              <w:t>de</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menthon</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(subvention</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exceptionnelle</w:t>
            </w:r>
            <w:proofErr w:type="spellEnd"/>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demandée</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par</w:t>
            </w:r>
            <w:r w:rsidRPr="001A38F7">
              <w:rPr>
                <w:rFonts w:ascii="Arial" w:hAnsi="Arial" w:cs="Arial"/>
                <w:spacing w:val="-3"/>
                <w:w w:val="105"/>
                <w:sz w:val="16"/>
                <w:szCs w:val="16"/>
              </w:rPr>
              <w:t xml:space="preserve"> </w:t>
            </w:r>
            <w:r w:rsidRPr="001A38F7">
              <w:rPr>
                <w:rFonts w:ascii="Arial" w:hAnsi="Arial" w:cs="Arial"/>
                <w:w w:val="105"/>
                <w:sz w:val="16"/>
                <w:szCs w:val="16"/>
              </w:rPr>
              <w:t>le</w:t>
            </w:r>
            <w:r w:rsidRPr="001A38F7">
              <w:rPr>
                <w:rFonts w:ascii="Arial" w:hAnsi="Arial" w:cs="Arial"/>
                <w:spacing w:val="-3"/>
                <w:w w:val="105"/>
                <w:sz w:val="16"/>
                <w:szCs w:val="16"/>
              </w:rPr>
              <w:t xml:space="preserve"> </w:t>
            </w:r>
            <w:r w:rsidRPr="001A38F7">
              <w:rPr>
                <w:rFonts w:ascii="Arial" w:hAnsi="Arial" w:cs="Arial"/>
                <w:spacing w:val="-2"/>
                <w:w w:val="105"/>
                <w:sz w:val="16"/>
                <w:szCs w:val="16"/>
              </w:rPr>
              <w:t>bureau),</w:t>
            </w:r>
          </w:p>
        </w:tc>
        <w:tc>
          <w:tcPr>
            <w:tcW w:w="1161" w:type="dxa"/>
          </w:tcPr>
          <w:p w14:paraId="36BFFB4E" w14:textId="77777777" w:rsidR="001A38F7" w:rsidRPr="0031254A" w:rsidRDefault="001A38F7" w:rsidP="000946DD">
            <w:pPr>
              <w:pStyle w:val="TableParagraph"/>
              <w:rPr>
                <w:rFonts w:ascii="Arial" w:hAnsi="Arial" w:cs="Arial"/>
                <w:sz w:val="15"/>
              </w:rPr>
            </w:pPr>
            <w:r w:rsidRPr="0031254A">
              <w:rPr>
                <w:rFonts w:ascii="Arial" w:hAnsi="Arial" w:cs="Arial"/>
                <w:sz w:val="15"/>
              </w:rPr>
              <w:t>30</w:t>
            </w:r>
            <w:r w:rsidRPr="0031254A">
              <w:rPr>
                <w:rFonts w:ascii="Arial" w:hAnsi="Arial" w:cs="Arial"/>
                <w:spacing w:val="4"/>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7E18A17F" w14:textId="77777777" w:rsidR="001A38F7" w:rsidRPr="0031254A" w:rsidRDefault="001A38F7" w:rsidP="000946DD">
            <w:pPr>
              <w:pStyle w:val="TableParagraph"/>
              <w:rPr>
                <w:rFonts w:ascii="Arial" w:hAnsi="Arial" w:cs="Arial"/>
                <w:sz w:val="15"/>
              </w:rPr>
            </w:pPr>
            <w:r w:rsidRPr="009059EA">
              <w:rPr>
                <w:rFonts w:ascii="Arial" w:hAnsi="Arial" w:cs="Arial"/>
                <w:sz w:val="15"/>
              </w:rPr>
              <w:t>30</w:t>
            </w:r>
            <w:r w:rsidRPr="009059EA">
              <w:rPr>
                <w:rFonts w:ascii="Arial" w:hAnsi="Arial" w:cs="Arial"/>
                <w:spacing w:val="4"/>
                <w:sz w:val="15"/>
              </w:rPr>
              <w:t xml:space="preserve"> </w:t>
            </w:r>
            <w:r w:rsidRPr="009059EA">
              <w:rPr>
                <w:rFonts w:ascii="Arial" w:hAnsi="Arial" w:cs="Arial"/>
                <w:spacing w:val="-2"/>
                <w:sz w:val="15"/>
              </w:rPr>
              <w:t>000</w:t>
            </w:r>
            <w:r>
              <w:rPr>
                <w:rFonts w:ascii="Arial" w:hAnsi="Arial" w:cs="Arial"/>
                <w:spacing w:val="-2"/>
                <w:sz w:val="15"/>
              </w:rPr>
              <w:t>€</w:t>
            </w:r>
          </w:p>
        </w:tc>
      </w:tr>
      <w:tr w:rsidR="001A38F7" w:rsidRPr="0031254A" w14:paraId="343090A4" w14:textId="77777777" w:rsidTr="000946DD">
        <w:trPr>
          <w:trHeight w:val="225"/>
        </w:trPr>
        <w:tc>
          <w:tcPr>
            <w:tcW w:w="5536" w:type="dxa"/>
          </w:tcPr>
          <w:p w14:paraId="029C74E9"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CAM</w:t>
            </w:r>
            <w:proofErr w:type="gramStart"/>
            <w:r w:rsidRPr="001A38F7">
              <w:rPr>
                <w:rFonts w:ascii="Arial" w:hAnsi="Arial" w:cs="Arial"/>
                <w:w w:val="105"/>
                <w:sz w:val="16"/>
                <w:szCs w:val="16"/>
              </w:rPr>
              <w:t>*</w:t>
            </w:r>
            <w:r w:rsidRPr="001A38F7">
              <w:rPr>
                <w:rFonts w:ascii="Arial" w:hAnsi="Arial" w:cs="Arial"/>
                <w:spacing w:val="-2"/>
                <w:w w:val="105"/>
                <w:sz w:val="16"/>
                <w:szCs w:val="16"/>
              </w:rPr>
              <w:t xml:space="preserve"> </w:t>
            </w:r>
            <w:r w:rsidRPr="001A38F7">
              <w:rPr>
                <w:rFonts w:ascii="Arial" w:hAnsi="Arial" w:cs="Arial"/>
                <w:w w:val="105"/>
                <w:sz w:val="16"/>
                <w:szCs w:val="16"/>
              </w:rPr>
              <w:t>:</w:t>
            </w:r>
            <w:proofErr w:type="gramEnd"/>
            <w:r w:rsidRPr="001A38F7">
              <w:rPr>
                <w:rFonts w:ascii="Arial" w:hAnsi="Arial" w:cs="Arial"/>
                <w:spacing w:val="-2"/>
                <w:w w:val="105"/>
                <w:sz w:val="16"/>
                <w:szCs w:val="16"/>
              </w:rPr>
              <w:t xml:space="preserve"> </w:t>
            </w:r>
            <w:r w:rsidRPr="001A38F7">
              <w:rPr>
                <w:rFonts w:ascii="Arial" w:hAnsi="Arial" w:cs="Arial"/>
                <w:w w:val="105"/>
                <w:sz w:val="16"/>
                <w:szCs w:val="16"/>
              </w:rPr>
              <w:t>Ecole</w:t>
            </w:r>
            <w:r w:rsidRPr="001A38F7">
              <w:rPr>
                <w:rFonts w:ascii="Arial" w:hAnsi="Arial" w:cs="Arial"/>
                <w:spacing w:val="-3"/>
                <w:w w:val="105"/>
                <w:sz w:val="16"/>
                <w:szCs w:val="16"/>
              </w:rPr>
              <w:t xml:space="preserve"> </w:t>
            </w:r>
            <w:r w:rsidRPr="001A38F7">
              <w:rPr>
                <w:rFonts w:ascii="Arial" w:hAnsi="Arial" w:cs="Arial"/>
                <w:w w:val="105"/>
                <w:sz w:val="16"/>
                <w:szCs w:val="16"/>
              </w:rPr>
              <w:t>de</w:t>
            </w:r>
            <w:r w:rsidRPr="001A38F7">
              <w:rPr>
                <w:rFonts w:ascii="Arial" w:hAnsi="Arial" w:cs="Arial"/>
                <w:spacing w:val="-2"/>
                <w:w w:val="105"/>
                <w:sz w:val="16"/>
                <w:szCs w:val="16"/>
              </w:rPr>
              <w:t xml:space="preserve"> </w:t>
            </w:r>
            <w:r w:rsidRPr="001A38F7">
              <w:rPr>
                <w:rFonts w:ascii="Arial" w:hAnsi="Arial" w:cs="Arial"/>
                <w:w w:val="105"/>
                <w:sz w:val="16"/>
                <w:szCs w:val="16"/>
              </w:rPr>
              <w:t>musique</w:t>
            </w:r>
            <w:r w:rsidRPr="001A38F7">
              <w:rPr>
                <w:rFonts w:ascii="Arial" w:hAnsi="Arial" w:cs="Arial"/>
                <w:spacing w:val="-2"/>
                <w:w w:val="105"/>
                <w:sz w:val="16"/>
                <w:szCs w:val="16"/>
              </w:rPr>
              <w:t xml:space="preserve"> (63€/</w:t>
            </w:r>
            <w:proofErr w:type="spellStart"/>
            <w:r w:rsidRPr="001A38F7">
              <w:rPr>
                <w:rFonts w:ascii="Arial" w:hAnsi="Arial" w:cs="Arial"/>
                <w:spacing w:val="-2"/>
                <w:w w:val="105"/>
                <w:sz w:val="16"/>
                <w:szCs w:val="16"/>
              </w:rPr>
              <w:t>enft</w:t>
            </w:r>
            <w:proofErr w:type="spellEnd"/>
            <w:r w:rsidRPr="001A38F7">
              <w:rPr>
                <w:rFonts w:ascii="Arial" w:hAnsi="Arial" w:cs="Arial"/>
                <w:spacing w:val="-2"/>
                <w:w w:val="105"/>
                <w:sz w:val="16"/>
                <w:szCs w:val="16"/>
              </w:rPr>
              <w:t>/</w:t>
            </w:r>
            <w:proofErr w:type="gramStart"/>
            <w:r w:rsidRPr="001A38F7">
              <w:rPr>
                <w:rFonts w:ascii="Arial" w:hAnsi="Arial" w:cs="Arial"/>
                <w:spacing w:val="-2"/>
                <w:w w:val="105"/>
                <w:sz w:val="16"/>
                <w:szCs w:val="16"/>
              </w:rPr>
              <w:t>trim)(</w:t>
            </w:r>
            <w:proofErr w:type="gramEnd"/>
            <w:r w:rsidRPr="001A38F7">
              <w:rPr>
                <w:rFonts w:ascii="Arial" w:hAnsi="Arial" w:cs="Arial"/>
                <w:spacing w:val="-2"/>
                <w:w w:val="105"/>
                <w:sz w:val="16"/>
                <w:szCs w:val="16"/>
              </w:rPr>
              <w:t>30enftsx63x3 trim= 5670€)</w:t>
            </w:r>
          </w:p>
        </w:tc>
        <w:tc>
          <w:tcPr>
            <w:tcW w:w="1161" w:type="dxa"/>
          </w:tcPr>
          <w:p w14:paraId="473DC125" w14:textId="77777777" w:rsidR="001A38F7" w:rsidRPr="0031254A" w:rsidRDefault="001A38F7" w:rsidP="000946DD">
            <w:pPr>
              <w:pStyle w:val="TableParagraph"/>
              <w:rPr>
                <w:rFonts w:ascii="Arial" w:hAnsi="Arial" w:cs="Arial"/>
                <w:sz w:val="15"/>
              </w:rPr>
            </w:pPr>
            <w:r w:rsidRPr="0031254A">
              <w:rPr>
                <w:rFonts w:ascii="Arial" w:hAnsi="Arial" w:cs="Arial"/>
                <w:sz w:val="15"/>
              </w:rPr>
              <w:t>5</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2727929E" w14:textId="77777777" w:rsidR="001A38F7" w:rsidRPr="0031254A" w:rsidRDefault="001A38F7" w:rsidP="000946DD">
            <w:pPr>
              <w:pStyle w:val="TableParagraph"/>
              <w:rPr>
                <w:rFonts w:ascii="Arial" w:hAnsi="Arial" w:cs="Arial"/>
                <w:sz w:val="15"/>
              </w:rPr>
            </w:pPr>
            <w:r w:rsidRPr="0031254A">
              <w:rPr>
                <w:rFonts w:ascii="Arial" w:hAnsi="Arial" w:cs="Arial"/>
                <w:sz w:val="15"/>
              </w:rPr>
              <w:t>6 00</w:t>
            </w:r>
            <w:r w:rsidRPr="0031254A">
              <w:rPr>
                <w:rFonts w:ascii="Arial" w:hAnsi="Arial" w:cs="Arial"/>
                <w:spacing w:val="-2"/>
                <w:sz w:val="15"/>
              </w:rPr>
              <w:t>0</w:t>
            </w:r>
            <w:r>
              <w:rPr>
                <w:rFonts w:ascii="Arial" w:hAnsi="Arial" w:cs="Arial"/>
                <w:spacing w:val="-2"/>
                <w:sz w:val="15"/>
              </w:rPr>
              <w:t>€</w:t>
            </w:r>
          </w:p>
        </w:tc>
      </w:tr>
      <w:tr w:rsidR="001A38F7" w:rsidRPr="0031254A" w14:paraId="0F83B18D" w14:textId="77777777" w:rsidTr="000946DD">
        <w:trPr>
          <w:trHeight w:val="224"/>
        </w:trPr>
        <w:tc>
          <w:tcPr>
            <w:tcW w:w="5536" w:type="dxa"/>
          </w:tcPr>
          <w:p w14:paraId="4629A3DE"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Tennis-club*</w:t>
            </w:r>
            <w:r w:rsidRPr="001A38F7">
              <w:rPr>
                <w:rFonts w:ascii="Arial" w:hAnsi="Arial" w:cs="Arial"/>
                <w:spacing w:val="-5"/>
                <w:w w:val="105"/>
                <w:sz w:val="16"/>
                <w:szCs w:val="16"/>
              </w:rPr>
              <w:t xml:space="preserve"> </w:t>
            </w:r>
            <w:r w:rsidRPr="001A38F7">
              <w:rPr>
                <w:rFonts w:ascii="Arial" w:hAnsi="Arial" w:cs="Arial"/>
                <w:w w:val="105"/>
                <w:sz w:val="16"/>
                <w:szCs w:val="16"/>
              </w:rPr>
              <w:t>-</w:t>
            </w:r>
            <w:r w:rsidRPr="001A38F7">
              <w:rPr>
                <w:rFonts w:ascii="Arial" w:hAnsi="Arial" w:cs="Arial"/>
                <w:spacing w:val="-4"/>
                <w:w w:val="105"/>
                <w:sz w:val="16"/>
                <w:szCs w:val="16"/>
              </w:rPr>
              <w:t xml:space="preserve"> </w:t>
            </w:r>
            <w:r w:rsidRPr="001A38F7">
              <w:rPr>
                <w:rFonts w:ascii="Arial" w:hAnsi="Arial" w:cs="Arial"/>
                <w:w w:val="105"/>
                <w:sz w:val="16"/>
                <w:szCs w:val="16"/>
              </w:rPr>
              <w:t>Ecole</w:t>
            </w:r>
            <w:r w:rsidRPr="001A38F7">
              <w:rPr>
                <w:rFonts w:ascii="Arial" w:hAnsi="Arial" w:cs="Arial"/>
                <w:spacing w:val="-6"/>
                <w:w w:val="105"/>
                <w:sz w:val="16"/>
                <w:szCs w:val="16"/>
              </w:rPr>
              <w:t xml:space="preserve"> </w:t>
            </w:r>
            <w:r w:rsidRPr="001A38F7">
              <w:rPr>
                <w:rFonts w:ascii="Arial" w:hAnsi="Arial" w:cs="Arial"/>
                <w:w w:val="105"/>
                <w:sz w:val="16"/>
                <w:szCs w:val="16"/>
              </w:rPr>
              <w:t>de</w:t>
            </w:r>
            <w:r w:rsidRPr="001A38F7">
              <w:rPr>
                <w:rFonts w:ascii="Arial" w:hAnsi="Arial" w:cs="Arial"/>
                <w:spacing w:val="-4"/>
                <w:w w:val="105"/>
                <w:sz w:val="16"/>
                <w:szCs w:val="16"/>
              </w:rPr>
              <w:t xml:space="preserve"> </w:t>
            </w:r>
            <w:r w:rsidRPr="001A38F7">
              <w:rPr>
                <w:rFonts w:ascii="Arial" w:hAnsi="Arial" w:cs="Arial"/>
                <w:spacing w:val="-2"/>
                <w:w w:val="105"/>
                <w:sz w:val="16"/>
                <w:szCs w:val="16"/>
              </w:rPr>
              <w:t>tennis(27€/</w:t>
            </w:r>
            <w:proofErr w:type="spellStart"/>
            <w:proofErr w:type="gramStart"/>
            <w:r w:rsidRPr="001A38F7">
              <w:rPr>
                <w:rFonts w:ascii="Arial" w:hAnsi="Arial" w:cs="Arial"/>
                <w:spacing w:val="-2"/>
                <w:w w:val="105"/>
                <w:sz w:val="16"/>
                <w:szCs w:val="16"/>
              </w:rPr>
              <w:t>enft</w:t>
            </w:r>
            <w:proofErr w:type="spellEnd"/>
            <w:r w:rsidRPr="001A38F7">
              <w:rPr>
                <w:rFonts w:ascii="Arial" w:hAnsi="Arial" w:cs="Arial"/>
                <w:spacing w:val="-2"/>
                <w:w w:val="105"/>
                <w:sz w:val="16"/>
                <w:szCs w:val="16"/>
              </w:rPr>
              <w:t>)(</w:t>
            </w:r>
            <w:proofErr w:type="gramEnd"/>
            <w:r w:rsidRPr="001A38F7">
              <w:rPr>
                <w:rFonts w:ascii="Arial" w:hAnsi="Arial" w:cs="Arial"/>
                <w:spacing w:val="-2"/>
                <w:w w:val="105"/>
                <w:sz w:val="16"/>
                <w:szCs w:val="16"/>
              </w:rPr>
              <w:t>50enftsx27€=1350€)</w:t>
            </w:r>
          </w:p>
        </w:tc>
        <w:tc>
          <w:tcPr>
            <w:tcW w:w="1161" w:type="dxa"/>
          </w:tcPr>
          <w:p w14:paraId="46804FA5"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700</w:t>
            </w:r>
            <w:r>
              <w:rPr>
                <w:rFonts w:ascii="Arial" w:hAnsi="Arial" w:cs="Arial"/>
                <w:spacing w:val="-2"/>
                <w:sz w:val="15"/>
              </w:rPr>
              <w:t>€</w:t>
            </w:r>
          </w:p>
        </w:tc>
        <w:tc>
          <w:tcPr>
            <w:tcW w:w="1161" w:type="dxa"/>
          </w:tcPr>
          <w:p w14:paraId="437C382B"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1 400</w:t>
            </w:r>
            <w:r>
              <w:rPr>
                <w:rFonts w:ascii="Arial" w:hAnsi="Arial" w:cs="Arial"/>
                <w:spacing w:val="-2"/>
                <w:sz w:val="15"/>
              </w:rPr>
              <w:t>€</w:t>
            </w:r>
          </w:p>
        </w:tc>
      </w:tr>
      <w:tr w:rsidR="001A38F7" w:rsidRPr="0031254A" w14:paraId="596F6567" w14:textId="77777777" w:rsidTr="000946DD">
        <w:trPr>
          <w:trHeight w:val="225"/>
        </w:trPr>
        <w:tc>
          <w:tcPr>
            <w:tcW w:w="5536" w:type="dxa"/>
          </w:tcPr>
          <w:p w14:paraId="4A3F1F3A"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Classe</w:t>
            </w:r>
            <w:r w:rsidRPr="001A38F7">
              <w:rPr>
                <w:rFonts w:ascii="Arial" w:hAnsi="Arial" w:cs="Arial"/>
                <w:spacing w:val="-4"/>
                <w:w w:val="105"/>
                <w:sz w:val="16"/>
                <w:szCs w:val="16"/>
              </w:rPr>
              <w:t xml:space="preserve"> </w:t>
            </w:r>
            <w:r w:rsidRPr="001A38F7">
              <w:rPr>
                <w:rFonts w:ascii="Arial" w:hAnsi="Arial" w:cs="Arial"/>
                <w:w w:val="105"/>
                <w:sz w:val="16"/>
                <w:szCs w:val="16"/>
              </w:rPr>
              <w:t>verte</w:t>
            </w:r>
            <w:r w:rsidRPr="001A38F7">
              <w:rPr>
                <w:rFonts w:ascii="Arial" w:hAnsi="Arial" w:cs="Arial"/>
                <w:spacing w:val="-3"/>
                <w:w w:val="105"/>
                <w:sz w:val="16"/>
                <w:szCs w:val="16"/>
              </w:rPr>
              <w:t xml:space="preserve"> </w:t>
            </w:r>
            <w:r w:rsidRPr="001A38F7">
              <w:rPr>
                <w:rFonts w:ascii="Arial" w:hAnsi="Arial" w:cs="Arial"/>
                <w:w w:val="105"/>
                <w:sz w:val="16"/>
                <w:szCs w:val="16"/>
              </w:rPr>
              <w:t>aux</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Glières</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(1</w:t>
            </w:r>
            <w:r w:rsidRPr="001A38F7">
              <w:rPr>
                <w:rFonts w:ascii="Arial" w:hAnsi="Arial" w:cs="Arial"/>
                <w:spacing w:val="-3"/>
                <w:w w:val="105"/>
                <w:sz w:val="16"/>
                <w:szCs w:val="16"/>
              </w:rPr>
              <w:t xml:space="preserve"> </w:t>
            </w:r>
            <w:r w:rsidRPr="001A38F7">
              <w:rPr>
                <w:rFonts w:ascii="Arial" w:hAnsi="Arial" w:cs="Arial"/>
                <w:w w:val="105"/>
                <w:sz w:val="16"/>
                <w:szCs w:val="16"/>
              </w:rPr>
              <w:t>an/2</w:t>
            </w:r>
            <w:r w:rsidRPr="001A38F7">
              <w:rPr>
                <w:rFonts w:ascii="Arial" w:hAnsi="Arial" w:cs="Arial"/>
                <w:spacing w:val="-2"/>
                <w:w w:val="105"/>
                <w:sz w:val="16"/>
                <w:szCs w:val="16"/>
              </w:rPr>
              <w:t xml:space="preserve"> </w:t>
            </w:r>
            <w:r w:rsidRPr="001A38F7">
              <w:rPr>
                <w:rFonts w:ascii="Arial" w:hAnsi="Arial" w:cs="Arial"/>
                <w:w w:val="105"/>
                <w:sz w:val="16"/>
                <w:szCs w:val="16"/>
              </w:rPr>
              <w:t>CE1</w:t>
            </w:r>
            <w:r w:rsidRPr="001A38F7">
              <w:rPr>
                <w:rFonts w:ascii="Arial" w:hAnsi="Arial" w:cs="Arial"/>
                <w:spacing w:val="-3"/>
                <w:w w:val="105"/>
                <w:sz w:val="16"/>
                <w:szCs w:val="16"/>
              </w:rPr>
              <w:t xml:space="preserve"> </w:t>
            </w:r>
            <w:r w:rsidRPr="001A38F7">
              <w:rPr>
                <w:rFonts w:ascii="Arial" w:hAnsi="Arial" w:cs="Arial"/>
                <w:w w:val="105"/>
                <w:sz w:val="16"/>
                <w:szCs w:val="16"/>
              </w:rPr>
              <w:t>CE2</w:t>
            </w:r>
            <w:r w:rsidRPr="001A38F7">
              <w:rPr>
                <w:rFonts w:ascii="Arial" w:hAnsi="Arial" w:cs="Arial"/>
                <w:spacing w:val="-3"/>
                <w:w w:val="105"/>
                <w:sz w:val="16"/>
                <w:szCs w:val="16"/>
              </w:rPr>
              <w:t xml:space="preserve"> </w:t>
            </w:r>
            <w:r w:rsidRPr="001A38F7">
              <w:rPr>
                <w:rFonts w:ascii="Arial" w:hAnsi="Arial" w:cs="Arial"/>
                <w:w w:val="105"/>
                <w:sz w:val="16"/>
                <w:szCs w:val="16"/>
              </w:rPr>
              <w:t>Clos</w:t>
            </w:r>
            <w:r w:rsidRPr="001A38F7">
              <w:rPr>
                <w:rFonts w:ascii="Arial" w:hAnsi="Arial" w:cs="Arial"/>
                <w:spacing w:val="-2"/>
                <w:w w:val="105"/>
                <w:sz w:val="16"/>
                <w:szCs w:val="16"/>
              </w:rPr>
              <w:t xml:space="preserve"> </w:t>
            </w:r>
            <w:r w:rsidRPr="001A38F7">
              <w:rPr>
                <w:rFonts w:ascii="Arial" w:hAnsi="Arial" w:cs="Arial"/>
                <w:w w:val="105"/>
                <w:sz w:val="16"/>
                <w:szCs w:val="16"/>
              </w:rPr>
              <w:t>Chevallier)</w:t>
            </w:r>
            <w:r w:rsidRPr="001A38F7">
              <w:rPr>
                <w:rFonts w:ascii="Arial" w:hAnsi="Arial" w:cs="Arial"/>
                <w:spacing w:val="-2"/>
                <w:w w:val="105"/>
                <w:sz w:val="16"/>
                <w:szCs w:val="16"/>
              </w:rPr>
              <w:t xml:space="preserve"> </w:t>
            </w:r>
            <w:r w:rsidRPr="001A38F7">
              <w:rPr>
                <w:rFonts w:ascii="Arial" w:hAnsi="Arial" w:cs="Arial"/>
                <w:w w:val="105"/>
                <w:sz w:val="16"/>
                <w:szCs w:val="16"/>
              </w:rPr>
              <w:t>(11€*3jrs/enfant</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scolarisé</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à</w:t>
            </w:r>
            <w:r w:rsidRPr="001A38F7">
              <w:rPr>
                <w:rFonts w:ascii="Arial" w:hAnsi="Arial" w:cs="Arial"/>
                <w:spacing w:val="-2"/>
                <w:w w:val="105"/>
                <w:sz w:val="16"/>
                <w:szCs w:val="16"/>
              </w:rPr>
              <w:t xml:space="preserve"> </w:t>
            </w:r>
            <w:r w:rsidRPr="001A38F7">
              <w:rPr>
                <w:rFonts w:ascii="Arial" w:hAnsi="Arial" w:cs="Arial"/>
                <w:spacing w:val="-4"/>
                <w:w w:val="105"/>
                <w:sz w:val="16"/>
                <w:szCs w:val="16"/>
              </w:rPr>
              <w:t>MSB)</w:t>
            </w:r>
          </w:p>
        </w:tc>
        <w:tc>
          <w:tcPr>
            <w:tcW w:w="1161" w:type="dxa"/>
          </w:tcPr>
          <w:p w14:paraId="729DC5F7"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500</w:t>
            </w:r>
            <w:r>
              <w:rPr>
                <w:rFonts w:ascii="Arial" w:hAnsi="Arial" w:cs="Arial"/>
                <w:spacing w:val="-2"/>
                <w:sz w:val="15"/>
              </w:rPr>
              <w:t>€</w:t>
            </w:r>
          </w:p>
        </w:tc>
        <w:tc>
          <w:tcPr>
            <w:tcW w:w="1161" w:type="dxa"/>
          </w:tcPr>
          <w:p w14:paraId="29C08307" w14:textId="77777777" w:rsidR="001A38F7" w:rsidRPr="0031254A" w:rsidRDefault="001A38F7" w:rsidP="000946DD">
            <w:pPr>
              <w:pStyle w:val="TableParagraph"/>
              <w:rPr>
                <w:rFonts w:ascii="Arial" w:hAnsi="Arial" w:cs="Arial"/>
                <w:sz w:val="15"/>
              </w:rPr>
            </w:pPr>
            <w:r w:rsidRPr="0031254A">
              <w:rPr>
                <w:rFonts w:ascii="Arial" w:hAnsi="Arial" w:cs="Arial"/>
                <w:sz w:val="15"/>
              </w:rPr>
              <w:t>0</w:t>
            </w:r>
            <w:r>
              <w:rPr>
                <w:rFonts w:ascii="Arial" w:hAnsi="Arial" w:cs="Arial"/>
                <w:spacing w:val="-2"/>
                <w:sz w:val="15"/>
              </w:rPr>
              <w:t>€</w:t>
            </w:r>
          </w:p>
        </w:tc>
      </w:tr>
      <w:tr w:rsidR="001A38F7" w:rsidRPr="0031254A" w14:paraId="43FEE3A1" w14:textId="77777777" w:rsidTr="000946DD">
        <w:trPr>
          <w:trHeight w:val="225"/>
        </w:trPr>
        <w:tc>
          <w:tcPr>
            <w:tcW w:w="5536" w:type="dxa"/>
          </w:tcPr>
          <w:p w14:paraId="219213A9"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Classe</w:t>
            </w:r>
            <w:r w:rsidRPr="001A38F7">
              <w:rPr>
                <w:rFonts w:ascii="Arial" w:hAnsi="Arial" w:cs="Arial"/>
                <w:spacing w:val="-3"/>
                <w:w w:val="105"/>
                <w:sz w:val="16"/>
                <w:szCs w:val="16"/>
              </w:rPr>
              <w:t xml:space="preserve"> </w:t>
            </w:r>
            <w:r w:rsidRPr="001A38F7">
              <w:rPr>
                <w:rFonts w:ascii="Arial" w:hAnsi="Arial" w:cs="Arial"/>
                <w:w w:val="105"/>
                <w:sz w:val="16"/>
                <w:szCs w:val="16"/>
              </w:rPr>
              <w:t>verte</w:t>
            </w:r>
            <w:r w:rsidRPr="001A38F7">
              <w:rPr>
                <w:rFonts w:ascii="Arial" w:hAnsi="Arial" w:cs="Arial"/>
                <w:spacing w:val="-3"/>
                <w:w w:val="105"/>
                <w:sz w:val="16"/>
                <w:szCs w:val="16"/>
              </w:rPr>
              <w:t xml:space="preserve"> </w:t>
            </w:r>
            <w:r w:rsidRPr="001A38F7">
              <w:rPr>
                <w:rFonts w:ascii="Arial" w:hAnsi="Arial" w:cs="Arial"/>
                <w:w w:val="105"/>
                <w:sz w:val="16"/>
                <w:szCs w:val="16"/>
              </w:rPr>
              <w:t>aux</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Glières</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(1</w:t>
            </w:r>
            <w:r w:rsidRPr="001A38F7">
              <w:rPr>
                <w:rFonts w:ascii="Arial" w:hAnsi="Arial" w:cs="Arial"/>
                <w:spacing w:val="-2"/>
                <w:w w:val="105"/>
                <w:sz w:val="16"/>
                <w:szCs w:val="16"/>
              </w:rPr>
              <w:t xml:space="preserve"> </w:t>
            </w:r>
            <w:r w:rsidRPr="001A38F7">
              <w:rPr>
                <w:rFonts w:ascii="Arial" w:hAnsi="Arial" w:cs="Arial"/>
                <w:w w:val="105"/>
                <w:sz w:val="16"/>
                <w:szCs w:val="16"/>
              </w:rPr>
              <w:t>an/2</w:t>
            </w:r>
            <w:r w:rsidRPr="001A38F7">
              <w:rPr>
                <w:rFonts w:ascii="Arial" w:hAnsi="Arial" w:cs="Arial"/>
                <w:spacing w:val="25"/>
                <w:w w:val="105"/>
                <w:sz w:val="16"/>
                <w:szCs w:val="16"/>
              </w:rPr>
              <w:t xml:space="preserve"> </w:t>
            </w:r>
            <w:r w:rsidRPr="001A38F7">
              <w:rPr>
                <w:rFonts w:ascii="Arial" w:hAnsi="Arial" w:cs="Arial"/>
                <w:w w:val="105"/>
                <w:sz w:val="16"/>
                <w:szCs w:val="16"/>
              </w:rPr>
              <w:t>CE1</w:t>
            </w:r>
            <w:r w:rsidRPr="001A38F7">
              <w:rPr>
                <w:rFonts w:ascii="Arial" w:hAnsi="Arial" w:cs="Arial"/>
                <w:spacing w:val="-3"/>
                <w:w w:val="105"/>
                <w:sz w:val="16"/>
                <w:szCs w:val="16"/>
              </w:rPr>
              <w:t xml:space="preserve"> </w:t>
            </w:r>
            <w:r w:rsidRPr="001A38F7">
              <w:rPr>
                <w:rFonts w:ascii="Arial" w:hAnsi="Arial" w:cs="Arial"/>
                <w:w w:val="105"/>
                <w:sz w:val="16"/>
                <w:szCs w:val="16"/>
              </w:rPr>
              <w:t>CE2</w:t>
            </w:r>
            <w:r w:rsidRPr="001A38F7">
              <w:rPr>
                <w:rFonts w:ascii="Arial" w:hAnsi="Arial" w:cs="Arial"/>
                <w:spacing w:val="-2"/>
                <w:w w:val="105"/>
                <w:sz w:val="16"/>
                <w:szCs w:val="16"/>
              </w:rPr>
              <w:t xml:space="preserve"> </w:t>
            </w:r>
            <w:r w:rsidRPr="001A38F7">
              <w:rPr>
                <w:rFonts w:ascii="Arial" w:hAnsi="Arial" w:cs="Arial"/>
                <w:w w:val="105"/>
                <w:sz w:val="16"/>
                <w:szCs w:val="16"/>
              </w:rPr>
              <w:t>les</w:t>
            </w:r>
            <w:r w:rsidRPr="001A38F7">
              <w:rPr>
                <w:rFonts w:ascii="Arial" w:hAnsi="Arial" w:cs="Arial"/>
                <w:spacing w:val="-2"/>
                <w:w w:val="105"/>
                <w:sz w:val="16"/>
                <w:szCs w:val="16"/>
              </w:rPr>
              <w:t xml:space="preserve"> </w:t>
            </w:r>
            <w:r w:rsidRPr="001A38F7">
              <w:rPr>
                <w:rFonts w:ascii="Arial" w:hAnsi="Arial" w:cs="Arial"/>
                <w:w w:val="105"/>
                <w:sz w:val="16"/>
                <w:szCs w:val="16"/>
              </w:rPr>
              <w:t>Moulins)</w:t>
            </w:r>
            <w:r w:rsidRPr="001A38F7">
              <w:rPr>
                <w:rFonts w:ascii="Arial" w:hAnsi="Arial" w:cs="Arial"/>
                <w:spacing w:val="-2"/>
                <w:w w:val="105"/>
                <w:sz w:val="16"/>
                <w:szCs w:val="16"/>
              </w:rPr>
              <w:t xml:space="preserve"> </w:t>
            </w:r>
            <w:r w:rsidRPr="001A38F7">
              <w:rPr>
                <w:rFonts w:ascii="Arial" w:hAnsi="Arial" w:cs="Arial"/>
                <w:w w:val="105"/>
                <w:sz w:val="16"/>
                <w:szCs w:val="16"/>
              </w:rPr>
              <w:t>(11</w:t>
            </w:r>
            <w:r w:rsidRPr="001A38F7">
              <w:rPr>
                <w:rFonts w:ascii="Arial" w:hAnsi="Arial" w:cs="Arial"/>
                <w:spacing w:val="-2"/>
                <w:w w:val="105"/>
                <w:sz w:val="16"/>
                <w:szCs w:val="16"/>
              </w:rPr>
              <w:t xml:space="preserve"> </w:t>
            </w:r>
            <w:r w:rsidRPr="001A38F7">
              <w:rPr>
                <w:rFonts w:ascii="Arial" w:hAnsi="Arial" w:cs="Arial"/>
                <w:w w:val="105"/>
                <w:sz w:val="16"/>
                <w:szCs w:val="16"/>
              </w:rPr>
              <w:t>€*3jrs/enfant</w:t>
            </w:r>
            <w:r w:rsidRPr="001A38F7">
              <w:rPr>
                <w:rFonts w:ascii="Arial" w:hAnsi="Arial" w:cs="Arial"/>
                <w:spacing w:val="24"/>
                <w:w w:val="105"/>
                <w:sz w:val="16"/>
                <w:szCs w:val="16"/>
              </w:rPr>
              <w:t xml:space="preserve"> </w:t>
            </w:r>
            <w:proofErr w:type="spellStart"/>
            <w:r w:rsidRPr="001A38F7">
              <w:rPr>
                <w:rFonts w:ascii="Arial" w:hAnsi="Arial" w:cs="Arial"/>
                <w:w w:val="105"/>
                <w:sz w:val="16"/>
                <w:szCs w:val="16"/>
              </w:rPr>
              <w:t>scolarisé</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à</w:t>
            </w:r>
            <w:r w:rsidRPr="001A38F7">
              <w:rPr>
                <w:rFonts w:ascii="Arial" w:hAnsi="Arial" w:cs="Arial"/>
                <w:spacing w:val="-1"/>
                <w:w w:val="105"/>
                <w:sz w:val="16"/>
                <w:szCs w:val="16"/>
              </w:rPr>
              <w:t xml:space="preserve"> </w:t>
            </w:r>
            <w:proofErr w:type="spellStart"/>
            <w:r w:rsidRPr="001A38F7">
              <w:rPr>
                <w:rFonts w:ascii="Arial" w:hAnsi="Arial" w:cs="Arial"/>
                <w:spacing w:val="-2"/>
                <w:w w:val="105"/>
                <w:sz w:val="16"/>
                <w:szCs w:val="16"/>
              </w:rPr>
              <w:t>MSBj</w:t>
            </w:r>
            <w:proofErr w:type="spellEnd"/>
            <w:r w:rsidRPr="001A38F7">
              <w:rPr>
                <w:rFonts w:ascii="Arial" w:hAnsi="Arial" w:cs="Arial"/>
                <w:spacing w:val="-2"/>
                <w:w w:val="105"/>
                <w:sz w:val="16"/>
                <w:szCs w:val="16"/>
              </w:rPr>
              <w:t>)</w:t>
            </w:r>
          </w:p>
        </w:tc>
        <w:tc>
          <w:tcPr>
            <w:tcW w:w="1161" w:type="dxa"/>
          </w:tcPr>
          <w:p w14:paraId="7C08FBCE"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800</w:t>
            </w:r>
            <w:r>
              <w:rPr>
                <w:rFonts w:ascii="Arial" w:hAnsi="Arial" w:cs="Arial"/>
                <w:spacing w:val="-2"/>
                <w:sz w:val="15"/>
              </w:rPr>
              <w:t>€</w:t>
            </w:r>
          </w:p>
        </w:tc>
        <w:tc>
          <w:tcPr>
            <w:tcW w:w="1161" w:type="dxa"/>
          </w:tcPr>
          <w:p w14:paraId="7FB0FDA0"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0</w:t>
            </w:r>
            <w:r>
              <w:rPr>
                <w:rFonts w:ascii="Arial" w:hAnsi="Arial" w:cs="Arial"/>
                <w:spacing w:val="-2"/>
                <w:sz w:val="15"/>
              </w:rPr>
              <w:t>€</w:t>
            </w:r>
          </w:p>
        </w:tc>
      </w:tr>
      <w:tr w:rsidR="001A38F7" w:rsidRPr="0031254A" w14:paraId="43325FF4" w14:textId="77777777" w:rsidTr="000946DD">
        <w:trPr>
          <w:trHeight w:val="225"/>
        </w:trPr>
        <w:tc>
          <w:tcPr>
            <w:tcW w:w="5536" w:type="dxa"/>
          </w:tcPr>
          <w:p w14:paraId="246F5EBF"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OGEC</w:t>
            </w:r>
            <w:r w:rsidRPr="001A38F7">
              <w:rPr>
                <w:rFonts w:ascii="Arial" w:hAnsi="Arial" w:cs="Arial"/>
                <w:spacing w:val="-2"/>
                <w:w w:val="105"/>
                <w:sz w:val="16"/>
                <w:szCs w:val="16"/>
              </w:rPr>
              <w:t xml:space="preserve"> </w:t>
            </w:r>
            <w:proofErr w:type="gramStart"/>
            <w:r w:rsidRPr="001A38F7">
              <w:rPr>
                <w:rFonts w:ascii="Arial" w:hAnsi="Arial" w:cs="Arial"/>
                <w:w w:val="105"/>
                <w:sz w:val="16"/>
                <w:szCs w:val="16"/>
              </w:rPr>
              <w:t>(</w:t>
            </w:r>
            <w:r w:rsidRPr="001A38F7">
              <w:rPr>
                <w:rFonts w:ascii="Arial" w:hAnsi="Arial" w:cs="Arial"/>
                <w:spacing w:val="-1"/>
                <w:w w:val="105"/>
                <w:sz w:val="16"/>
                <w:szCs w:val="16"/>
              </w:rPr>
              <w:t xml:space="preserve"> </w:t>
            </w:r>
            <w:r w:rsidRPr="001A38F7">
              <w:rPr>
                <w:rFonts w:ascii="Arial" w:hAnsi="Arial" w:cs="Arial"/>
                <w:w w:val="105"/>
                <w:sz w:val="16"/>
                <w:szCs w:val="16"/>
              </w:rPr>
              <w:t>550</w:t>
            </w:r>
            <w:proofErr w:type="gramEnd"/>
            <w:r w:rsidRPr="001A38F7">
              <w:rPr>
                <w:rFonts w:ascii="Arial" w:hAnsi="Arial" w:cs="Arial"/>
                <w:w w:val="105"/>
                <w:sz w:val="16"/>
                <w:szCs w:val="16"/>
              </w:rPr>
              <w:t>€/</w:t>
            </w:r>
            <w:proofErr w:type="spellStart"/>
            <w:r w:rsidRPr="001A38F7">
              <w:rPr>
                <w:rFonts w:ascii="Arial" w:hAnsi="Arial" w:cs="Arial"/>
                <w:w w:val="105"/>
                <w:sz w:val="16"/>
                <w:szCs w:val="16"/>
              </w:rPr>
              <w:t>enft</w:t>
            </w:r>
            <w:proofErr w:type="spellEnd"/>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domiciliés</w:t>
            </w:r>
            <w:proofErr w:type="spellEnd"/>
            <w:r w:rsidRPr="001A38F7">
              <w:rPr>
                <w:rFonts w:ascii="Arial" w:hAnsi="Arial" w:cs="Arial"/>
                <w:spacing w:val="-2"/>
                <w:w w:val="105"/>
                <w:sz w:val="16"/>
                <w:szCs w:val="16"/>
              </w:rPr>
              <w:t xml:space="preserve"> </w:t>
            </w:r>
            <w:r w:rsidRPr="001A38F7">
              <w:rPr>
                <w:rFonts w:ascii="Arial" w:hAnsi="Arial" w:cs="Arial"/>
                <w:w w:val="105"/>
                <w:sz w:val="16"/>
                <w:szCs w:val="16"/>
              </w:rPr>
              <w:t>à</w:t>
            </w:r>
            <w:r w:rsidRPr="001A38F7">
              <w:rPr>
                <w:rFonts w:ascii="Arial" w:hAnsi="Arial" w:cs="Arial"/>
                <w:spacing w:val="-1"/>
                <w:w w:val="105"/>
                <w:sz w:val="16"/>
                <w:szCs w:val="16"/>
              </w:rPr>
              <w:t xml:space="preserve"> </w:t>
            </w:r>
            <w:proofErr w:type="gramStart"/>
            <w:r w:rsidRPr="001A38F7">
              <w:rPr>
                <w:rFonts w:ascii="Arial" w:hAnsi="Arial" w:cs="Arial"/>
                <w:w w:val="105"/>
                <w:sz w:val="16"/>
                <w:szCs w:val="16"/>
              </w:rPr>
              <w:t>MSB</w:t>
            </w:r>
            <w:r w:rsidRPr="001A38F7">
              <w:rPr>
                <w:rFonts w:ascii="Arial" w:hAnsi="Arial" w:cs="Arial"/>
                <w:spacing w:val="-3"/>
                <w:w w:val="105"/>
                <w:sz w:val="16"/>
                <w:szCs w:val="16"/>
              </w:rPr>
              <w:t xml:space="preserve"> </w:t>
            </w:r>
            <w:r w:rsidRPr="001A38F7">
              <w:rPr>
                <w:rFonts w:ascii="Arial" w:hAnsi="Arial" w:cs="Arial"/>
                <w:spacing w:val="-10"/>
                <w:w w:val="105"/>
                <w:sz w:val="16"/>
                <w:szCs w:val="16"/>
              </w:rPr>
              <w:t>)</w:t>
            </w:r>
            <w:proofErr w:type="gramEnd"/>
            <w:r w:rsidRPr="001A38F7">
              <w:rPr>
                <w:rFonts w:ascii="Arial" w:hAnsi="Arial" w:cs="Arial"/>
                <w:spacing w:val="-10"/>
                <w:w w:val="105"/>
                <w:sz w:val="16"/>
                <w:szCs w:val="16"/>
              </w:rPr>
              <w:t>(55x550€=30250€</w:t>
            </w:r>
          </w:p>
        </w:tc>
        <w:tc>
          <w:tcPr>
            <w:tcW w:w="1161" w:type="dxa"/>
          </w:tcPr>
          <w:p w14:paraId="5F929542" w14:textId="77777777" w:rsidR="001A38F7" w:rsidRPr="0031254A" w:rsidRDefault="001A38F7" w:rsidP="000946DD">
            <w:pPr>
              <w:pStyle w:val="TableParagraph"/>
              <w:rPr>
                <w:rFonts w:ascii="Arial" w:hAnsi="Arial" w:cs="Arial"/>
                <w:sz w:val="15"/>
              </w:rPr>
            </w:pPr>
            <w:r w:rsidRPr="0031254A">
              <w:rPr>
                <w:rFonts w:ascii="Arial" w:hAnsi="Arial" w:cs="Arial"/>
                <w:sz w:val="15"/>
              </w:rPr>
              <w:t>27</w:t>
            </w:r>
            <w:r w:rsidRPr="0031254A">
              <w:rPr>
                <w:rFonts w:ascii="Arial" w:hAnsi="Arial" w:cs="Arial"/>
                <w:spacing w:val="4"/>
                <w:sz w:val="15"/>
              </w:rPr>
              <w:t xml:space="preserve"> </w:t>
            </w:r>
            <w:r w:rsidRPr="0031254A">
              <w:rPr>
                <w:rFonts w:ascii="Arial" w:hAnsi="Arial" w:cs="Arial"/>
                <w:spacing w:val="-2"/>
                <w:sz w:val="15"/>
              </w:rPr>
              <w:t>100</w:t>
            </w:r>
            <w:r>
              <w:rPr>
                <w:rFonts w:ascii="Arial" w:hAnsi="Arial" w:cs="Arial"/>
                <w:spacing w:val="-2"/>
                <w:sz w:val="15"/>
              </w:rPr>
              <w:t>€</w:t>
            </w:r>
          </w:p>
        </w:tc>
        <w:tc>
          <w:tcPr>
            <w:tcW w:w="1161" w:type="dxa"/>
          </w:tcPr>
          <w:p w14:paraId="1574F6F2" w14:textId="77777777" w:rsidR="001A38F7" w:rsidRPr="0031254A" w:rsidRDefault="001A38F7" w:rsidP="000946DD">
            <w:pPr>
              <w:pStyle w:val="TableParagraph"/>
              <w:rPr>
                <w:rFonts w:ascii="Arial" w:hAnsi="Arial" w:cs="Arial"/>
                <w:sz w:val="15"/>
              </w:rPr>
            </w:pPr>
            <w:r w:rsidRPr="0031254A">
              <w:rPr>
                <w:rFonts w:ascii="Arial" w:hAnsi="Arial" w:cs="Arial"/>
                <w:sz w:val="15"/>
              </w:rPr>
              <w:t>30 500€</w:t>
            </w:r>
            <w:r>
              <w:rPr>
                <w:rFonts w:ascii="Arial" w:hAnsi="Arial" w:cs="Arial"/>
                <w:spacing w:val="-2"/>
                <w:sz w:val="15"/>
              </w:rPr>
              <w:t>€</w:t>
            </w:r>
          </w:p>
        </w:tc>
      </w:tr>
      <w:tr w:rsidR="001A38F7" w:rsidRPr="0031254A" w14:paraId="21E3A01C" w14:textId="77777777" w:rsidTr="000946DD">
        <w:trPr>
          <w:trHeight w:val="225"/>
        </w:trPr>
        <w:tc>
          <w:tcPr>
            <w:tcW w:w="5536" w:type="dxa"/>
          </w:tcPr>
          <w:p w14:paraId="7E97FCC3"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Ski</w:t>
            </w:r>
            <w:r w:rsidRPr="001A38F7">
              <w:rPr>
                <w:rFonts w:ascii="Arial" w:hAnsi="Arial" w:cs="Arial"/>
                <w:spacing w:val="-1"/>
                <w:w w:val="105"/>
                <w:sz w:val="16"/>
                <w:szCs w:val="16"/>
              </w:rPr>
              <w:t xml:space="preserve"> </w:t>
            </w:r>
            <w:r w:rsidRPr="001A38F7">
              <w:rPr>
                <w:rFonts w:ascii="Arial" w:hAnsi="Arial" w:cs="Arial"/>
                <w:w w:val="105"/>
                <w:sz w:val="16"/>
                <w:szCs w:val="16"/>
              </w:rPr>
              <w:t>club</w:t>
            </w:r>
            <w:r w:rsidRPr="001A38F7">
              <w:rPr>
                <w:rFonts w:ascii="Arial" w:hAnsi="Arial" w:cs="Arial"/>
                <w:spacing w:val="-1"/>
                <w:w w:val="105"/>
                <w:sz w:val="16"/>
                <w:szCs w:val="16"/>
              </w:rPr>
              <w:t xml:space="preserve"> </w:t>
            </w:r>
            <w:r w:rsidRPr="001A38F7">
              <w:rPr>
                <w:rFonts w:ascii="Arial" w:hAnsi="Arial" w:cs="Arial"/>
                <w:w w:val="105"/>
                <w:sz w:val="16"/>
                <w:szCs w:val="16"/>
              </w:rPr>
              <w:t>du</w:t>
            </w:r>
            <w:r w:rsidRPr="001A38F7">
              <w:rPr>
                <w:rFonts w:ascii="Arial" w:hAnsi="Arial" w:cs="Arial"/>
                <w:spacing w:val="-1"/>
                <w:w w:val="105"/>
                <w:sz w:val="16"/>
                <w:szCs w:val="16"/>
              </w:rPr>
              <w:t xml:space="preserve"> </w:t>
            </w:r>
            <w:r w:rsidRPr="001A38F7">
              <w:rPr>
                <w:rFonts w:ascii="Arial" w:hAnsi="Arial" w:cs="Arial"/>
                <w:w w:val="105"/>
                <w:sz w:val="16"/>
                <w:szCs w:val="16"/>
              </w:rPr>
              <w:t>Roc</w:t>
            </w:r>
            <w:r w:rsidRPr="001A38F7">
              <w:rPr>
                <w:rFonts w:ascii="Arial" w:hAnsi="Arial" w:cs="Arial"/>
                <w:spacing w:val="-2"/>
                <w:w w:val="105"/>
                <w:sz w:val="16"/>
                <w:szCs w:val="16"/>
              </w:rPr>
              <w:t xml:space="preserve"> </w:t>
            </w:r>
            <w:r w:rsidRPr="001A38F7">
              <w:rPr>
                <w:rFonts w:ascii="Arial" w:hAnsi="Arial" w:cs="Arial"/>
                <w:w w:val="105"/>
                <w:sz w:val="16"/>
                <w:szCs w:val="16"/>
              </w:rPr>
              <w:t>de</w:t>
            </w:r>
            <w:r w:rsidRPr="001A38F7">
              <w:rPr>
                <w:rFonts w:ascii="Arial" w:hAnsi="Arial" w:cs="Arial"/>
                <w:spacing w:val="-1"/>
                <w:w w:val="105"/>
                <w:sz w:val="16"/>
                <w:szCs w:val="16"/>
              </w:rPr>
              <w:t xml:space="preserve"> </w:t>
            </w:r>
            <w:r w:rsidRPr="001A38F7">
              <w:rPr>
                <w:rFonts w:ascii="Arial" w:hAnsi="Arial" w:cs="Arial"/>
                <w:spacing w:val="-2"/>
                <w:w w:val="105"/>
                <w:sz w:val="16"/>
                <w:szCs w:val="16"/>
              </w:rPr>
              <w:t>Chère*(27€/</w:t>
            </w:r>
            <w:proofErr w:type="spellStart"/>
            <w:r w:rsidRPr="001A38F7">
              <w:rPr>
                <w:rFonts w:ascii="Arial" w:hAnsi="Arial" w:cs="Arial"/>
                <w:spacing w:val="-2"/>
                <w:w w:val="105"/>
                <w:sz w:val="16"/>
                <w:szCs w:val="16"/>
              </w:rPr>
              <w:t>enft</w:t>
            </w:r>
            <w:proofErr w:type="spellEnd"/>
            <w:r w:rsidRPr="001A38F7">
              <w:rPr>
                <w:rFonts w:ascii="Arial" w:hAnsi="Arial" w:cs="Arial"/>
                <w:spacing w:val="-2"/>
                <w:w w:val="105"/>
                <w:sz w:val="16"/>
                <w:szCs w:val="16"/>
              </w:rPr>
              <w:t>)</w:t>
            </w:r>
          </w:p>
        </w:tc>
        <w:tc>
          <w:tcPr>
            <w:tcW w:w="1161" w:type="dxa"/>
          </w:tcPr>
          <w:p w14:paraId="27C8BEFA"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300</w:t>
            </w:r>
            <w:r>
              <w:rPr>
                <w:rFonts w:ascii="Arial" w:hAnsi="Arial" w:cs="Arial"/>
                <w:spacing w:val="-2"/>
                <w:sz w:val="15"/>
              </w:rPr>
              <w:t>€</w:t>
            </w:r>
          </w:p>
        </w:tc>
        <w:tc>
          <w:tcPr>
            <w:tcW w:w="1161" w:type="dxa"/>
          </w:tcPr>
          <w:p w14:paraId="5B53334B" w14:textId="77777777" w:rsidR="001A38F7" w:rsidRPr="0031254A" w:rsidRDefault="001A38F7" w:rsidP="000946DD">
            <w:pPr>
              <w:pStyle w:val="TableParagraph"/>
              <w:rPr>
                <w:rFonts w:ascii="Arial" w:hAnsi="Arial" w:cs="Arial"/>
                <w:spacing w:val="-2"/>
                <w:sz w:val="15"/>
              </w:rPr>
            </w:pPr>
            <w:r>
              <w:rPr>
                <w:rFonts w:ascii="Arial" w:hAnsi="Arial" w:cs="Arial"/>
                <w:spacing w:val="-2"/>
                <w:sz w:val="15"/>
              </w:rPr>
              <w:t>5</w:t>
            </w:r>
            <w:r w:rsidRPr="0031254A">
              <w:rPr>
                <w:rFonts w:ascii="Arial" w:hAnsi="Arial" w:cs="Arial"/>
                <w:spacing w:val="-2"/>
                <w:sz w:val="15"/>
              </w:rPr>
              <w:t>00</w:t>
            </w:r>
            <w:r>
              <w:rPr>
                <w:rFonts w:ascii="Arial" w:hAnsi="Arial" w:cs="Arial"/>
                <w:spacing w:val="-2"/>
                <w:sz w:val="15"/>
              </w:rPr>
              <w:t>€</w:t>
            </w:r>
          </w:p>
        </w:tc>
      </w:tr>
      <w:tr w:rsidR="001A38F7" w:rsidRPr="0031254A" w14:paraId="7079EFB2" w14:textId="77777777" w:rsidTr="000946DD">
        <w:trPr>
          <w:trHeight w:val="225"/>
        </w:trPr>
        <w:tc>
          <w:tcPr>
            <w:tcW w:w="5536" w:type="dxa"/>
          </w:tcPr>
          <w:p w14:paraId="3482202C"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Cercle</w:t>
            </w:r>
            <w:r w:rsidRPr="001A38F7">
              <w:rPr>
                <w:rFonts w:ascii="Arial" w:hAnsi="Arial" w:cs="Arial"/>
                <w:spacing w:val="-3"/>
                <w:w w:val="105"/>
                <w:sz w:val="16"/>
                <w:szCs w:val="16"/>
              </w:rPr>
              <w:t xml:space="preserve"> </w:t>
            </w:r>
            <w:proofErr w:type="spellStart"/>
            <w:r w:rsidRPr="001A38F7">
              <w:rPr>
                <w:rFonts w:ascii="Arial" w:hAnsi="Arial" w:cs="Arial"/>
                <w:w w:val="105"/>
                <w:sz w:val="16"/>
                <w:szCs w:val="16"/>
              </w:rPr>
              <w:t>Nautique</w:t>
            </w:r>
            <w:proofErr w:type="spellEnd"/>
            <w:r w:rsidRPr="001A38F7">
              <w:rPr>
                <w:rFonts w:ascii="Arial" w:hAnsi="Arial" w:cs="Arial"/>
                <w:spacing w:val="-2"/>
                <w:w w:val="105"/>
                <w:sz w:val="16"/>
                <w:szCs w:val="16"/>
              </w:rPr>
              <w:t xml:space="preserve"> </w:t>
            </w:r>
            <w:r w:rsidRPr="001A38F7">
              <w:rPr>
                <w:rFonts w:ascii="Arial" w:hAnsi="Arial" w:cs="Arial"/>
                <w:w w:val="105"/>
                <w:sz w:val="16"/>
                <w:szCs w:val="16"/>
              </w:rPr>
              <w:t>du</w:t>
            </w:r>
            <w:r w:rsidRPr="001A38F7">
              <w:rPr>
                <w:rFonts w:ascii="Arial" w:hAnsi="Arial" w:cs="Arial"/>
                <w:spacing w:val="-3"/>
                <w:w w:val="105"/>
                <w:sz w:val="16"/>
                <w:szCs w:val="16"/>
              </w:rPr>
              <w:t xml:space="preserve"> </w:t>
            </w:r>
            <w:proofErr w:type="spellStart"/>
            <w:r w:rsidRPr="001A38F7">
              <w:rPr>
                <w:rFonts w:ascii="Arial" w:hAnsi="Arial" w:cs="Arial"/>
                <w:spacing w:val="-2"/>
                <w:w w:val="105"/>
                <w:sz w:val="16"/>
                <w:szCs w:val="16"/>
              </w:rPr>
              <w:t>Lanfonnet</w:t>
            </w:r>
            <w:proofErr w:type="spellEnd"/>
            <w:r w:rsidRPr="001A38F7">
              <w:rPr>
                <w:rFonts w:ascii="Arial" w:hAnsi="Arial" w:cs="Arial"/>
                <w:spacing w:val="-2"/>
                <w:w w:val="105"/>
                <w:sz w:val="16"/>
                <w:szCs w:val="16"/>
              </w:rPr>
              <w:t>*(27€/</w:t>
            </w:r>
            <w:proofErr w:type="spellStart"/>
            <w:r w:rsidRPr="001A38F7">
              <w:rPr>
                <w:rFonts w:ascii="Arial" w:hAnsi="Arial" w:cs="Arial"/>
                <w:spacing w:val="-2"/>
                <w:w w:val="105"/>
                <w:sz w:val="16"/>
                <w:szCs w:val="16"/>
              </w:rPr>
              <w:t>enft</w:t>
            </w:r>
            <w:proofErr w:type="spellEnd"/>
            <w:r w:rsidRPr="001A38F7">
              <w:rPr>
                <w:rFonts w:ascii="Arial" w:hAnsi="Arial" w:cs="Arial"/>
                <w:spacing w:val="-2"/>
                <w:w w:val="105"/>
                <w:sz w:val="16"/>
                <w:szCs w:val="16"/>
              </w:rPr>
              <w:t>)</w:t>
            </w:r>
          </w:p>
        </w:tc>
        <w:tc>
          <w:tcPr>
            <w:tcW w:w="1161" w:type="dxa"/>
          </w:tcPr>
          <w:p w14:paraId="7F191531"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400</w:t>
            </w:r>
            <w:r>
              <w:rPr>
                <w:rFonts w:ascii="Arial" w:hAnsi="Arial" w:cs="Arial"/>
                <w:spacing w:val="-2"/>
                <w:sz w:val="15"/>
              </w:rPr>
              <w:t>€</w:t>
            </w:r>
          </w:p>
        </w:tc>
        <w:tc>
          <w:tcPr>
            <w:tcW w:w="1161" w:type="dxa"/>
          </w:tcPr>
          <w:p w14:paraId="004EF782" w14:textId="77777777" w:rsidR="001A38F7" w:rsidRPr="00307770" w:rsidRDefault="001A38F7" w:rsidP="000946DD">
            <w:pPr>
              <w:pStyle w:val="TableParagraph"/>
              <w:rPr>
                <w:rFonts w:ascii="Arial" w:hAnsi="Arial" w:cs="Arial"/>
                <w:spacing w:val="-2"/>
                <w:sz w:val="15"/>
              </w:rPr>
            </w:pPr>
            <w:r w:rsidRPr="00307770">
              <w:rPr>
                <w:rFonts w:ascii="Arial" w:hAnsi="Arial" w:cs="Arial"/>
                <w:spacing w:val="-2"/>
                <w:sz w:val="15"/>
              </w:rPr>
              <w:t>400</w:t>
            </w:r>
            <w:r>
              <w:rPr>
                <w:rFonts w:ascii="Arial" w:hAnsi="Arial" w:cs="Arial"/>
                <w:spacing w:val="-2"/>
                <w:sz w:val="15"/>
              </w:rPr>
              <w:t>€</w:t>
            </w:r>
          </w:p>
        </w:tc>
      </w:tr>
      <w:tr w:rsidR="001A38F7" w:rsidRPr="0031254A" w14:paraId="38763F2E" w14:textId="77777777" w:rsidTr="000946DD">
        <w:trPr>
          <w:trHeight w:val="225"/>
        </w:trPr>
        <w:tc>
          <w:tcPr>
            <w:tcW w:w="5536" w:type="dxa"/>
          </w:tcPr>
          <w:p w14:paraId="10ED65B9" w14:textId="77777777" w:rsidR="001A38F7" w:rsidRPr="001A38F7" w:rsidRDefault="001A38F7" w:rsidP="000946DD">
            <w:pPr>
              <w:pStyle w:val="TableParagraph"/>
              <w:spacing w:before="43" w:line="240" w:lineRule="auto"/>
              <w:ind w:left="24"/>
              <w:jc w:val="left"/>
              <w:rPr>
                <w:rFonts w:ascii="Arial" w:hAnsi="Arial" w:cs="Arial"/>
                <w:spacing w:val="-2"/>
                <w:w w:val="105"/>
                <w:sz w:val="16"/>
                <w:szCs w:val="16"/>
              </w:rPr>
            </w:pPr>
          </w:p>
        </w:tc>
        <w:tc>
          <w:tcPr>
            <w:tcW w:w="1161" w:type="dxa"/>
          </w:tcPr>
          <w:p w14:paraId="7E6414D6" w14:textId="77777777" w:rsidR="001A38F7" w:rsidRPr="0031254A" w:rsidRDefault="001A38F7" w:rsidP="000946DD">
            <w:pPr>
              <w:pStyle w:val="TableParagraph"/>
              <w:rPr>
                <w:rFonts w:ascii="Arial" w:hAnsi="Arial" w:cs="Arial"/>
                <w:sz w:val="15"/>
              </w:rPr>
            </w:pPr>
          </w:p>
        </w:tc>
        <w:tc>
          <w:tcPr>
            <w:tcW w:w="1161" w:type="dxa"/>
          </w:tcPr>
          <w:p w14:paraId="60806381" w14:textId="77777777" w:rsidR="001A38F7" w:rsidRPr="007A5F34" w:rsidRDefault="001A38F7" w:rsidP="000946DD">
            <w:pPr>
              <w:pStyle w:val="TableParagraph"/>
              <w:rPr>
                <w:rFonts w:ascii="Arial" w:hAnsi="Arial" w:cs="Arial"/>
                <w:sz w:val="15"/>
              </w:rPr>
            </w:pPr>
          </w:p>
        </w:tc>
      </w:tr>
      <w:tr w:rsidR="001A38F7" w:rsidRPr="0031254A" w14:paraId="00128C1D" w14:textId="77777777" w:rsidTr="000946DD">
        <w:trPr>
          <w:trHeight w:val="225"/>
        </w:trPr>
        <w:tc>
          <w:tcPr>
            <w:tcW w:w="5536" w:type="dxa"/>
          </w:tcPr>
          <w:p w14:paraId="2B629018"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spacing w:val="-2"/>
                <w:w w:val="105"/>
                <w:sz w:val="16"/>
                <w:szCs w:val="16"/>
              </w:rPr>
              <w:t>Festimalp</w:t>
            </w:r>
            <w:proofErr w:type="spellEnd"/>
          </w:p>
        </w:tc>
        <w:tc>
          <w:tcPr>
            <w:tcW w:w="1161" w:type="dxa"/>
          </w:tcPr>
          <w:p w14:paraId="7F3EAE06" w14:textId="77777777" w:rsidR="001A38F7" w:rsidRPr="0031254A" w:rsidRDefault="001A38F7" w:rsidP="000946DD">
            <w:pPr>
              <w:pStyle w:val="TableParagraph"/>
              <w:rPr>
                <w:rFonts w:ascii="Arial" w:hAnsi="Arial" w:cs="Arial"/>
                <w:sz w:val="15"/>
              </w:rPr>
            </w:pPr>
            <w:r w:rsidRPr="0031254A">
              <w:rPr>
                <w:rFonts w:ascii="Arial" w:hAnsi="Arial" w:cs="Arial"/>
                <w:sz w:val="15"/>
              </w:rPr>
              <w:t>1</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22A71D0F" w14:textId="77777777" w:rsidR="001A38F7" w:rsidRPr="007A5F34" w:rsidRDefault="001A38F7" w:rsidP="000946DD">
            <w:pPr>
              <w:pStyle w:val="TableParagraph"/>
              <w:rPr>
                <w:rFonts w:ascii="Arial" w:hAnsi="Arial" w:cs="Arial"/>
                <w:sz w:val="15"/>
              </w:rPr>
            </w:pPr>
            <w:r w:rsidRPr="007A5F34">
              <w:rPr>
                <w:rFonts w:ascii="Arial" w:hAnsi="Arial" w:cs="Arial"/>
                <w:sz w:val="15"/>
              </w:rPr>
              <w:t>1</w:t>
            </w:r>
            <w:r w:rsidRPr="007A5F34">
              <w:rPr>
                <w:rFonts w:ascii="Arial" w:hAnsi="Arial" w:cs="Arial"/>
                <w:spacing w:val="2"/>
                <w:sz w:val="15"/>
              </w:rPr>
              <w:t xml:space="preserve"> </w:t>
            </w:r>
            <w:r w:rsidRPr="007A5F34">
              <w:rPr>
                <w:rFonts w:ascii="Arial" w:hAnsi="Arial" w:cs="Arial"/>
                <w:spacing w:val="-2"/>
                <w:sz w:val="15"/>
              </w:rPr>
              <w:t>000</w:t>
            </w:r>
            <w:r>
              <w:rPr>
                <w:rFonts w:ascii="Arial" w:hAnsi="Arial" w:cs="Arial"/>
                <w:spacing w:val="-2"/>
                <w:sz w:val="15"/>
              </w:rPr>
              <w:t>€</w:t>
            </w:r>
          </w:p>
        </w:tc>
      </w:tr>
      <w:tr w:rsidR="001A38F7" w:rsidRPr="0031254A" w14:paraId="6528B65A" w14:textId="77777777" w:rsidTr="000946DD">
        <w:trPr>
          <w:trHeight w:val="225"/>
        </w:trPr>
        <w:tc>
          <w:tcPr>
            <w:tcW w:w="5536" w:type="dxa"/>
          </w:tcPr>
          <w:p w14:paraId="6295E8D5"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art</w:t>
            </w:r>
            <w:r w:rsidRPr="001A38F7">
              <w:rPr>
                <w:rFonts w:ascii="Arial" w:hAnsi="Arial" w:cs="Arial"/>
                <w:spacing w:val="-1"/>
                <w:w w:val="105"/>
                <w:sz w:val="16"/>
                <w:szCs w:val="16"/>
              </w:rPr>
              <w:t xml:space="preserve"> </w:t>
            </w:r>
            <w:r w:rsidRPr="001A38F7">
              <w:rPr>
                <w:rFonts w:ascii="Arial" w:hAnsi="Arial" w:cs="Arial"/>
                <w:w w:val="105"/>
                <w:sz w:val="16"/>
                <w:szCs w:val="16"/>
              </w:rPr>
              <w:t>rive</w:t>
            </w:r>
            <w:r w:rsidRPr="001A38F7">
              <w:rPr>
                <w:rFonts w:ascii="Arial" w:hAnsi="Arial" w:cs="Arial"/>
                <w:spacing w:val="-1"/>
                <w:w w:val="105"/>
                <w:sz w:val="16"/>
                <w:szCs w:val="16"/>
              </w:rPr>
              <w:t xml:space="preserve"> </w:t>
            </w:r>
            <w:r w:rsidRPr="001A38F7">
              <w:rPr>
                <w:rFonts w:ascii="Arial" w:hAnsi="Arial" w:cs="Arial"/>
                <w:spacing w:val="-2"/>
                <w:w w:val="105"/>
                <w:sz w:val="16"/>
                <w:szCs w:val="16"/>
              </w:rPr>
              <w:t>droite</w:t>
            </w:r>
          </w:p>
        </w:tc>
        <w:tc>
          <w:tcPr>
            <w:tcW w:w="1161" w:type="dxa"/>
          </w:tcPr>
          <w:p w14:paraId="2C122B58"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700</w:t>
            </w:r>
            <w:r>
              <w:rPr>
                <w:rFonts w:ascii="Arial" w:hAnsi="Arial" w:cs="Arial"/>
                <w:spacing w:val="-2"/>
                <w:sz w:val="15"/>
              </w:rPr>
              <w:t>€</w:t>
            </w:r>
          </w:p>
        </w:tc>
        <w:tc>
          <w:tcPr>
            <w:tcW w:w="1161" w:type="dxa"/>
          </w:tcPr>
          <w:p w14:paraId="501588AA"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700</w:t>
            </w:r>
            <w:r>
              <w:rPr>
                <w:rFonts w:ascii="Arial" w:hAnsi="Arial" w:cs="Arial"/>
                <w:spacing w:val="-2"/>
                <w:sz w:val="15"/>
              </w:rPr>
              <w:t>€</w:t>
            </w:r>
          </w:p>
        </w:tc>
      </w:tr>
      <w:tr w:rsidR="001A38F7" w:rsidRPr="009777E1" w14:paraId="61B521C7" w14:textId="77777777" w:rsidTr="000946DD">
        <w:trPr>
          <w:trHeight w:val="225"/>
        </w:trPr>
        <w:tc>
          <w:tcPr>
            <w:tcW w:w="5536" w:type="dxa"/>
          </w:tcPr>
          <w:p w14:paraId="65E8774E" w14:textId="77777777" w:rsidR="001A38F7" w:rsidRPr="001A38F7" w:rsidRDefault="001A38F7" w:rsidP="000946DD">
            <w:pPr>
              <w:pStyle w:val="TableParagraph"/>
              <w:spacing w:before="43" w:line="240" w:lineRule="auto"/>
              <w:ind w:left="24"/>
              <w:jc w:val="left"/>
              <w:rPr>
                <w:rFonts w:ascii="Arial" w:hAnsi="Arial" w:cs="Arial"/>
                <w:sz w:val="16"/>
                <w:szCs w:val="16"/>
              </w:rPr>
            </w:pPr>
            <w:proofErr w:type="spellStart"/>
            <w:r w:rsidRPr="001A38F7">
              <w:rPr>
                <w:rFonts w:ascii="Arial" w:hAnsi="Arial" w:cs="Arial"/>
                <w:spacing w:val="-2"/>
                <w:w w:val="105"/>
                <w:sz w:val="16"/>
                <w:szCs w:val="16"/>
              </w:rPr>
              <w:t>toujours</w:t>
            </w:r>
            <w:proofErr w:type="spellEnd"/>
            <w:r w:rsidRPr="001A38F7">
              <w:rPr>
                <w:rFonts w:ascii="Arial" w:hAnsi="Arial" w:cs="Arial"/>
                <w:spacing w:val="8"/>
                <w:w w:val="105"/>
                <w:sz w:val="16"/>
                <w:szCs w:val="16"/>
              </w:rPr>
              <w:t xml:space="preserve"> </w:t>
            </w:r>
            <w:r w:rsidRPr="001A38F7">
              <w:rPr>
                <w:rFonts w:ascii="Arial" w:hAnsi="Arial" w:cs="Arial"/>
                <w:spacing w:val="-2"/>
                <w:w w:val="105"/>
                <w:sz w:val="16"/>
                <w:szCs w:val="16"/>
              </w:rPr>
              <w:t>festival</w:t>
            </w:r>
          </w:p>
        </w:tc>
        <w:tc>
          <w:tcPr>
            <w:tcW w:w="1161" w:type="dxa"/>
          </w:tcPr>
          <w:p w14:paraId="2235D8A9" w14:textId="77777777" w:rsidR="001A38F7" w:rsidRPr="0031254A" w:rsidRDefault="001A38F7" w:rsidP="000946DD">
            <w:pPr>
              <w:pStyle w:val="TableParagraph"/>
              <w:rPr>
                <w:rFonts w:ascii="Arial" w:hAnsi="Arial" w:cs="Arial"/>
                <w:sz w:val="15"/>
              </w:rPr>
            </w:pPr>
            <w:r w:rsidRPr="0031254A">
              <w:rPr>
                <w:rFonts w:ascii="Arial" w:hAnsi="Arial" w:cs="Arial"/>
                <w:sz w:val="15"/>
              </w:rPr>
              <w:t>2</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06C57F66" w14:textId="77777777" w:rsidR="001A38F7" w:rsidRPr="009777E1" w:rsidRDefault="001A38F7" w:rsidP="000946DD">
            <w:pPr>
              <w:pStyle w:val="TableParagraph"/>
              <w:rPr>
                <w:rFonts w:ascii="Arial" w:hAnsi="Arial" w:cs="Arial"/>
                <w:sz w:val="15"/>
              </w:rPr>
            </w:pPr>
            <w:r w:rsidRPr="009777E1">
              <w:rPr>
                <w:rFonts w:ascii="Arial" w:hAnsi="Arial" w:cs="Arial"/>
                <w:spacing w:val="2"/>
                <w:sz w:val="15"/>
              </w:rPr>
              <w:t xml:space="preserve">1 </w:t>
            </w:r>
            <w:r w:rsidRPr="009777E1">
              <w:rPr>
                <w:rFonts w:ascii="Arial" w:hAnsi="Arial" w:cs="Arial"/>
                <w:spacing w:val="-2"/>
                <w:sz w:val="15"/>
              </w:rPr>
              <w:t>000</w:t>
            </w:r>
            <w:r>
              <w:rPr>
                <w:rFonts w:ascii="Arial" w:hAnsi="Arial" w:cs="Arial"/>
                <w:spacing w:val="-2"/>
                <w:sz w:val="15"/>
              </w:rPr>
              <w:t>€</w:t>
            </w:r>
          </w:p>
        </w:tc>
      </w:tr>
      <w:tr w:rsidR="001A38F7" w:rsidRPr="0031254A" w14:paraId="00BEE1AC" w14:textId="77777777" w:rsidTr="000946DD">
        <w:trPr>
          <w:trHeight w:val="266"/>
        </w:trPr>
        <w:tc>
          <w:tcPr>
            <w:tcW w:w="5536" w:type="dxa"/>
          </w:tcPr>
          <w:p w14:paraId="7CDDB232" w14:textId="77777777" w:rsidR="001A38F7" w:rsidRPr="001A38F7" w:rsidRDefault="001A38F7" w:rsidP="000946DD">
            <w:pPr>
              <w:pStyle w:val="TableParagraph"/>
              <w:spacing w:before="64" w:line="240" w:lineRule="auto"/>
              <w:ind w:left="24"/>
              <w:jc w:val="left"/>
              <w:rPr>
                <w:rFonts w:ascii="Arial" w:hAnsi="Arial" w:cs="Arial"/>
                <w:sz w:val="16"/>
                <w:szCs w:val="16"/>
              </w:rPr>
            </w:pPr>
            <w:r w:rsidRPr="001A38F7">
              <w:rPr>
                <w:rFonts w:ascii="Arial" w:hAnsi="Arial" w:cs="Arial"/>
                <w:w w:val="105"/>
                <w:sz w:val="16"/>
                <w:szCs w:val="16"/>
              </w:rPr>
              <w:t>Voyage</w:t>
            </w:r>
            <w:r w:rsidRPr="001A38F7">
              <w:rPr>
                <w:rFonts w:ascii="Arial" w:hAnsi="Arial" w:cs="Arial"/>
                <w:spacing w:val="-2"/>
                <w:w w:val="105"/>
                <w:sz w:val="16"/>
                <w:szCs w:val="16"/>
              </w:rPr>
              <w:t xml:space="preserve"> </w:t>
            </w:r>
            <w:r w:rsidRPr="001A38F7">
              <w:rPr>
                <w:rFonts w:ascii="Arial" w:hAnsi="Arial" w:cs="Arial"/>
                <w:w w:val="105"/>
                <w:sz w:val="16"/>
                <w:szCs w:val="16"/>
              </w:rPr>
              <w:t>de</w:t>
            </w:r>
            <w:r w:rsidRPr="001A38F7">
              <w:rPr>
                <w:rFonts w:ascii="Arial" w:hAnsi="Arial" w:cs="Arial"/>
                <w:spacing w:val="-2"/>
                <w:w w:val="105"/>
                <w:sz w:val="16"/>
                <w:szCs w:val="16"/>
              </w:rPr>
              <w:t xml:space="preserve"> </w:t>
            </w:r>
            <w:r w:rsidRPr="001A38F7">
              <w:rPr>
                <w:rFonts w:ascii="Arial" w:hAnsi="Arial" w:cs="Arial"/>
                <w:w w:val="105"/>
                <w:sz w:val="16"/>
                <w:szCs w:val="16"/>
              </w:rPr>
              <w:t>fin</w:t>
            </w:r>
            <w:r w:rsidRPr="001A38F7">
              <w:rPr>
                <w:rFonts w:ascii="Arial" w:hAnsi="Arial" w:cs="Arial"/>
                <w:spacing w:val="-2"/>
                <w:w w:val="105"/>
                <w:sz w:val="16"/>
                <w:szCs w:val="16"/>
              </w:rPr>
              <w:t xml:space="preserve"> </w:t>
            </w:r>
            <w:proofErr w:type="spellStart"/>
            <w:r w:rsidRPr="001A38F7">
              <w:rPr>
                <w:rFonts w:ascii="Arial" w:hAnsi="Arial" w:cs="Arial"/>
                <w:w w:val="105"/>
                <w:sz w:val="16"/>
                <w:szCs w:val="16"/>
              </w:rPr>
              <w:t>d'année</w:t>
            </w:r>
            <w:proofErr w:type="spellEnd"/>
            <w:r w:rsidRPr="001A38F7">
              <w:rPr>
                <w:rFonts w:ascii="Arial" w:hAnsi="Arial" w:cs="Arial"/>
                <w:spacing w:val="-1"/>
                <w:w w:val="105"/>
                <w:sz w:val="16"/>
                <w:szCs w:val="16"/>
              </w:rPr>
              <w:t xml:space="preserve"> </w:t>
            </w:r>
            <w:r w:rsidRPr="001A38F7">
              <w:rPr>
                <w:rFonts w:ascii="Arial" w:hAnsi="Arial" w:cs="Arial"/>
                <w:w w:val="105"/>
                <w:sz w:val="16"/>
                <w:szCs w:val="16"/>
              </w:rPr>
              <w:t>CM1</w:t>
            </w:r>
            <w:r w:rsidRPr="001A38F7">
              <w:rPr>
                <w:rFonts w:ascii="Arial" w:hAnsi="Arial" w:cs="Arial"/>
                <w:spacing w:val="-2"/>
                <w:w w:val="105"/>
                <w:sz w:val="16"/>
                <w:szCs w:val="16"/>
              </w:rPr>
              <w:t xml:space="preserve"> </w:t>
            </w:r>
            <w:r w:rsidRPr="001A38F7">
              <w:rPr>
                <w:rFonts w:ascii="Arial" w:hAnsi="Arial" w:cs="Arial"/>
                <w:w w:val="105"/>
                <w:sz w:val="16"/>
                <w:szCs w:val="16"/>
              </w:rPr>
              <w:t>et</w:t>
            </w:r>
            <w:r w:rsidRPr="001A38F7">
              <w:rPr>
                <w:rFonts w:ascii="Arial" w:hAnsi="Arial" w:cs="Arial"/>
                <w:spacing w:val="-1"/>
                <w:w w:val="105"/>
                <w:sz w:val="16"/>
                <w:szCs w:val="16"/>
              </w:rPr>
              <w:t xml:space="preserve"> </w:t>
            </w:r>
            <w:r w:rsidRPr="001A38F7">
              <w:rPr>
                <w:rFonts w:ascii="Arial" w:hAnsi="Arial" w:cs="Arial"/>
                <w:w w:val="105"/>
                <w:sz w:val="16"/>
                <w:szCs w:val="16"/>
              </w:rPr>
              <w:t>CM2</w:t>
            </w:r>
            <w:r w:rsidRPr="001A38F7">
              <w:rPr>
                <w:rFonts w:ascii="Arial" w:hAnsi="Arial" w:cs="Arial"/>
                <w:spacing w:val="25"/>
                <w:w w:val="105"/>
                <w:sz w:val="16"/>
                <w:szCs w:val="16"/>
              </w:rPr>
              <w:t xml:space="preserve"> </w:t>
            </w:r>
            <w:proofErr w:type="gramStart"/>
            <w:r w:rsidRPr="001A38F7">
              <w:rPr>
                <w:rFonts w:ascii="Arial" w:hAnsi="Arial" w:cs="Arial"/>
                <w:w w:val="105"/>
                <w:sz w:val="16"/>
                <w:szCs w:val="16"/>
              </w:rPr>
              <w:t>(</w:t>
            </w:r>
            <w:r w:rsidRPr="001A38F7">
              <w:rPr>
                <w:rFonts w:ascii="Arial" w:hAnsi="Arial" w:cs="Arial"/>
                <w:spacing w:val="-1"/>
                <w:w w:val="105"/>
                <w:sz w:val="16"/>
                <w:szCs w:val="16"/>
              </w:rPr>
              <w:t xml:space="preserve"> </w:t>
            </w:r>
            <w:r w:rsidRPr="001A38F7">
              <w:rPr>
                <w:rFonts w:ascii="Arial" w:hAnsi="Arial" w:cs="Arial"/>
                <w:w w:val="105"/>
                <w:sz w:val="16"/>
                <w:szCs w:val="16"/>
              </w:rPr>
              <w:t>1</w:t>
            </w:r>
            <w:proofErr w:type="gramEnd"/>
            <w:r w:rsidRPr="001A38F7">
              <w:rPr>
                <w:rFonts w:ascii="Arial" w:hAnsi="Arial" w:cs="Arial"/>
                <w:spacing w:val="-1"/>
                <w:w w:val="105"/>
                <w:sz w:val="16"/>
                <w:szCs w:val="16"/>
              </w:rPr>
              <w:t xml:space="preserve"> </w:t>
            </w:r>
            <w:proofErr w:type="gramStart"/>
            <w:r w:rsidRPr="001A38F7">
              <w:rPr>
                <w:rFonts w:ascii="Arial" w:hAnsi="Arial" w:cs="Arial"/>
                <w:w w:val="105"/>
                <w:sz w:val="16"/>
                <w:szCs w:val="16"/>
              </w:rPr>
              <w:t>an</w:t>
            </w:r>
            <w:proofErr w:type="gramEnd"/>
            <w:r w:rsidRPr="001A38F7">
              <w:rPr>
                <w:rFonts w:ascii="Arial" w:hAnsi="Arial" w:cs="Arial"/>
                <w:spacing w:val="-2"/>
                <w:w w:val="105"/>
                <w:sz w:val="16"/>
                <w:szCs w:val="16"/>
              </w:rPr>
              <w:t xml:space="preserve"> </w:t>
            </w:r>
            <w:r w:rsidRPr="001A38F7">
              <w:rPr>
                <w:rFonts w:ascii="Arial" w:hAnsi="Arial" w:cs="Arial"/>
                <w:w w:val="105"/>
                <w:sz w:val="16"/>
                <w:szCs w:val="16"/>
              </w:rPr>
              <w:t>sur</w:t>
            </w:r>
            <w:r w:rsidRPr="001A38F7">
              <w:rPr>
                <w:rFonts w:ascii="Arial" w:hAnsi="Arial" w:cs="Arial"/>
                <w:spacing w:val="-1"/>
                <w:w w:val="105"/>
                <w:sz w:val="16"/>
                <w:szCs w:val="16"/>
              </w:rPr>
              <w:t xml:space="preserve"> </w:t>
            </w:r>
            <w:proofErr w:type="gramStart"/>
            <w:r w:rsidRPr="001A38F7">
              <w:rPr>
                <w:rFonts w:ascii="Arial" w:hAnsi="Arial" w:cs="Arial"/>
                <w:w w:val="105"/>
                <w:sz w:val="16"/>
                <w:szCs w:val="16"/>
              </w:rPr>
              <w:t>2)(</w:t>
            </w:r>
            <w:proofErr w:type="gramEnd"/>
            <w:r w:rsidRPr="001A38F7">
              <w:rPr>
                <w:rFonts w:ascii="Arial" w:hAnsi="Arial" w:cs="Arial"/>
                <w:w w:val="105"/>
                <w:sz w:val="16"/>
                <w:szCs w:val="16"/>
              </w:rPr>
              <w:t>190€/</w:t>
            </w:r>
            <w:proofErr w:type="spellStart"/>
            <w:r w:rsidRPr="001A38F7">
              <w:rPr>
                <w:rFonts w:ascii="Arial" w:hAnsi="Arial" w:cs="Arial"/>
                <w:w w:val="105"/>
                <w:sz w:val="16"/>
                <w:szCs w:val="16"/>
              </w:rPr>
              <w:t>enft</w:t>
            </w:r>
            <w:proofErr w:type="spellEnd"/>
            <w:r w:rsidRPr="001A38F7">
              <w:rPr>
                <w:rFonts w:ascii="Arial" w:hAnsi="Arial" w:cs="Arial"/>
                <w:spacing w:val="-2"/>
                <w:w w:val="105"/>
                <w:sz w:val="16"/>
                <w:szCs w:val="16"/>
              </w:rPr>
              <w:t xml:space="preserve"> </w:t>
            </w:r>
            <w:proofErr w:type="spellStart"/>
            <w:r w:rsidRPr="001A38F7">
              <w:rPr>
                <w:rFonts w:ascii="Arial" w:hAnsi="Arial" w:cs="Arial"/>
                <w:w w:val="105"/>
                <w:sz w:val="16"/>
                <w:szCs w:val="16"/>
              </w:rPr>
              <w:t>scolarisé</w:t>
            </w:r>
            <w:proofErr w:type="spellEnd"/>
            <w:r w:rsidRPr="001A38F7">
              <w:rPr>
                <w:rFonts w:ascii="Arial" w:hAnsi="Arial" w:cs="Arial"/>
                <w:spacing w:val="-2"/>
                <w:w w:val="105"/>
                <w:sz w:val="16"/>
                <w:szCs w:val="16"/>
              </w:rPr>
              <w:t xml:space="preserve"> </w:t>
            </w:r>
            <w:r w:rsidRPr="001A38F7">
              <w:rPr>
                <w:rFonts w:ascii="Arial" w:hAnsi="Arial" w:cs="Arial"/>
                <w:w w:val="105"/>
                <w:sz w:val="16"/>
                <w:szCs w:val="16"/>
              </w:rPr>
              <w:t>à</w:t>
            </w:r>
            <w:r w:rsidRPr="001A38F7">
              <w:rPr>
                <w:rFonts w:ascii="Arial" w:hAnsi="Arial" w:cs="Arial"/>
                <w:spacing w:val="-1"/>
                <w:w w:val="105"/>
                <w:sz w:val="16"/>
                <w:szCs w:val="16"/>
              </w:rPr>
              <w:t xml:space="preserve"> </w:t>
            </w:r>
            <w:proofErr w:type="gramStart"/>
            <w:r w:rsidRPr="001A38F7">
              <w:rPr>
                <w:rFonts w:ascii="Arial" w:hAnsi="Arial" w:cs="Arial"/>
                <w:spacing w:val="-4"/>
                <w:w w:val="105"/>
                <w:sz w:val="16"/>
                <w:szCs w:val="16"/>
              </w:rPr>
              <w:t>MSB)(</w:t>
            </w:r>
            <w:proofErr w:type="gramEnd"/>
            <w:r w:rsidRPr="001A38F7">
              <w:rPr>
                <w:rFonts w:ascii="Arial" w:hAnsi="Arial" w:cs="Arial"/>
                <w:spacing w:val="-4"/>
                <w:w w:val="105"/>
                <w:sz w:val="16"/>
                <w:szCs w:val="16"/>
              </w:rPr>
              <w:t>190x38= 11 400€)</w:t>
            </w:r>
          </w:p>
        </w:tc>
        <w:tc>
          <w:tcPr>
            <w:tcW w:w="1161" w:type="dxa"/>
          </w:tcPr>
          <w:p w14:paraId="600A1F60" w14:textId="77777777" w:rsidR="001A38F7" w:rsidRPr="0031254A" w:rsidRDefault="001A38F7" w:rsidP="000946DD">
            <w:pPr>
              <w:pStyle w:val="TableParagraph"/>
              <w:spacing w:before="82"/>
              <w:rPr>
                <w:rFonts w:ascii="Arial" w:hAnsi="Arial" w:cs="Arial"/>
                <w:sz w:val="15"/>
              </w:rPr>
            </w:pPr>
            <w:r w:rsidRPr="0031254A">
              <w:rPr>
                <w:rFonts w:ascii="Arial" w:hAnsi="Arial" w:cs="Arial"/>
                <w:sz w:val="15"/>
              </w:rPr>
              <w:t>6</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7F627F69" w14:textId="77777777" w:rsidR="001A38F7" w:rsidRPr="0031254A" w:rsidRDefault="001A38F7" w:rsidP="000946DD">
            <w:pPr>
              <w:pStyle w:val="TableParagraph"/>
              <w:spacing w:before="82"/>
              <w:rPr>
                <w:rFonts w:ascii="Arial" w:hAnsi="Arial" w:cs="Arial"/>
                <w:sz w:val="15"/>
              </w:rPr>
            </w:pPr>
            <w:r w:rsidRPr="0031254A">
              <w:rPr>
                <w:rFonts w:ascii="Arial" w:hAnsi="Arial" w:cs="Arial"/>
                <w:spacing w:val="-2"/>
                <w:sz w:val="15"/>
              </w:rPr>
              <w:t>5 400</w:t>
            </w:r>
            <w:r>
              <w:rPr>
                <w:rFonts w:ascii="Arial" w:hAnsi="Arial" w:cs="Arial"/>
                <w:spacing w:val="-2"/>
                <w:sz w:val="15"/>
              </w:rPr>
              <w:t>€</w:t>
            </w:r>
          </w:p>
        </w:tc>
      </w:tr>
      <w:tr w:rsidR="001A38F7" w:rsidRPr="0031254A" w14:paraId="4D6FF66A" w14:textId="77777777" w:rsidTr="000946DD">
        <w:trPr>
          <w:trHeight w:val="225"/>
        </w:trPr>
        <w:tc>
          <w:tcPr>
            <w:tcW w:w="5536" w:type="dxa"/>
          </w:tcPr>
          <w:p w14:paraId="35E44725"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Centre</w:t>
            </w:r>
            <w:r w:rsidRPr="001A38F7">
              <w:rPr>
                <w:rFonts w:ascii="Arial" w:hAnsi="Arial" w:cs="Arial"/>
                <w:spacing w:val="-4"/>
                <w:w w:val="105"/>
                <w:sz w:val="16"/>
                <w:szCs w:val="16"/>
              </w:rPr>
              <w:t xml:space="preserve"> </w:t>
            </w:r>
            <w:proofErr w:type="spellStart"/>
            <w:r w:rsidRPr="001A38F7">
              <w:rPr>
                <w:rFonts w:ascii="Arial" w:hAnsi="Arial" w:cs="Arial"/>
                <w:w w:val="105"/>
                <w:sz w:val="16"/>
                <w:szCs w:val="16"/>
              </w:rPr>
              <w:t>Equestre</w:t>
            </w:r>
            <w:proofErr w:type="spellEnd"/>
            <w:r w:rsidRPr="001A38F7">
              <w:rPr>
                <w:rFonts w:ascii="Arial" w:hAnsi="Arial" w:cs="Arial"/>
                <w:spacing w:val="-3"/>
                <w:w w:val="105"/>
                <w:sz w:val="16"/>
                <w:szCs w:val="16"/>
              </w:rPr>
              <w:t xml:space="preserve"> </w:t>
            </w:r>
            <w:r w:rsidRPr="001A38F7">
              <w:rPr>
                <w:rFonts w:ascii="Arial" w:hAnsi="Arial" w:cs="Arial"/>
                <w:w w:val="105"/>
                <w:sz w:val="16"/>
                <w:szCs w:val="16"/>
              </w:rPr>
              <w:t>de</w:t>
            </w:r>
            <w:r w:rsidRPr="001A38F7">
              <w:rPr>
                <w:rFonts w:ascii="Arial" w:hAnsi="Arial" w:cs="Arial"/>
                <w:spacing w:val="-3"/>
                <w:w w:val="105"/>
                <w:sz w:val="16"/>
                <w:szCs w:val="16"/>
              </w:rPr>
              <w:t xml:space="preserve"> </w:t>
            </w:r>
            <w:proofErr w:type="spellStart"/>
            <w:r w:rsidRPr="001A38F7">
              <w:rPr>
                <w:rFonts w:ascii="Arial" w:hAnsi="Arial" w:cs="Arial"/>
                <w:spacing w:val="-2"/>
                <w:w w:val="105"/>
                <w:sz w:val="16"/>
                <w:szCs w:val="16"/>
              </w:rPr>
              <w:t>Thônes</w:t>
            </w:r>
            <w:proofErr w:type="spellEnd"/>
            <w:r w:rsidRPr="001A38F7">
              <w:rPr>
                <w:rFonts w:ascii="Arial" w:hAnsi="Arial" w:cs="Arial"/>
                <w:spacing w:val="-2"/>
                <w:w w:val="105"/>
                <w:sz w:val="16"/>
                <w:szCs w:val="16"/>
              </w:rPr>
              <w:t>*(27€/</w:t>
            </w:r>
            <w:proofErr w:type="spellStart"/>
            <w:r w:rsidRPr="001A38F7">
              <w:rPr>
                <w:rFonts w:ascii="Arial" w:hAnsi="Arial" w:cs="Arial"/>
                <w:spacing w:val="-2"/>
                <w:w w:val="105"/>
                <w:sz w:val="16"/>
                <w:szCs w:val="16"/>
              </w:rPr>
              <w:t>enft</w:t>
            </w:r>
            <w:proofErr w:type="spellEnd"/>
            <w:r w:rsidRPr="001A38F7">
              <w:rPr>
                <w:rFonts w:ascii="Arial" w:hAnsi="Arial" w:cs="Arial"/>
                <w:spacing w:val="-2"/>
                <w:w w:val="105"/>
                <w:sz w:val="16"/>
                <w:szCs w:val="16"/>
              </w:rPr>
              <w:t>)</w:t>
            </w:r>
          </w:p>
        </w:tc>
        <w:tc>
          <w:tcPr>
            <w:tcW w:w="1161" w:type="dxa"/>
          </w:tcPr>
          <w:p w14:paraId="118A311C" w14:textId="77777777" w:rsidR="001A38F7" w:rsidRPr="0031254A" w:rsidRDefault="001A38F7" w:rsidP="000946DD">
            <w:pPr>
              <w:pStyle w:val="TableParagraph"/>
              <w:rPr>
                <w:rFonts w:ascii="Arial" w:hAnsi="Arial" w:cs="Arial"/>
                <w:sz w:val="15"/>
              </w:rPr>
            </w:pPr>
            <w:r w:rsidRPr="0031254A">
              <w:rPr>
                <w:rFonts w:ascii="Arial" w:hAnsi="Arial" w:cs="Arial"/>
                <w:spacing w:val="-2"/>
                <w:sz w:val="15"/>
              </w:rPr>
              <w:t>300</w:t>
            </w:r>
            <w:r>
              <w:rPr>
                <w:rFonts w:ascii="Arial" w:hAnsi="Arial" w:cs="Arial"/>
                <w:spacing w:val="-2"/>
                <w:sz w:val="15"/>
              </w:rPr>
              <w:t>€</w:t>
            </w:r>
          </w:p>
        </w:tc>
        <w:tc>
          <w:tcPr>
            <w:tcW w:w="1161" w:type="dxa"/>
          </w:tcPr>
          <w:p w14:paraId="7D8AB5DE" w14:textId="77777777" w:rsidR="001A38F7" w:rsidRPr="0031254A" w:rsidRDefault="001A38F7" w:rsidP="000946DD">
            <w:pPr>
              <w:pStyle w:val="TableParagraph"/>
              <w:rPr>
                <w:rFonts w:ascii="Arial" w:hAnsi="Arial" w:cs="Arial"/>
                <w:spacing w:val="-2"/>
                <w:sz w:val="15"/>
              </w:rPr>
            </w:pPr>
            <w:r w:rsidRPr="0031254A">
              <w:rPr>
                <w:rFonts w:ascii="Arial" w:hAnsi="Arial" w:cs="Arial"/>
                <w:spacing w:val="-2"/>
                <w:sz w:val="15"/>
              </w:rPr>
              <w:t>200</w:t>
            </w:r>
            <w:r>
              <w:rPr>
                <w:rFonts w:ascii="Arial" w:hAnsi="Arial" w:cs="Arial"/>
                <w:spacing w:val="-2"/>
                <w:sz w:val="15"/>
              </w:rPr>
              <w:t>€</w:t>
            </w:r>
          </w:p>
        </w:tc>
      </w:tr>
      <w:tr w:rsidR="001A38F7" w:rsidRPr="0031254A" w14:paraId="3142CDDE" w14:textId="77777777" w:rsidTr="000946DD">
        <w:trPr>
          <w:trHeight w:val="225"/>
        </w:trPr>
        <w:tc>
          <w:tcPr>
            <w:tcW w:w="5536" w:type="dxa"/>
          </w:tcPr>
          <w:p w14:paraId="5B4D2895"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w w:val="105"/>
                <w:sz w:val="16"/>
                <w:szCs w:val="16"/>
              </w:rPr>
              <w:t>Entente</w:t>
            </w:r>
            <w:r w:rsidRPr="001A38F7">
              <w:rPr>
                <w:rFonts w:ascii="Arial" w:hAnsi="Arial" w:cs="Arial"/>
                <w:spacing w:val="-5"/>
                <w:w w:val="105"/>
                <w:sz w:val="16"/>
                <w:szCs w:val="16"/>
              </w:rPr>
              <w:t xml:space="preserve"> </w:t>
            </w:r>
            <w:r w:rsidRPr="001A38F7">
              <w:rPr>
                <w:rFonts w:ascii="Arial" w:hAnsi="Arial" w:cs="Arial"/>
                <w:w w:val="105"/>
                <w:sz w:val="16"/>
                <w:szCs w:val="16"/>
              </w:rPr>
              <w:t>Sportive</w:t>
            </w:r>
            <w:r w:rsidRPr="001A38F7">
              <w:rPr>
                <w:rFonts w:ascii="Arial" w:hAnsi="Arial" w:cs="Arial"/>
                <w:spacing w:val="-5"/>
                <w:w w:val="105"/>
                <w:sz w:val="16"/>
                <w:szCs w:val="16"/>
              </w:rPr>
              <w:t xml:space="preserve"> </w:t>
            </w:r>
            <w:r w:rsidRPr="001A38F7">
              <w:rPr>
                <w:rFonts w:ascii="Arial" w:hAnsi="Arial" w:cs="Arial"/>
                <w:w w:val="105"/>
                <w:sz w:val="16"/>
                <w:szCs w:val="16"/>
              </w:rPr>
              <w:t>du</w:t>
            </w:r>
            <w:r w:rsidRPr="001A38F7">
              <w:rPr>
                <w:rFonts w:ascii="Arial" w:hAnsi="Arial" w:cs="Arial"/>
                <w:spacing w:val="-5"/>
                <w:w w:val="105"/>
                <w:sz w:val="16"/>
                <w:szCs w:val="16"/>
              </w:rPr>
              <w:t xml:space="preserve"> </w:t>
            </w:r>
            <w:proofErr w:type="spellStart"/>
            <w:r w:rsidRPr="001A38F7">
              <w:rPr>
                <w:rFonts w:ascii="Arial" w:hAnsi="Arial" w:cs="Arial"/>
                <w:spacing w:val="-2"/>
                <w:w w:val="105"/>
                <w:sz w:val="16"/>
                <w:szCs w:val="16"/>
              </w:rPr>
              <w:t>Lanfonnet</w:t>
            </w:r>
            <w:proofErr w:type="spellEnd"/>
          </w:p>
        </w:tc>
        <w:tc>
          <w:tcPr>
            <w:tcW w:w="1161" w:type="dxa"/>
          </w:tcPr>
          <w:p w14:paraId="3A1AC16F" w14:textId="77777777" w:rsidR="001A38F7" w:rsidRPr="0031254A" w:rsidRDefault="001A38F7" w:rsidP="000946DD">
            <w:pPr>
              <w:pStyle w:val="TableParagraph"/>
              <w:rPr>
                <w:rFonts w:ascii="Arial" w:hAnsi="Arial" w:cs="Arial"/>
                <w:sz w:val="15"/>
              </w:rPr>
            </w:pPr>
            <w:r w:rsidRPr="0031254A">
              <w:rPr>
                <w:rFonts w:ascii="Arial" w:hAnsi="Arial" w:cs="Arial"/>
                <w:sz w:val="15"/>
              </w:rPr>
              <w:t>6</w:t>
            </w:r>
            <w:r w:rsidRPr="0031254A">
              <w:rPr>
                <w:rFonts w:ascii="Arial" w:hAnsi="Arial" w:cs="Arial"/>
                <w:spacing w:val="2"/>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2F7B88FB" w14:textId="77777777" w:rsidR="001A38F7" w:rsidRPr="0031254A" w:rsidRDefault="001A38F7" w:rsidP="000946DD">
            <w:pPr>
              <w:pStyle w:val="TableParagraph"/>
              <w:rPr>
                <w:rFonts w:ascii="Arial" w:hAnsi="Arial" w:cs="Arial"/>
                <w:sz w:val="15"/>
              </w:rPr>
            </w:pPr>
            <w:r w:rsidRPr="0031254A">
              <w:rPr>
                <w:rFonts w:ascii="Arial" w:hAnsi="Arial" w:cs="Arial"/>
                <w:sz w:val="15"/>
              </w:rPr>
              <w:t>0</w:t>
            </w:r>
            <w:r>
              <w:rPr>
                <w:rFonts w:ascii="Arial" w:hAnsi="Arial" w:cs="Arial"/>
                <w:sz w:val="15"/>
              </w:rPr>
              <w:t>€</w:t>
            </w:r>
          </w:p>
        </w:tc>
      </w:tr>
      <w:tr w:rsidR="001A38F7" w:rsidRPr="0031254A" w14:paraId="45872519" w14:textId="77777777" w:rsidTr="000946DD">
        <w:trPr>
          <w:trHeight w:val="225"/>
        </w:trPr>
        <w:tc>
          <w:tcPr>
            <w:tcW w:w="5536" w:type="dxa"/>
          </w:tcPr>
          <w:p w14:paraId="6AE07877" w14:textId="77777777" w:rsidR="001A38F7" w:rsidRPr="001A38F7" w:rsidRDefault="001A38F7" w:rsidP="000946DD">
            <w:pPr>
              <w:pStyle w:val="TableParagraph"/>
              <w:spacing w:before="43" w:line="240" w:lineRule="auto"/>
              <w:ind w:left="24"/>
              <w:jc w:val="left"/>
              <w:rPr>
                <w:rFonts w:ascii="Arial" w:hAnsi="Arial" w:cs="Arial"/>
                <w:w w:val="105"/>
                <w:sz w:val="16"/>
                <w:szCs w:val="16"/>
              </w:rPr>
            </w:pPr>
            <w:r w:rsidRPr="001A38F7">
              <w:rPr>
                <w:rFonts w:ascii="Arial" w:hAnsi="Arial" w:cs="Arial"/>
                <w:w w:val="105"/>
                <w:sz w:val="16"/>
                <w:szCs w:val="16"/>
              </w:rPr>
              <w:t xml:space="preserve">Echo des dents de </w:t>
            </w:r>
            <w:proofErr w:type="spellStart"/>
            <w:r w:rsidRPr="001A38F7">
              <w:rPr>
                <w:rFonts w:ascii="Arial" w:hAnsi="Arial" w:cs="Arial"/>
                <w:w w:val="105"/>
                <w:sz w:val="16"/>
                <w:szCs w:val="16"/>
              </w:rPr>
              <w:t>Lanfon</w:t>
            </w:r>
            <w:proofErr w:type="spellEnd"/>
            <w:r w:rsidRPr="001A38F7">
              <w:rPr>
                <w:rFonts w:ascii="Arial" w:hAnsi="Arial" w:cs="Arial"/>
                <w:w w:val="105"/>
                <w:sz w:val="16"/>
                <w:szCs w:val="16"/>
              </w:rPr>
              <w:t xml:space="preserve"> (subvention </w:t>
            </w:r>
            <w:proofErr w:type="spellStart"/>
            <w:proofErr w:type="gramStart"/>
            <w:r w:rsidRPr="001A38F7">
              <w:rPr>
                <w:rFonts w:ascii="Arial" w:hAnsi="Arial" w:cs="Arial"/>
                <w:w w:val="105"/>
                <w:sz w:val="16"/>
                <w:szCs w:val="16"/>
              </w:rPr>
              <w:t>exceptionnelle</w:t>
            </w:r>
            <w:proofErr w:type="spellEnd"/>
            <w:r w:rsidRPr="001A38F7">
              <w:rPr>
                <w:rFonts w:ascii="Arial" w:hAnsi="Arial" w:cs="Arial"/>
                <w:w w:val="105"/>
                <w:sz w:val="16"/>
                <w:szCs w:val="16"/>
              </w:rPr>
              <w:t> :</w:t>
            </w:r>
            <w:proofErr w:type="gramEnd"/>
            <w:r w:rsidRPr="001A38F7">
              <w:rPr>
                <w:rFonts w:ascii="Arial" w:hAnsi="Arial" w:cs="Arial"/>
                <w:w w:val="105"/>
                <w:sz w:val="16"/>
                <w:szCs w:val="16"/>
              </w:rPr>
              <w:t xml:space="preserve"> </w:t>
            </w:r>
            <w:proofErr w:type="spellStart"/>
            <w:r w:rsidRPr="001A38F7">
              <w:rPr>
                <w:rFonts w:ascii="Arial" w:hAnsi="Arial" w:cs="Arial"/>
                <w:w w:val="105"/>
                <w:sz w:val="16"/>
                <w:szCs w:val="16"/>
              </w:rPr>
              <w:t>achat</w:t>
            </w:r>
            <w:proofErr w:type="spellEnd"/>
            <w:r w:rsidRPr="001A38F7">
              <w:rPr>
                <w:rFonts w:ascii="Arial" w:hAnsi="Arial" w:cs="Arial"/>
                <w:w w:val="105"/>
                <w:sz w:val="16"/>
                <w:szCs w:val="16"/>
              </w:rPr>
              <w:t xml:space="preserve"> </w:t>
            </w:r>
            <w:proofErr w:type="spellStart"/>
            <w:r w:rsidRPr="001A38F7">
              <w:rPr>
                <w:rFonts w:ascii="Arial" w:hAnsi="Arial" w:cs="Arial"/>
                <w:w w:val="105"/>
                <w:sz w:val="16"/>
                <w:szCs w:val="16"/>
              </w:rPr>
              <w:t>vêtements</w:t>
            </w:r>
            <w:proofErr w:type="spellEnd"/>
            <w:r w:rsidRPr="001A38F7">
              <w:rPr>
                <w:rFonts w:ascii="Arial" w:hAnsi="Arial" w:cs="Arial"/>
                <w:w w:val="105"/>
                <w:sz w:val="16"/>
                <w:szCs w:val="16"/>
              </w:rPr>
              <w:t>)</w:t>
            </w:r>
          </w:p>
        </w:tc>
        <w:tc>
          <w:tcPr>
            <w:tcW w:w="1161" w:type="dxa"/>
          </w:tcPr>
          <w:p w14:paraId="407A5DA0" w14:textId="77777777" w:rsidR="001A38F7" w:rsidRPr="0031254A" w:rsidRDefault="001A38F7" w:rsidP="000946DD">
            <w:pPr>
              <w:pStyle w:val="TableParagraph"/>
              <w:rPr>
                <w:rFonts w:ascii="Arial" w:hAnsi="Arial" w:cs="Arial"/>
                <w:sz w:val="15"/>
              </w:rPr>
            </w:pPr>
          </w:p>
        </w:tc>
        <w:tc>
          <w:tcPr>
            <w:tcW w:w="1161" w:type="dxa"/>
          </w:tcPr>
          <w:p w14:paraId="31668849" w14:textId="77777777" w:rsidR="001A38F7" w:rsidRPr="0031254A" w:rsidRDefault="001A38F7" w:rsidP="000946DD">
            <w:pPr>
              <w:pStyle w:val="TableParagraph"/>
              <w:rPr>
                <w:rFonts w:ascii="Arial" w:hAnsi="Arial" w:cs="Arial"/>
                <w:sz w:val="15"/>
              </w:rPr>
            </w:pPr>
            <w:r>
              <w:rPr>
                <w:rFonts w:ascii="Arial" w:hAnsi="Arial" w:cs="Arial"/>
                <w:sz w:val="15"/>
              </w:rPr>
              <w:t>500€</w:t>
            </w:r>
          </w:p>
        </w:tc>
      </w:tr>
      <w:tr w:rsidR="001A38F7" w:rsidRPr="0031254A" w14:paraId="4D42877F" w14:textId="77777777" w:rsidTr="000946DD">
        <w:trPr>
          <w:trHeight w:val="225"/>
        </w:trPr>
        <w:tc>
          <w:tcPr>
            <w:tcW w:w="5536" w:type="dxa"/>
          </w:tcPr>
          <w:p w14:paraId="6CA6FBFB" w14:textId="77777777" w:rsidR="001A38F7" w:rsidRPr="001A38F7" w:rsidRDefault="001A38F7" w:rsidP="000946DD">
            <w:pPr>
              <w:pStyle w:val="TableParagraph"/>
              <w:spacing w:before="43" w:line="240" w:lineRule="auto"/>
              <w:ind w:left="24"/>
              <w:jc w:val="left"/>
              <w:rPr>
                <w:rFonts w:ascii="Arial" w:hAnsi="Arial" w:cs="Arial"/>
                <w:w w:val="105"/>
                <w:sz w:val="16"/>
                <w:szCs w:val="16"/>
              </w:rPr>
            </w:pPr>
            <w:r w:rsidRPr="001A38F7">
              <w:rPr>
                <w:rFonts w:ascii="Arial" w:hAnsi="Arial" w:cs="Arial"/>
                <w:w w:val="105"/>
                <w:sz w:val="16"/>
                <w:szCs w:val="16"/>
              </w:rPr>
              <w:t>Association de Chasse de Menthon</w:t>
            </w:r>
          </w:p>
        </w:tc>
        <w:tc>
          <w:tcPr>
            <w:tcW w:w="1161" w:type="dxa"/>
          </w:tcPr>
          <w:p w14:paraId="5D1DCC76" w14:textId="77777777" w:rsidR="001A38F7" w:rsidRPr="0031254A" w:rsidRDefault="001A38F7" w:rsidP="000946DD">
            <w:pPr>
              <w:pStyle w:val="TableParagraph"/>
              <w:rPr>
                <w:rFonts w:ascii="Arial" w:hAnsi="Arial" w:cs="Arial"/>
                <w:sz w:val="15"/>
              </w:rPr>
            </w:pPr>
          </w:p>
        </w:tc>
        <w:tc>
          <w:tcPr>
            <w:tcW w:w="1161" w:type="dxa"/>
          </w:tcPr>
          <w:p w14:paraId="5B39A382" w14:textId="77777777" w:rsidR="001A38F7" w:rsidRPr="0031254A" w:rsidRDefault="001A38F7" w:rsidP="000946DD">
            <w:pPr>
              <w:pStyle w:val="TableParagraph"/>
              <w:rPr>
                <w:rFonts w:ascii="Arial" w:hAnsi="Arial" w:cs="Arial"/>
                <w:sz w:val="15"/>
              </w:rPr>
            </w:pPr>
            <w:r>
              <w:rPr>
                <w:rFonts w:ascii="Arial" w:hAnsi="Arial" w:cs="Arial"/>
                <w:sz w:val="15"/>
              </w:rPr>
              <w:t>450€</w:t>
            </w:r>
          </w:p>
        </w:tc>
      </w:tr>
      <w:tr w:rsidR="001A38F7" w:rsidRPr="0031254A" w14:paraId="08502E12" w14:textId="77777777" w:rsidTr="000946DD">
        <w:trPr>
          <w:trHeight w:val="225"/>
        </w:trPr>
        <w:tc>
          <w:tcPr>
            <w:tcW w:w="5536" w:type="dxa"/>
          </w:tcPr>
          <w:p w14:paraId="0C54E1BD" w14:textId="77777777" w:rsidR="001A38F7" w:rsidRPr="001A38F7" w:rsidRDefault="001A38F7" w:rsidP="000946DD">
            <w:pPr>
              <w:pStyle w:val="TableParagraph"/>
              <w:spacing w:before="43" w:line="240" w:lineRule="auto"/>
              <w:ind w:left="24"/>
              <w:jc w:val="left"/>
              <w:rPr>
                <w:rFonts w:ascii="Arial" w:hAnsi="Arial" w:cs="Arial"/>
                <w:w w:val="105"/>
                <w:sz w:val="16"/>
                <w:szCs w:val="16"/>
              </w:rPr>
            </w:pPr>
            <w:r w:rsidRPr="001A38F7">
              <w:rPr>
                <w:rFonts w:ascii="Arial" w:hAnsi="Arial" w:cs="Arial"/>
                <w:w w:val="105"/>
                <w:sz w:val="16"/>
                <w:szCs w:val="16"/>
              </w:rPr>
              <w:t xml:space="preserve">Jeunes </w:t>
            </w:r>
            <w:proofErr w:type="spellStart"/>
            <w:r w:rsidRPr="001A38F7">
              <w:rPr>
                <w:rFonts w:ascii="Arial" w:hAnsi="Arial" w:cs="Arial"/>
                <w:w w:val="105"/>
                <w:sz w:val="16"/>
                <w:szCs w:val="16"/>
              </w:rPr>
              <w:t>Agriculteurs</w:t>
            </w:r>
            <w:proofErr w:type="spellEnd"/>
          </w:p>
        </w:tc>
        <w:tc>
          <w:tcPr>
            <w:tcW w:w="1161" w:type="dxa"/>
          </w:tcPr>
          <w:p w14:paraId="2F64D7E4" w14:textId="77777777" w:rsidR="001A38F7" w:rsidRPr="0031254A" w:rsidRDefault="001A38F7" w:rsidP="000946DD">
            <w:pPr>
              <w:pStyle w:val="TableParagraph"/>
              <w:rPr>
                <w:rFonts w:ascii="Arial" w:hAnsi="Arial" w:cs="Arial"/>
                <w:sz w:val="15"/>
              </w:rPr>
            </w:pPr>
          </w:p>
        </w:tc>
        <w:tc>
          <w:tcPr>
            <w:tcW w:w="1161" w:type="dxa"/>
          </w:tcPr>
          <w:p w14:paraId="4ABB2390" w14:textId="77777777" w:rsidR="001A38F7" w:rsidRPr="0031254A" w:rsidRDefault="001A38F7" w:rsidP="000946DD">
            <w:pPr>
              <w:pStyle w:val="TableParagraph"/>
              <w:rPr>
                <w:rFonts w:ascii="Arial" w:hAnsi="Arial" w:cs="Arial"/>
                <w:sz w:val="15"/>
              </w:rPr>
            </w:pPr>
            <w:r>
              <w:rPr>
                <w:rFonts w:ascii="Arial" w:hAnsi="Arial" w:cs="Arial"/>
                <w:sz w:val="15"/>
              </w:rPr>
              <w:t>250€</w:t>
            </w:r>
          </w:p>
        </w:tc>
      </w:tr>
      <w:tr w:rsidR="001A38F7" w:rsidRPr="0031254A" w14:paraId="1DD97173" w14:textId="77777777" w:rsidTr="000946DD">
        <w:trPr>
          <w:trHeight w:val="225"/>
        </w:trPr>
        <w:tc>
          <w:tcPr>
            <w:tcW w:w="5536" w:type="dxa"/>
          </w:tcPr>
          <w:p w14:paraId="07042B74" w14:textId="77777777" w:rsidR="001A38F7" w:rsidRPr="001A38F7" w:rsidRDefault="001A38F7" w:rsidP="000946DD">
            <w:pPr>
              <w:pStyle w:val="TableParagraph"/>
              <w:spacing w:before="43" w:line="240" w:lineRule="auto"/>
              <w:ind w:left="24"/>
              <w:jc w:val="left"/>
              <w:rPr>
                <w:rFonts w:ascii="Arial" w:hAnsi="Arial" w:cs="Arial"/>
                <w:w w:val="105"/>
                <w:sz w:val="16"/>
                <w:szCs w:val="16"/>
              </w:rPr>
            </w:pPr>
            <w:r w:rsidRPr="001A38F7">
              <w:rPr>
                <w:rFonts w:ascii="Arial" w:hAnsi="Arial" w:cs="Arial"/>
                <w:w w:val="105"/>
                <w:sz w:val="16"/>
                <w:szCs w:val="16"/>
              </w:rPr>
              <w:t>Mayotte</w:t>
            </w:r>
          </w:p>
        </w:tc>
        <w:tc>
          <w:tcPr>
            <w:tcW w:w="1161" w:type="dxa"/>
          </w:tcPr>
          <w:p w14:paraId="4603BC7C" w14:textId="77777777" w:rsidR="001A38F7" w:rsidRPr="0031254A" w:rsidRDefault="001A38F7" w:rsidP="000946DD">
            <w:pPr>
              <w:pStyle w:val="TableParagraph"/>
              <w:rPr>
                <w:rFonts w:ascii="Arial" w:hAnsi="Arial" w:cs="Arial"/>
                <w:sz w:val="15"/>
              </w:rPr>
            </w:pPr>
          </w:p>
        </w:tc>
        <w:tc>
          <w:tcPr>
            <w:tcW w:w="1161" w:type="dxa"/>
          </w:tcPr>
          <w:p w14:paraId="1862B57E" w14:textId="77777777" w:rsidR="001A38F7" w:rsidRPr="0031254A" w:rsidRDefault="001A38F7" w:rsidP="000946DD">
            <w:pPr>
              <w:pStyle w:val="TableParagraph"/>
              <w:rPr>
                <w:rFonts w:ascii="Arial" w:hAnsi="Arial" w:cs="Arial"/>
                <w:sz w:val="15"/>
              </w:rPr>
            </w:pPr>
            <w:r w:rsidRPr="0031254A">
              <w:rPr>
                <w:rFonts w:ascii="Arial" w:hAnsi="Arial" w:cs="Arial"/>
                <w:sz w:val="15"/>
              </w:rPr>
              <w:t xml:space="preserve">2 000 </w:t>
            </w:r>
            <w:r>
              <w:rPr>
                <w:rFonts w:ascii="Arial" w:hAnsi="Arial" w:cs="Arial"/>
                <w:sz w:val="15"/>
              </w:rPr>
              <w:t>€</w:t>
            </w:r>
          </w:p>
        </w:tc>
      </w:tr>
      <w:tr w:rsidR="001A38F7" w:rsidRPr="0031254A" w14:paraId="3E88DBE5" w14:textId="77777777" w:rsidTr="000946DD">
        <w:trPr>
          <w:trHeight w:val="225"/>
        </w:trPr>
        <w:tc>
          <w:tcPr>
            <w:tcW w:w="5536" w:type="dxa"/>
          </w:tcPr>
          <w:p w14:paraId="39E217FA" w14:textId="77777777" w:rsidR="001A38F7" w:rsidRPr="001A38F7" w:rsidRDefault="001A38F7" w:rsidP="000946DD">
            <w:pPr>
              <w:pStyle w:val="TableParagraph"/>
              <w:spacing w:before="43" w:line="240" w:lineRule="auto"/>
              <w:jc w:val="left"/>
              <w:rPr>
                <w:rFonts w:ascii="Arial" w:hAnsi="Arial" w:cs="Arial"/>
                <w:sz w:val="16"/>
                <w:szCs w:val="16"/>
              </w:rPr>
            </w:pPr>
            <w:r w:rsidRPr="001A38F7">
              <w:rPr>
                <w:rFonts w:ascii="Arial" w:hAnsi="Arial" w:cs="Arial"/>
                <w:w w:val="105"/>
                <w:sz w:val="16"/>
                <w:szCs w:val="16"/>
              </w:rPr>
              <w:t xml:space="preserve">Non </w:t>
            </w:r>
            <w:proofErr w:type="spellStart"/>
            <w:r w:rsidRPr="001A38F7">
              <w:rPr>
                <w:rFonts w:ascii="Arial" w:hAnsi="Arial" w:cs="Arial"/>
                <w:w w:val="105"/>
                <w:sz w:val="16"/>
                <w:szCs w:val="16"/>
              </w:rPr>
              <w:t>affecté</w:t>
            </w:r>
            <w:proofErr w:type="spellEnd"/>
          </w:p>
        </w:tc>
        <w:tc>
          <w:tcPr>
            <w:tcW w:w="1161" w:type="dxa"/>
          </w:tcPr>
          <w:p w14:paraId="31BEAB70" w14:textId="77777777" w:rsidR="001A38F7" w:rsidRPr="0031254A" w:rsidRDefault="001A38F7" w:rsidP="000946DD">
            <w:pPr>
              <w:pStyle w:val="TableParagraph"/>
              <w:rPr>
                <w:rFonts w:ascii="Arial" w:hAnsi="Arial" w:cs="Arial"/>
                <w:sz w:val="15"/>
              </w:rPr>
            </w:pPr>
            <w:r w:rsidRPr="0031254A">
              <w:rPr>
                <w:rFonts w:ascii="Arial" w:hAnsi="Arial" w:cs="Arial"/>
                <w:sz w:val="15"/>
              </w:rPr>
              <w:t>2</w:t>
            </w:r>
            <w:r w:rsidRPr="0031254A">
              <w:rPr>
                <w:rFonts w:ascii="Arial" w:hAnsi="Arial" w:cs="Arial"/>
                <w:spacing w:val="2"/>
                <w:sz w:val="15"/>
              </w:rPr>
              <w:t xml:space="preserve"> </w:t>
            </w:r>
            <w:r w:rsidRPr="0031254A">
              <w:rPr>
                <w:rFonts w:ascii="Arial" w:hAnsi="Arial" w:cs="Arial"/>
                <w:spacing w:val="-2"/>
                <w:sz w:val="15"/>
              </w:rPr>
              <w:t>930</w:t>
            </w:r>
            <w:r>
              <w:rPr>
                <w:rFonts w:ascii="Arial" w:hAnsi="Arial" w:cs="Arial"/>
                <w:spacing w:val="-2"/>
                <w:sz w:val="15"/>
              </w:rPr>
              <w:t xml:space="preserve">€  </w:t>
            </w:r>
          </w:p>
        </w:tc>
        <w:tc>
          <w:tcPr>
            <w:tcW w:w="1161" w:type="dxa"/>
          </w:tcPr>
          <w:p w14:paraId="7AC3A473" w14:textId="77777777" w:rsidR="001A38F7" w:rsidRPr="0031254A" w:rsidRDefault="001A38F7" w:rsidP="000946DD">
            <w:pPr>
              <w:pStyle w:val="TableParagraph"/>
              <w:rPr>
                <w:rFonts w:ascii="Arial" w:hAnsi="Arial" w:cs="Arial"/>
                <w:sz w:val="15"/>
              </w:rPr>
            </w:pPr>
            <w:r>
              <w:rPr>
                <w:rFonts w:ascii="Arial" w:hAnsi="Arial" w:cs="Arial"/>
                <w:sz w:val="15"/>
              </w:rPr>
              <w:t>2 930€</w:t>
            </w:r>
          </w:p>
        </w:tc>
      </w:tr>
      <w:tr w:rsidR="001A38F7" w:rsidRPr="009777E1" w14:paraId="63127BB1" w14:textId="77777777" w:rsidTr="000946DD">
        <w:trPr>
          <w:trHeight w:val="225"/>
        </w:trPr>
        <w:tc>
          <w:tcPr>
            <w:tcW w:w="5536" w:type="dxa"/>
          </w:tcPr>
          <w:p w14:paraId="2368AD72" w14:textId="77777777" w:rsidR="001A38F7" w:rsidRPr="001A38F7" w:rsidRDefault="001A38F7" w:rsidP="000946DD">
            <w:pPr>
              <w:pStyle w:val="TableParagraph"/>
              <w:spacing w:before="43" w:line="240" w:lineRule="auto"/>
              <w:ind w:left="24"/>
              <w:jc w:val="left"/>
              <w:rPr>
                <w:rFonts w:ascii="Arial" w:hAnsi="Arial" w:cs="Arial"/>
                <w:b/>
                <w:sz w:val="16"/>
                <w:szCs w:val="16"/>
              </w:rPr>
            </w:pPr>
            <w:r w:rsidRPr="001A38F7">
              <w:rPr>
                <w:rFonts w:ascii="Arial" w:hAnsi="Arial" w:cs="Arial"/>
                <w:b/>
                <w:w w:val="105"/>
                <w:sz w:val="16"/>
                <w:szCs w:val="16"/>
              </w:rPr>
              <w:t>TOTAL</w:t>
            </w:r>
            <w:r w:rsidRPr="001A38F7">
              <w:rPr>
                <w:rFonts w:ascii="Arial" w:hAnsi="Arial" w:cs="Arial"/>
                <w:b/>
                <w:spacing w:val="-4"/>
                <w:w w:val="105"/>
                <w:sz w:val="16"/>
                <w:szCs w:val="16"/>
              </w:rPr>
              <w:t xml:space="preserve"> </w:t>
            </w:r>
            <w:proofErr w:type="spellStart"/>
            <w:r w:rsidRPr="001A38F7">
              <w:rPr>
                <w:rFonts w:ascii="Arial" w:hAnsi="Arial" w:cs="Arial"/>
                <w:b/>
                <w:w w:val="105"/>
                <w:sz w:val="16"/>
                <w:szCs w:val="16"/>
              </w:rPr>
              <w:t>compte</w:t>
            </w:r>
            <w:proofErr w:type="spellEnd"/>
            <w:r w:rsidRPr="001A38F7">
              <w:rPr>
                <w:rFonts w:ascii="Arial" w:hAnsi="Arial" w:cs="Arial"/>
                <w:b/>
                <w:spacing w:val="-2"/>
                <w:w w:val="105"/>
                <w:sz w:val="16"/>
                <w:szCs w:val="16"/>
              </w:rPr>
              <w:t xml:space="preserve"> </w:t>
            </w:r>
            <w:r w:rsidRPr="001A38F7">
              <w:rPr>
                <w:rFonts w:ascii="Arial" w:hAnsi="Arial" w:cs="Arial"/>
                <w:b/>
                <w:spacing w:val="-4"/>
                <w:w w:val="105"/>
                <w:sz w:val="16"/>
                <w:szCs w:val="16"/>
              </w:rPr>
              <w:t>6574</w:t>
            </w:r>
          </w:p>
        </w:tc>
        <w:tc>
          <w:tcPr>
            <w:tcW w:w="1161" w:type="dxa"/>
          </w:tcPr>
          <w:p w14:paraId="01D2AC4F" w14:textId="77777777" w:rsidR="001A38F7" w:rsidRPr="0031254A" w:rsidRDefault="001A38F7" w:rsidP="000946DD">
            <w:pPr>
              <w:pStyle w:val="TableParagraph"/>
              <w:rPr>
                <w:rFonts w:ascii="Arial" w:hAnsi="Arial" w:cs="Arial"/>
                <w:sz w:val="15"/>
              </w:rPr>
            </w:pPr>
            <w:r w:rsidRPr="0031254A">
              <w:rPr>
                <w:rFonts w:ascii="Arial" w:hAnsi="Arial" w:cs="Arial"/>
                <w:sz w:val="15"/>
              </w:rPr>
              <w:t>110</w:t>
            </w:r>
            <w:r w:rsidRPr="0031254A">
              <w:rPr>
                <w:rFonts w:ascii="Arial" w:hAnsi="Arial" w:cs="Arial"/>
                <w:spacing w:val="5"/>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0A290787" w14:textId="77777777" w:rsidR="001A38F7" w:rsidRPr="009777E1" w:rsidRDefault="001A38F7" w:rsidP="000946DD">
            <w:pPr>
              <w:pStyle w:val="TableParagraph"/>
              <w:rPr>
                <w:rFonts w:ascii="Arial" w:hAnsi="Arial" w:cs="Arial"/>
                <w:sz w:val="15"/>
              </w:rPr>
            </w:pPr>
            <w:r w:rsidRPr="009777E1">
              <w:rPr>
                <w:rFonts w:ascii="Arial" w:hAnsi="Arial" w:cs="Arial"/>
                <w:sz w:val="15"/>
              </w:rPr>
              <w:t xml:space="preserve">105 </w:t>
            </w:r>
            <w:r>
              <w:rPr>
                <w:rFonts w:ascii="Arial" w:hAnsi="Arial" w:cs="Arial"/>
                <w:sz w:val="15"/>
              </w:rPr>
              <w:t>000€</w:t>
            </w:r>
          </w:p>
        </w:tc>
      </w:tr>
      <w:tr w:rsidR="001A38F7" w:rsidRPr="0031254A" w14:paraId="1766A980" w14:textId="77777777" w:rsidTr="000946DD">
        <w:trPr>
          <w:trHeight w:val="225"/>
        </w:trPr>
        <w:tc>
          <w:tcPr>
            <w:tcW w:w="5536" w:type="dxa"/>
          </w:tcPr>
          <w:p w14:paraId="5720283B" w14:textId="77777777" w:rsidR="001A38F7" w:rsidRPr="001A38F7" w:rsidRDefault="001A38F7" w:rsidP="000946DD">
            <w:pPr>
              <w:pStyle w:val="TableParagraph"/>
              <w:spacing w:before="43" w:line="240" w:lineRule="auto"/>
              <w:ind w:left="24"/>
              <w:jc w:val="left"/>
              <w:rPr>
                <w:rFonts w:ascii="Arial" w:hAnsi="Arial" w:cs="Arial"/>
                <w:sz w:val="16"/>
                <w:szCs w:val="16"/>
              </w:rPr>
            </w:pPr>
            <w:r w:rsidRPr="001A38F7">
              <w:rPr>
                <w:rFonts w:ascii="Arial" w:hAnsi="Arial" w:cs="Arial"/>
                <w:spacing w:val="-4"/>
                <w:w w:val="105"/>
                <w:sz w:val="16"/>
                <w:szCs w:val="16"/>
              </w:rPr>
              <w:t>CCAS</w:t>
            </w:r>
          </w:p>
        </w:tc>
        <w:tc>
          <w:tcPr>
            <w:tcW w:w="1161" w:type="dxa"/>
          </w:tcPr>
          <w:p w14:paraId="07B4426B" w14:textId="77777777" w:rsidR="001A38F7" w:rsidRPr="0031254A" w:rsidRDefault="001A38F7" w:rsidP="000946DD">
            <w:pPr>
              <w:pStyle w:val="TableParagraph"/>
              <w:rPr>
                <w:rFonts w:ascii="Arial" w:hAnsi="Arial" w:cs="Arial"/>
                <w:sz w:val="15"/>
              </w:rPr>
            </w:pPr>
            <w:r w:rsidRPr="0031254A">
              <w:rPr>
                <w:rFonts w:ascii="Arial" w:hAnsi="Arial" w:cs="Arial"/>
                <w:sz w:val="15"/>
              </w:rPr>
              <w:t>15</w:t>
            </w:r>
            <w:r w:rsidRPr="0031254A">
              <w:rPr>
                <w:rFonts w:ascii="Arial" w:hAnsi="Arial" w:cs="Arial"/>
                <w:spacing w:val="4"/>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2964B453" w14:textId="77777777" w:rsidR="001A38F7" w:rsidRPr="007C0EF9" w:rsidRDefault="001A38F7" w:rsidP="000946DD">
            <w:pPr>
              <w:pStyle w:val="TableParagraph"/>
              <w:rPr>
                <w:rFonts w:ascii="Arial" w:hAnsi="Arial" w:cs="Arial"/>
                <w:sz w:val="15"/>
              </w:rPr>
            </w:pPr>
            <w:r w:rsidRPr="007C0EF9">
              <w:rPr>
                <w:rFonts w:ascii="Arial" w:hAnsi="Arial" w:cs="Arial"/>
                <w:sz w:val="15"/>
              </w:rPr>
              <w:t>1</w:t>
            </w:r>
            <w:r>
              <w:rPr>
                <w:rFonts w:ascii="Arial" w:hAnsi="Arial" w:cs="Arial"/>
                <w:sz w:val="15"/>
              </w:rPr>
              <w:t>0</w:t>
            </w:r>
            <w:r w:rsidRPr="007C0EF9">
              <w:rPr>
                <w:rFonts w:ascii="Arial" w:hAnsi="Arial" w:cs="Arial"/>
                <w:spacing w:val="4"/>
                <w:sz w:val="15"/>
              </w:rPr>
              <w:t xml:space="preserve"> </w:t>
            </w:r>
            <w:r w:rsidRPr="007C0EF9">
              <w:rPr>
                <w:rFonts w:ascii="Arial" w:hAnsi="Arial" w:cs="Arial"/>
                <w:spacing w:val="-2"/>
                <w:sz w:val="15"/>
              </w:rPr>
              <w:t>000</w:t>
            </w:r>
            <w:r>
              <w:rPr>
                <w:rFonts w:ascii="Arial" w:hAnsi="Arial" w:cs="Arial"/>
                <w:spacing w:val="-2"/>
                <w:sz w:val="15"/>
              </w:rPr>
              <w:t>€</w:t>
            </w:r>
          </w:p>
        </w:tc>
      </w:tr>
      <w:tr w:rsidR="001A38F7" w:rsidRPr="0031254A" w14:paraId="37DDE2C4" w14:textId="77777777" w:rsidTr="000946DD">
        <w:trPr>
          <w:trHeight w:val="224"/>
        </w:trPr>
        <w:tc>
          <w:tcPr>
            <w:tcW w:w="5536" w:type="dxa"/>
          </w:tcPr>
          <w:p w14:paraId="588142B4" w14:textId="77777777" w:rsidR="001A38F7" w:rsidRPr="001A38F7" w:rsidRDefault="001A38F7" w:rsidP="000946DD">
            <w:pPr>
              <w:pStyle w:val="TableParagraph"/>
              <w:spacing w:before="43" w:line="240" w:lineRule="auto"/>
              <w:ind w:left="24"/>
              <w:jc w:val="left"/>
              <w:rPr>
                <w:rFonts w:ascii="Arial" w:hAnsi="Arial" w:cs="Arial"/>
                <w:b/>
                <w:sz w:val="16"/>
                <w:szCs w:val="16"/>
              </w:rPr>
            </w:pPr>
            <w:r w:rsidRPr="001A38F7">
              <w:rPr>
                <w:rFonts w:ascii="Arial" w:hAnsi="Arial" w:cs="Arial"/>
                <w:b/>
                <w:w w:val="105"/>
                <w:sz w:val="16"/>
                <w:szCs w:val="16"/>
              </w:rPr>
              <w:t>TOTAL</w:t>
            </w:r>
            <w:r w:rsidRPr="001A38F7">
              <w:rPr>
                <w:rFonts w:ascii="Arial" w:hAnsi="Arial" w:cs="Arial"/>
                <w:b/>
                <w:spacing w:val="-3"/>
                <w:w w:val="105"/>
                <w:sz w:val="16"/>
                <w:szCs w:val="16"/>
              </w:rPr>
              <w:t xml:space="preserve"> </w:t>
            </w:r>
            <w:proofErr w:type="spellStart"/>
            <w:r w:rsidRPr="001A38F7">
              <w:rPr>
                <w:rFonts w:ascii="Arial" w:hAnsi="Arial" w:cs="Arial"/>
                <w:b/>
                <w:w w:val="105"/>
                <w:sz w:val="16"/>
                <w:szCs w:val="16"/>
              </w:rPr>
              <w:t>compte</w:t>
            </w:r>
            <w:proofErr w:type="spellEnd"/>
            <w:r w:rsidRPr="001A38F7">
              <w:rPr>
                <w:rFonts w:ascii="Arial" w:hAnsi="Arial" w:cs="Arial"/>
                <w:b/>
                <w:spacing w:val="-3"/>
                <w:w w:val="105"/>
                <w:sz w:val="16"/>
                <w:szCs w:val="16"/>
              </w:rPr>
              <w:t xml:space="preserve"> </w:t>
            </w:r>
            <w:r w:rsidRPr="001A38F7">
              <w:rPr>
                <w:rFonts w:ascii="Arial" w:hAnsi="Arial" w:cs="Arial"/>
                <w:b/>
                <w:w w:val="105"/>
                <w:sz w:val="16"/>
                <w:szCs w:val="16"/>
              </w:rPr>
              <w:t>657:</w:t>
            </w:r>
            <w:r w:rsidRPr="001A38F7">
              <w:rPr>
                <w:rFonts w:ascii="Arial" w:hAnsi="Arial" w:cs="Arial"/>
                <w:b/>
                <w:spacing w:val="-2"/>
                <w:w w:val="105"/>
                <w:sz w:val="16"/>
                <w:szCs w:val="16"/>
              </w:rPr>
              <w:t xml:space="preserve"> subventions</w:t>
            </w:r>
          </w:p>
        </w:tc>
        <w:tc>
          <w:tcPr>
            <w:tcW w:w="1161" w:type="dxa"/>
          </w:tcPr>
          <w:p w14:paraId="71E8DDDC" w14:textId="77777777" w:rsidR="001A38F7" w:rsidRPr="0031254A" w:rsidRDefault="001A38F7" w:rsidP="000946DD">
            <w:pPr>
              <w:pStyle w:val="TableParagraph"/>
              <w:rPr>
                <w:rFonts w:ascii="Arial" w:hAnsi="Arial" w:cs="Arial"/>
                <w:sz w:val="15"/>
              </w:rPr>
            </w:pPr>
            <w:r w:rsidRPr="0031254A">
              <w:rPr>
                <w:rFonts w:ascii="Arial" w:hAnsi="Arial" w:cs="Arial"/>
                <w:sz w:val="15"/>
              </w:rPr>
              <w:t>125</w:t>
            </w:r>
            <w:r w:rsidRPr="0031254A">
              <w:rPr>
                <w:rFonts w:ascii="Arial" w:hAnsi="Arial" w:cs="Arial"/>
                <w:spacing w:val="5"/>
                <w:sz w:val="15"/>
              </w:rPr>
              <w:t xml:space="preserve"> </w:t>
            </w:r>
            <w:r w:rsidRPr="0031254A">
              <w:rPr>
                <w:rFonts w:ascii="Arial" w:hAnsi="Arial" w:cs="Arial"/>
                <w:spacing w:val="-2"/>
                <w:sz w:val="15"/>
              </w:rPr>
              <w:t>000</w:t>
            </w:r>
            <w:r>
              <w:rPr>
                <w:rFonts w:ascii="Arial" w:hAnsi="Arial" w:cs="Arial"/>
                <w:spacing w:val="-2"/>
                <w:sz w:val="15"/>
              </w:rPr>
              <w:t>€</w:t>
            </w:r>
          </w:p>
        </w:tc>
        <w:tc>
          <w:tcPr>
            <w:tcW w:w="1161" w:type="dxa"/>
          </w:tcPr>
          <w:p w14:paraId="0D944566" w14:textId="77777777" w:rsidR="001A38F7" w:rsidRDefault="001A38F7" w:rsidP="000946DD">
            <w:pPr>
              <w:pStyle w:val="TableParagraph"/>
              <w:rPr>
                <w:rFonts w:ascii="Arial" w:hAnsi="Arial" w:cs="Arial"/>
                <w:sz w:val="15"/>
              </w:rPr>
            </w:pPr>
            <w:r w:rsidRPr="0031254A">
              <w:rPr>
                <w:rFonts w:ascii="Arial" w:hAnsi="Arial" w:cs="Arial"/>
                <w:sz w:val="15"/>
              </w:rPr>
              <w:t>1</w:t>
            </w:r>
            <w:r>
              <w:rPr>
                <w:rFonts w:ascii="Arial" w:hAnsi="Arial" w:cs="Arial"/>
                <w:sz w:val="15"/>
              </w:rPr>
              <w:t>17 000€</w:t>
            </w:r>
          </w:p>
          <w:p w14:paraId="0C3712EE" w14:textId="77777777" w:rsidR="001A38F7" w:rsidRPr="0031254A" w:rsidRDefault="001A38F7" w:rsidP="000946DD">
            <w:pPr>
              <w:pStyle w:val="TableParagraph"/>
              <w:rPr>
                <w:rFonts w:ascii="Arial" w:hAnsi="Arial" w:cs="Arial"/>
                <w:sz w:val="15"/>
              </w:rPr>
            </w:pPr>
          </w:p>
        </w:tc>
      </w:tr>
    </w:tbl>
    <w:p w14:paraId="56515CC8" w14:textId="0B610531" w:rsidR="001A38F7" w:rsidRPr="003111D1" w:rsidRDefault="001A38F7" w:rsidP="001A38F7">
      <w:pPr>
        <w:pStyle w:val="Corpsdetexte"/>
        <w:spacing w:before="86"/>
      </w:pPr>
      <w:r>
        <w:rPr>
          <w:w w:val="105"/>
        </w:rPr>
        <w:t>*</w:t>
      </w:r>
      <w:r>
        <w:rPr>
          <w:spacing w:val="-2"/>
          <w:w w:val="105"/>
        </w:rPr>
        <w:t xml:space="preserve"> </w:t>
      </w:r>
      <w:r w:rsidRPr="0024744F">
        <w:rPr>
          <w:w w:val="105"/>
          <w:sz w:val="18"/>
          <w:szCs w:val="18"/>
        </w:rPr>
        <w:t>27</w:t>
      </w:r>
      <w:r w:rsidRPr="0024744F">
        <w:rPr>
          <w:spacing w:val="-2"/>
          <w:w w:val="105"/>
          <w:sz w:val="18"/>
          <w:szCs w:val="18"/>
        </w:rPr>
        <w:t xml:space="preserve"> </w:t>
      </w:r>
      <w:r w:rsidRPr="0024744F">
        <w:rPr>
          <w:w w:val="105"/>
          <w:sz w:val="18"/>
          <w:szCs w:val="18"/>
        </w:rPr>
        <w:t>€</w:t>
      </w:r>
      <w:r w:rsidRPr="0024744F">
        <w:rPr>
          <w:spacing w:val="-2"/>
          <w:w w:val="105"/>
          <w:sz w:val="18"/>
          <w:szCs w:val="18"/>
        </w:rPr>
        <w:t xml:space="preserve"> </w:t>
      </w:r>
      <w:r w:rsidRPr="0024744F">
        <w:rPr>
          <w:w w:val="105"/>
          <w:sz w:val="18"/>
          <w:szCs w:val="18"/>
        </w:rPr>
        <w:t>par</w:t>
      </w:r>
      <w:r w:rsidRPr="0024744F">
        <w:rPr>
          <w:spacing w:val="-1"/>
          <w:w w:val="105"/>
          <w:sz w:val="18"/>
          <w:szCs w:val="18"/>
        </w:rPr>
        <w:t xml:space="preserve"> </w:t>
      </w:r>
      <w:r w:rsidRPr="0024744F">
        <w:rPr>
          <w:w w:val="105"/>
          <w:sz w:val="18"/>
          <w:szCs w:val="18"/>
        </w:rPr>
        <w:t>enfant</w:t>
      </w:r>
      <w:r w:rsidRPr="0024744F">
        <w:rPr>
          <w:spacing w:val="-1"/>
          <w:w w:val="105"/>
          <w:sz w:val="18"/>
          <w:szCs w:val="18"/>
        </w:rPr>
        <w:t xml:space="preserve"> </w:t>
      </w:r>
      <w:r w:rsidRPr="0024744F">
        <w:rPr>
          <w:w w:val="105"/>
          <w:sz w:val="18"/>
          <w:szCs w:val="18"/>
        </w:rPr>
        <w:t>domicilié</w:t>
      </w:r>
      <w:r w:rsidRPr="0024744F">
        <w:rPr>
          <w:spacing w:val="-2"/>
          <w:w w:val="105"/>
          <w:sz w:val="18"/>
          <w:szCs w:val="18"/>
        </w:rPr>
        <w:t xml:space="preserve"> </w:t>
      </w:r>
      <w:r w:rsidRPr="0024744F">
        <w:rPr>
          <w:w w:val="105"/>
          <w:sz w:val="18"/>
          <w:szCs w:val="18"/>
        </w:rPr>
        <w:t>à</w:t>
      </w:r>
      <w:r w:rsidRPr="0024744F">
        <w:rPr>
          <w:spacing w:val="-1"/>
          <w:w w:val="105"/>
          <w:sz w:val="18"/>
          <w:szCs w:val="18"/>
        </w:rPr>
        <w:t xml:space="preserve"> </w:t>
      </w:r>
      <w:r w:rsidRPr="0024744F">
        <w:rPr>
          <w:w w:val="105"/>
          <w:sz w:val="18"/>
          <w:szCs w:val="18"/>
        </w:rPr>
        <w:t>Menthon</w:t>
      </w:r>
      <w:r w:rsidRPr="0024744F">
        <w:rPr>
          <w:spacing w:val="-2"/>
          <w:w w:val="105"/>
          <w:sz w:val="18"/>
          <w:szCs w:val="18"/>
        </w:rPr>
        <w:t xml:space="preserve"> </w:t>
      </w:r>
      <w:r w:rsidRPr="0024744F">
        <w:rPr>
          <w:w w:val="105"/>
          <w:sz w:val="18"/>
          <w:szCs w:val="18"/>
        </w:rPr>
        <w:t>âgé</w:t>
      </w:r>
      <w:r w:rsidRPr="0024744F">
        <w:rPr>
          <w:spacing w:val="-1"/>
          <w:w w:val="105"/>
          <w:sz w:val="18"/>
          <w:szCs w:val="18"/>
        </w:rPr>
        <w:t xml:space="preserve"> </w:t>
      </w:r>
      <w:r w:rsidRPr="0024744F">
        <w:rPr>
          <w:w w:val="105"/>
          <w:sz w:val="18"/>
          <w:szCs w:val="18"/>
        </w:rPr>
        <w:t>de</w:t>
      </w:r>
      <w:r w:rsidRPr="0024744F">
        <w:rPr>
          <w:spacing w:val="-2"/>
          <w:w w:val="105"/>
          <w:sz w:val="18"/>
          <w:szCs w:val="18"/>
        </w:rPr>
        <w:t xml:space="preserve"> </w:t>
      </w:r>
      <w:r w:rsidRPr="0024744F">
        <w:rPr>
          <w:w w:val="105"/>
          <w:sz w:val="18"/>
          <w:szCs w:val="18"/>
        </w:rPr>
        <w:t>-</w:t>
      </w:r>
      <w:r w:rsidRPr="0024744F">
        <w:rPr>
          <w:spacing w:val="-2"/>
          <w:w w:val="105"/>
          <w:sz w:val="18"/>
          <w:szCs w:val="18"/>
        </w:rPr>
        <w:t xml:space="preserve"> </w:t>
      </w:r>
      <w:r w:rsidRPr="0024744F">
        <w:rPr>
          <w:w w:val="105"/>
          <w:sz w:val="18"/>
          <w:szCs w:val="18"/>
        </w:rPr>
        <w:t>de</w:t>
      </w:r>
      <w:r w:rsidRPr="0024744F">
        <w:rPr>
          <w:spacing w:val="-2"/>
          <w:w w:val="105"/>
          <w:sz w:val="18"/>
          <w:szCs w:val="18"/>
        </w:rPr>
        <w:t xml:space="preserve"> </w:t>
      </w:r>
      <w:r w:rsidRPr="0024744F">
        <w:rPr>
          <w:w w:val="105"/>
          <w:sz w:val="18"/>
          <w:szCs w:val="18"/>
        </w:rPr>
        <w:t>16</w:t>
      </w:r>
      <w:r w:rsidRPr="0024744F">
        <w:rPr>
          <w:spacing w:val="-2"/>
          <w:w w:val="105"/>
          <w:sz w:val="18"/>
          <w:szCs w:val="18"/>
        </w:rPr>
        <w:t xml:space="preserve"> </w:t>
      </w:r>
      <w:r w:rsidRPr="0024744F">
        <w:rPr>
          <w:w w:val="105"/>
          <w:sz w:val="18"/>
          <w:szCs w:val="18"/>
        </w:rPr>
        <w:t>ans</w:t>
      </w:r>
      <w:r w:rsidRPr="0024744F">
        <w:rPr>
          <w:spacing w:val="-1"/>
          <w:w w:val="105"/>
          <w:sz w:val="18"/>
          <w:szCs w:val="18"/>
        </w:rPr>
        <w:t xml:space="preserve"> </w:t>
      </w:r>
      <w:r w:rsidRPr="0024744F">
        <w:rPr>
          <w:w w:val="105"/>
          <w:sz w:val="18"/>
          <w:szCs w:val="18"/>
        </w:rPr>
        <w:t>au</w:t>
      </w:r>
      <w:r w:rsidRPr="0024744F">
        <w:rPr>
          <w:spacing w:val="-1"/>
          <w:w w:val="105"/>
          <w:sz w:val="18"/>
          <w:szCs w:val="18"/>
        </w:rPr>
        <w:t xml:space="preserve"> </w:t>
      </w:r>
      <w:r w:rsidRPr="0024744F">
        <w:rPr>
          <w:w w:val="105"/>
          <w:sz w:val="18"/>
          <w:szCs w:val="18"/>
        </w:rPr>
        <w:t>15/07/N</w:t>
      </w:r>
      <w:r w:rsidRPr="0024744F">
        <w:rPr>
          <w:spacing w:val="-2"/>
          <w:w w:val="105"/>
          <w:sz w:val="18"/>
          <w:szCs w:val="18"/>
        </w:rPr>
        <w:t xml:space="preserve"> </w:t>
      </w:r>
      <w:r w:rsidRPr="0024744F">
        <w:rPr>
          <w:w w:val="105"/>
          <w:sz w:val="18"/>
          <w:szCs w:val="18"/>
        </w:rPr>
        <w:t>(délibération</w:t>
      </w:r>
      <w:r w:rsidRPr="0024744F">
        <w:rPr>
          <w:spacing w:val="-2"/>
          <w:w w:val="105"/>
          <w:sz w:val="18"/>
          <w:szCs w:val="18"/>
        </w:rPr>
        <w:t xml:space="preserve"> </w:t>
      </w:r>
      <w:r w:rsidRPr="0024744F">
        <w:rPr>
          <w:w w:val="105"/>
          <w:sz w:val="18"/>
          <w:szCs w:val="18"/>
        </w:rPr>
        <w:t>D2023-002-SEP</w:t>
      </w:r>
      <w:r w:rsidRPr="0024744F">
        <w:rPr>
          <w:spacing w:val="-1"/>
          <w:w w:val="105"/>
          <w:sz w:val="18"/>
          <w:szCs w:val="18"/>
        </w:rPr>
        <w:t xml:space="preserve"> </w:t>
      </w:r>
      <w:r w:rsidRPr="0024744F">
        <w:rPr>
          <w:w w:val="105"/>
          <w:sz w:val="18"/>
          <w:szCs w:val="18"/>
        </w:rPr>
        <w:t>du</w:t>
      </w:r>
      <w:r w:rsidRPr="0024744F">
        <w:rPr>
          <w:spacing w:val="-2"/>
          <w:w w:val="105"/>
          <w:sz w:val="18"/>
          <w:szCs w:val="18"/>
        </w:rPr>
        <w:t xml:space="preserve"> 04/09/2023)</w:t>
      </w:r>
    </w:p>
    <w:p w14:paraId="0A614DDC" w14:textId="681D2F81" w:rsidR="001A38F7" w:rsidRDefault="001A38F7" w:rsidP="001A38F7">
      <w:pPr>
        <w:pStyle w:val="Retraitcorpsdetexte"/>
        <w:spacing w:after="0" w:line="240" w:lineRule="auto"/>
        <w:ind w:left="0"/>
        <w:jc w:val="both"/>
      </w:pPr>
    </w:p>
    <w:p w14:paraId="51F4A54C" w14:textId="77777777" w:rsidR="001A38F7" w:rsidRDefault="001A38F7" w:rsidP="001A38F7">
      <w:pPr>
        <w:pStyle w:val="Retraitcorpsdetexte"/>
        <w:spacing w:after="0" w:line="240" w:lineRule="auto"/>
        <w:ind w:left="0"/>
        <w:jc w:val="both"/>
      </w:pPr>
      <w:r w:rsidRPr="00EE74A3">
        <w:t xml:space="preserve">Monsieur le Maire soumet ensuite au vote la proposition des </w:t>
      </w:r>
      <w:r>
        <w:t xml:space="preserve">subventions </w:t>
      </w:r>
      <w:r w:rsidRPr="00882C36">
        <w:rPr>
          <w:b/>
          <w:bCs/>
        </w:rPr>
        <w:t>202</w:t>
      </w:r>
      <w:r>
        <w:rPr>
          <w:b/>
          <w:bCs/>
        </w:rPr>
        <w:t xml:space="preserve">5 </w:t>
      </w:r>
      <w:r>
        <w:t>aux associations</w:t>
      </w:r>
      <w:r w:rsidRPr="00882C36">
        <w:rPr>
          <w:b/>
          <w:bCs/>
        </w:rPr>
        <w:t>.</w:t>
      </w:r>
    </w:p>
    <w:p w14:paraId="31762D2D" w14:textId="77777777" w:rsidR="001A38F7" w:rsidRDefault="001A38F7" w:rsidP="001A38F7">
      <w:pPr>
        <w:pStyle w:val="Retraitcorpsdetexte"/>
        <w:spacing w:after="0" w:line="240" w:lineRule="auto"/>
        <w:ind w:left="0"/>
        <w:jc w:val="both"/>
      </w:pPr>
    </w:p>
    <w:p w14:paraId="1DAFE5A6" w14:textId="77777777" w:rsidR="001A38F7" w:rsidRDefault="001A38F7" w:rsidP="001A38F7">
      <w:pPr>
        <w:pStyle w:val="Retraitcorpsdetexte"/>
        <w:spacing w:after="0" w:line="240" w:lineRule="auto"/>
        <w:ind w:left="0"/>
        <w:jc w:val="both"/>
      </w:pPr>
      <w:r>
        <w:t xml:space="preserve">Après délibération, sont </w:t>
      </w:r>
      <w:r w:rsidRPr="00530587">
        <w:rPr>
          <w:b/>
          <w:bCs/>
        </w:rPr>
        <w:t xml:space="preserve">votés </w:t>
      </w:r>
      <w:r>
        <w:rPr>
          <w:b/>
          <w:bCs/>
        </w:rPr>
        <w:t xml:space="preserve">à l’unanimité </w:t>
      </w:r>
      <w:r w:rsidRPr="00E6770E">
        <w:t>par le Conseil Municipal</w:t>
      </w:r>
    </w:p>
    <w:p w14:paraId="0009E408" w14:textId="602B1EA9" w:rsidR="001A38F7" w:rsidRDefault="001A38F7" w:rsidP="001A38F7">
      <w:pPr>
        <w:pStyle w:val="Retraitcorpsdetexte"/>
        <w:numPr>
          <w:ilvl w:val="0"/>
          <w:numId w:val="32"/>
        </w:numPr>
        <w:spacing w:after="0" w:line="240" w:lineRule="auto"/>
        <w:jc w:val="both"/>
      </w:pPr>
      <w:r>
        <w:rPr>
          <w:noProof/>
        </w:rPr>
        <w:lastRenderedPageBreak/>
        <mc:AlternateContent>
          <mc:Choice Requires="wps">
            <w:drawing>
              <wp:anchor distT="0" distB="0" distL="114300" distR="114300" simplePos="0" relativeHeight="252100608" behindDoc="0" locked="0" layoutInCell="1" allowOverlap="1" wp14:anchorId="0C7DF310" wp14:editId="4798C31D">
                <wp:simplePos x="0" y="0"/>
                <wp:positionH relativeFrom="margin">
                  <wp:posOffset>5591148</wp:posOffset>
                </wp:positionH>
                <wp:positionV relativeFrom="paragraph">
                  <wp:posOffset>-344529</wp:posOffset>
                </wp:positionV>
                <wp:extent cx="749935" cy="256540"/>
                <wp:effectExtent l="0" t="0" r="12065" b="10160"/>
                <wp:wrapNone/>
                <wp:docPr id="54251902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1D50CBA0" w14:textId="6313DC3F" w:rsidR="00627FB6" w:rsidRDefault="00627FB6" w:rsidP="00627FB6">
                            <w:r>
                              <w:rPr>
                                <w:rFonts w:asciiTheme="majorHAnsi" w:hAnsiTheme="majorHAnsi" w:cstheme="majorHAnsi"/>
                              </w:rPr>
                              <w:t>2025-</w:t>
                            </w:r>
                            <w:r w:rsidR="00BE4184">
                              <w:rPr>
                                <w:rFonts w:asciiTheme="majorHAnsi" w:hAnsiTheme="majorHAnsi" w:cstheme="majorHAnsi"/>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F310" id="_x0000_s1040" type="#_x0000_t202" style="position:absolute;left:0;text-align:left;margin-left:440.25pt;margin-top:-27.15pt;width:59.05pt;height:20.2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" fillcolor="white [3201]" strokecolor="white [3212]" strokeweight=".5pt">
                <v:path arrowok="t"/>
                <v:textbox>
                  <w:txbxContent>
                    <w:p w14:paraId="1D50CBA0" w14:textId="6313DC3F" w:rsidR="00627FB6" w:rsidRDefault="00627FB6" w:rsidP="00627FB6">
                      <w:r>
                        <w:rPr>
                          <w:rFonts w:asciiTheme="majorHAnsi" w:hAnsiTheme="majorHAnsi" w:cstheme="majorHAnsi"/>
                        </w:rPr>
                        <w:t>2025-</w:t>
                      </w:r>
                      <w:r w:rsidR="00BE4184">
                        <w:rPr>
                          <w:rFonts w:asciiTheme="majorHAnsi" w:hAnsiTheme="majorHAnsi" w:cstheme="majorHAnsi"/>
                        </w:rPr>
                        <w:t>54</w:t>
                      </w:r>
                    </w:p>
                  </w:txbxContent>
                </v:textbox>
                <w10:wrap anchorx="margin"/>
              </v:shape>
            </w:pict>
          </mc:Fallback>
        </mc:AlternateContent>
      </w:r>
      <w:proofErr w:type="gramStart"/>
      <w:r>
        <w:t>le</w:t>
      </w:r>
      <w:proofErr w:type="gramEnd"/>
      <w:r>
        <w:t xml:space="preserve"> montant total de </w:t>
      </w:r>
      <w:r>
        <w:rPr>
          <w:b/>
          <w:bCs/>
        </w:rPr>
        <w:t>117 000</w:t>
      </w:r>
      <w:r w:rsidRPr="00C20C8F">
        <w:rPr>
          <w:b/>
          <w:bCs/>
        </w:rPr>
        <w:t xml:space="preserve"> €</w:t>
      </w:r>
      <w:r>
        <w:t xml:space="preserve"> pour les subventions 2025aux associations ;</w:t>
      </w:r>
    </w:p>
    <w:p w14:paraId="167DA867" w14:textId="0B95C595" w:rsidR="001A38F7" w:rsidRDefault="001A38F7" w:rsidP="001A38F7">
      <w:pPr>
        <w:pStyle w:val="Retraitcorpsdetexte"/>
        <w:numPr>
          <w:ilvl w:val="0"/>
          <w:numId w:val="32"/>
        </w:numPr>
        <w:spacing w:after="0" w:line="240" w:lineRule="auto"/>
        <w:jc w:val="both"/>
      </w:pPr>
      <w:proofErr w:type="gramStart"/>
      <w:r>
        <w:t>le</w:t>
      </w:r>
      <w:proofErr w:type="gramEnd"/>
      <w:r>
        <w:t xml:space="preserve"> détail des montants par association présentés dans le tableau ci-dessus.</w:t>
      </w:r>
    </w:p>
    <w:p w14:paraId="6DB2324F" w14:textId="7313F857" w:rsidR="001A38F7" w:rsidRDefault="001A38F7" w:rsidP="001A38F7">
      <w:pPr>
        <w:spacing w:after="0" w:line="240" w:lineRule="auto"/>
        <w:contextualSpacing/>
        <w:rPr>
          <w14:textOutline w14:w="9525" w14:cap="rnd" w14:cmpd="sng" w14:algn="ctr">
            <w14:noFill/>
            <w14:prstDash w14:val="solid"/>
            <w14:bevel/>
          </w14:textOutline>
        </w:rPr>
      </w:pPr>
      <w:r>
        <w:rPr>
          <w:noProof/>
        </w:rPr>
        <mc:AlternateContent>
          <mc:Choice Requires="wps">
            <w:drawing>
              <wp:anchor distT="0" distB="0" distL="114300" distR="114300" simplePos="0" relativeHeight="252088320" behindDoc="0" locked="0" layoutInCell="1" allowOverlap="1" wp14:anchorId="0C93992D" wp14:editId="60EB3E3C">
                <wp:simplePos x="0" y="0"/>
                <wp:positionH relativeFrom="page">
                  <wp:posOffset>2285917</wp:posOffset>
                </wp:positionH>
                <wp:positionV relativeFrom="paragraph">
                  <wp:posOffset>104527</wp:posOffset>
                </wp:positionV>
                <wp:extent cx="2362835" cy="1857375"/>
                <wp:effectExtent l="0" t="0" r="18415" b="28575"/>
                <wp:wrapNone/>
                <wp:docPr id="16834499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2F84AE95" w14:textId="5C88A97A" w:rsidR="001A38F7" w:rsidRDefault="001A38F7" w:rsidP="001A38F7">
                            <w:pPr>
                              <w:contextualSpacing/>
                            </w:pPr>
                            <w:r w:rsidRPr="00311352">
                              <w:t>Conseillers en exercice : 19</w:t>
                            </w:r>
                            <w:r w:rsidRPr="00311352">
                              <w:br/>
                              <w:t xml:space="preserve">Présents : </w:t>
                            </w:r>
                            <w:r>
                              <w:t>1</w:t>
                            </w:r>
                            <w:r w:rsidR="00BE4184">
                              <w:t>2</w:t>
                            </w:r>
                          </w:p>
                          <w:p w14:paraId="102A5D61" w14:textId="3B121871" w:rsidR="001A38F7" w:rsidRDefault="001A38F7" w:rsidP="001A38F7">
                            <w:pPr>
                              <w:contextualSpacing/>
                            </w:pPr>
                            <w:r>
                              <w:t xml:space="preserve">Absents : </w:t>
                            </w:r>
                            <w:r w:rsidR="00BE4184">
                              <w:t>7</w:t>
                            </w:r>
                          </w:p>
                          <w:p w14:paraId="444D09A6" w14:textId="466DFE99" w:rsidR="001A38F7" w:rsidRDefault="001A38F7" w:rsidP="001A38F7">
                            <w:r>
                              <w:t xml:space="preserve">Procurations : </w:t>
                            </w:r>
                            <w:r w:rsidR="00BE4184">
                              <w:t>5</w:t>
                            </w:r>
                            <w:r w:rsidRPr="00311352">
                              <w:br/>
                              <w:t xml:space="preserve">Votants : </w:t>
                            </w:r>
                            <w:r>
                              <w:t>1</w:t>
                            </w:r>
                            <w:r w:rsidR="00BE4184">
                              <w:t>7</w:t>
                            </w:r>
                            <w:r w:rsidRPr="00311352">
                              <w:br/>
                              <w:t>Vote(s) Pour :</w:t>
                            </w:r>
                            <w:r>
                              <w:t xml:space="preserve"> 1</w:t>
                            </w:r>
                            <w:r w:rsidR="00BE4184">
                              <w:t>7</w:t>
                            </w:r>
                            <w:r w:rsidRPr="00311352">
                              <w:br/>
                              <w:t>Vote(s) Contre</w:t>
                            </w:r>
                            <w:r>
                              <w:t> : 0</w:t>
                            </w:r>
                            <w:r w:rsidRPr="00311352">
                              <w:br/>
                              <w:t>Abstention(s)</w:t>
                            </w:r>
                            <w:r>
                              <w:t> : 0</w:t>
                            </w:r>
                          </w:p>
                          <w:p w14:paraId="027A742D" w14:textId="77777777" w:rsidR="00527C3E" w:rsidRPr="006F2E04" w:rsidRDefault="00527C3E" w:rsidP="00527C3E">
                            <w:pPr>
                              <w:rPr>
                                <w:b/>
                                <w:bCs/>
                              </w:rPr>
                            </w:pPr>
                            <w:r>
                              <w:rPr>
                                <w:b/>
                                <w:bCs/>
                              </w:rPr>
                              <w:t xml:space="preserve">        </w:t>
                            </w:r>
                            <w:r w:rsidRPr="006F2E04">
                              <w:rPr>
                                <w:b/>
                                <w:bCs/>
                              </w:rPr>
                              <w:t xml:space="preserve"> Adopté à l’unanimité</w:t>
                            </w:r>
                          </w:p>
                          <w:p w14:paraId="2EC798D2" w14:textId="77777777" w:rsidR="00527C3E" w:rsidRDefault="00527C3E" w:rsidP="00527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992D" id="_x0000_s1041" type="#_x0000_t202" style="position:absolute;margin-left:180pt;margin-top:8.25pt;width:186.05pt;height:146.25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K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" fillcolor="white [3201]" strokeweight=".5pt">
                <v:path arrowok="t"/>
                <v:textbox>
                  <w:txbxContent>
                    <w:p w14:paraId="2F84AE95" w14:textId="5C88A97A" w:rsidR="001A38F7" w:rsidRDefault="001A38F7" w:rsidP="001A38F7">
                      <w:pPr>
                        <w:contextualSpacing/>
                      </w:pPr>
                      <w:r w:rsidRPr="00311352">
                        <w:t>Conseillers en exercice : 19</w:t>
                      </w:r>
                      <w:r w:rsidRPr="00311352">
                        <w:br/>
                        <w:t xml:space="preserve">Présents : </w:t>
                      </w:r>
                      <w:r>
                        <w:t>1</w:t>
                      </w:r>
                      <w:r w:rsidR="00BE4184">
                        <w:t>2</w:t>
                      </w:r>
                    </w:p>
                    <w:p w14:paraId="102A5D61" w14:textId="3B121871" w:rsidR="001A38F7" w:rsidRDefault="001A38F7" w:rsidP="001A38F7">
                      <w:pPr>
                        <w:contextualSpacing/>
                      </w:pPr>
                      <w:r>
                        <w:t xml:space="preserve">Absents : </w:t>
                      </w:r>
                      <w:r w:rsidR="00BE4184">
                        <w:t>7</w:t>
                      </w:r>
                    </w:p>
                    <w:p w14:paraId="444D09A6" w14:textId="466DFE99" w:rsidR="001A38F7" w:rsidRDefault="001A38F7" w:rsidP="001A38F7">
                      <w:r>
                        <w:t xml:space="preserve">Procurations : </w:t>
                      </w:r>
                      <w:r w:rsidR="00BE4184">
                        <w:t>5</w:t>
                      </w:r>
                      <w:r w:rsidRPr="00311352">
                        <w:br/>
                        <w:t xml:space="preserve">Votants : </w:t>
                      </w:r>
                      <w:r>
                        <w:t>1</w:t>
                      </w:r>
                      <w:r w:rsidR="00BE4184">
                        <w:t>7</w:t>
                      </w:r>
                      <w:r w:rsidRPr="00311352">
                        <w:br/>
                        <w:t>Vote(s) Pour :</w:t>
                      </w:r>
                      <w:r>
                        <w:t xml:space="preserve"> 1</w:t>
                      </w:r>
                      <w:r w:rsidR="00BE4184">
                        <w:t>7</w:t>
                      </w:r>
                      <w:r w:rsidRPr="00311352">
                        <w:br/>
                        <w:t>Vote(s) Contre</w:t>
                      </w:r>
                      <w:r>
                        <w:t> : 0</w:t>
                      </w:r>
                      <w:r w:rsidRPr="00311352">
                        <w:br/>
                        <w:t>Abstention(s)</w:t>
                      </w:r>
                      <w:r>
                        <w:t> : 0</w:t>
                      </w:r>
                    </w:p>
                    <w:p w14:paraId="027A742D" w14:textId="77777777" w:rsidR="00527C3E" w:rsidRPr="006F2E04" w:rsidRDefault="00527C3E" w:rsidP="00527C3E">
                      <w:pPr>
                        <w:rPr>
                          <w:b/>
                          <w:bCs/>
                        </w:rPr>
                      </w:pPr>
                      <w:r>
                        <w:rPr>
                          <w:b/>
                          <w:bCs/>
                        </w:rPr>
                        <w:t xml:space="preserve">        </w:t>
                      </w:r>
                      <w:r w:rsidRPr="006F2E04">
                        <w:rPr>
                          <w:b/>
                          <w:bCs/>
                        </w:rPr>
                        <w:t xml:space="preserve"> Adopté à l’unanimité</w:t>
                      </w:r>
                    </w:p>
                    <w:p w14:paraId="2EC798D2" w14:textId="77777777" w:rsidR="00527C3E" w:rsidRDefault="00527C3E" w:rsidP="00527C3E"/>
                  </w:txbxContent>
                </v:textbox>
                <w10:wrap anchorx="page"/>
              </v:shape>
            </w:pict>
          </mc:Fallback>
        </mc:AlternateContent>
      </w:r>
    </w:p>
    <w:p w14:paraId="36799A4B" w14:textId="460A805E" w:rsidR="00170238" w:rsidRDefault="00170238" w:rsidP="00BA2918">
      <w:pPr>
        <w:rPr>
          <w:rFonts w:cstheme="minorHAnsi"/>
        </w:rPr>
      </w:pPr>
    </w:p>
    <w:p w14:paraId="7EC0D3D0" w14:textId="2DF0BCD9" w:rsidR="006D3EC0" w:rsidRDefault="006D3EC0" w:rsidP="00701BB5">
      <w:pPr>
        <w:pStyle w:val="Standard"/>
        <w:jc w:val="both"/>
        <w:rPr>
          <w:rFonts w:ascii="Calibri" w:hAnsi="Calibri"/>
          <w:b/>
          <w:bCs/>
          <w:color w:val="212529"/>
          <w:u w:val="single"/>
        </w:rPr>
      </w:pPr>
    </w:p>
    <w:p w14:paraId="7971D349" w14:textId="77777777" w:rsidR="00037762" w:rsidRDefault="00037762" w:rsidP="00701BB5">
      <w:pPr>
        <w:pStyle w:val="Standard"/>
        <w:jc w:val="both"/>
        <w:rPr>
          <w:rFonts w:ascii="Calibri" w:hAnsi="Calibri"/>
          <w:b/>
          <w:bCs/>
          <w:color w:val="212529"/>
          <w:u w:val="single"/>
        </w:rPr>
      </w:pPr>
    </w:p>
    <w:p w14:paraId="4F2D96B6" w14:textId="77777777" w:rsidR="00037762" w:rsidRDefault="00037762" w:rsidP="00701BB5">
      <w:pPr>
        <w:pStyle w:val="Standard"/>
        <w:jc w:val="both"/>
        <w:rPr>
          <w:rFonts w:ascii="Calibri" w:hAnsi="Calibri"/>
          <w:b/>
          <w:bCs/>
          <w:color w:val="212529"/>
          <w:u w:val="single"/>
        </w:rPr>
      </w:pPr>
    </w:p>
    <w:p w14:paraId="2B1B23D7" w14:textId="77777777" w:rsidR="00037762" w:rsidRDefault="00037762" w:rsidP="00701BB5">
      <w:pPr>
        <w:pStyle w:val="Standard"/>
        <w:jc w:val="both"/>
        <w:rPr>
          <w:rFonts w:ascii="Calibri" w:hAnsi="Calibri"/>
          <w:b/>
          <w:bCs/>
          <w:color w:val="212529"/>
          <w:u w:val="single"/>
        </w:rPr>
      </w:pPr>
    </w:p>
    <w:p w14:paraId="295ABC1E" w14:textId="77777777" w:rsidR="008640B2" w:rsidRDefault="008640B2" w:rsidP="004A77D0">
      <w:pPr>
        <w:contextualSpacing/>
        <w:rPr>
          <w:rFonts w:cstheme="minorHAnsi"/>
          <w:b/>
          <w:bCs/>
          <w:u w:val="single"/>
        </w:rPr>
      </w:pPr>
    </w:p>
    <w:p w14:paraId="38E9D17C" w14:textId="77777777" w:rsidR="001A38F7" w:rsidRDefault="001A38F7" w:rsidP="004A77D0">
      <w:pPr>
        <w:contextualSpacing/>
        <w:rPr>
          <w:rFonts w:cstheme="minorHAnsi"/>
          <w:b/>
          <w:bCs/>
          <w:u w:val="single"/>
        </w:rPr>
      </w:pPr>
    </w:p>
    <w:p w14:paraId="0CCAC5DE" w14:textId="77777777" w:rsidR="001A38F7" w:rsidRDefault="001A38F7" w:rsidP="004A77D0">
      <w:pPr>
        <w:contextualSpacing/>
        <w:rPr>
          <w:rFonts w:cstheme="minorHAnsi"/>
          <w:b/>
          <w:bCs/>
          <w:u w:val="single"/>
        </w:rPr>
      </w:pPr>
    </w:p>
    <w:p w14:paraId="082057F4" w14:textId="77777777" w:rsidR="001A38F7" w:rsidRPr="00037762" w:rsidRDefault="001A38F7" w:rsidP="004A77D0">
      <w:pPr>
        <w:contextualSpacing/>
        <w:rPr>
          <w:rFonts w:cstheme="minorHAnsi"/>
          <w:b/>
          <w:bCs/>
          <w:u w:val="single"/>
        </w:rPr>
      </w:pPr>
    </w:p>
    <w:p w14:paraId="7AE73281" w14:textId="04DEC98D" w:rsidR="006D3EC0" w:rsidRDefault="006D3EC0" w:rsidP="00701BB5">
      <w:pPr>
        <w:pStyle w:val="Standard"/>
        <w:jc w:val="both"/>
        <w:rPr>
          <w:rFonts w:ascii="Calibri" w:hAnsi="Calibri"/>
          <w:b/>
          <w:bCs/>
          <w:color w:val="212529"/>
          <w:u w:val="single"/>
        </w:rPr>
      </w:pPr>
    </w:p>
    <w:p w14:paraId="1E051508" w14:textId="77777777" w:rsidR="001A38F7" w:rsidRPr="001A38F7" w:rsidRDefault="001A38F7" w:rsidP="001A38F7">
      <w:pPr>
        <w:rPr>
          <w:rFonts w:eastAsia="Times New Roman" w:cstheme="minorHAnsi"/>
          <w:b/>
          <w:bCs/>
          <w:snapToGrid w:val="0"/>
          <w:u w:val="single"/>
          <w:lang w:eastAsia="fr-FR"/>
        </w:rPr>
      </w:pPr>
      <w:r w:rsidRPr="001A38F7">
        <w:rPr>
          <w:rFonts w:eastAsia="Times New Roman" w:cstheme="minorHAnsi"/>
          <w:b/>
          <w:bCs/>
          <w:snapToGrid w:val="0"/>
          <w:u w:val="single"/>
          <w:lang w:eastAsia="fr-FR"/>
        </w:rPr>
        <w:t>8-Budget annexe des activités commerciales : CFU 2024</w:t>
      </w:r>
    </w:p>
    <w:p w14:paraId="7FF9A80E" w14:textId="77777777" w:rsidR="001A38F7" w:rsidRDefault="001A38F7" w:rsidP="001A38F7">
      <w:pPr>
        <w:spacing w:after="0" w:line="240" w:lineRule="auto"/>
        <w:jc w:val="both"/>
        <w:rPr>
          <w:rFonts w:cs="Arial"/>
        </w:rPr>
      </w:pPr>
      <w:r w:rsidRPr="005857E5">
        <w:rPr>
          <w:rFonts w:cs="Arial"/>
        </w:rPr>
        <w:t xml:space="preserve">Conformément à l’instruction budgétaire et comptable, le Conseil Municipal est tenu de se prononcer sur le </w:t>
      </w:r>
      <w:r>
        <w:rPr>
          <w:rFonts w:cs="Arial"/>
        </w:rPr>
        <w:t>Compte Financier Unique</w:t>
      </w:r>
      <w:r w:rsidRPr="005857E5">
        <w:rPr>
          <w:rFonts w:cs="Arial"/>
        </w:rPr>
        <w:t xml:space="preserve"> </w:t>
      </w:r>
      <w:r>
        <w:rPr>
          <w:rFonts w:cs="Arial"/>
        </w:rPr>
        <w:t xml:space="preserve">(CFU) </w:t>
      </w:r>
      <w:r w:rsidRPr="005857E5">
        <w:rPr>
          <w:rFonts w:cs="Arial"/>
        </w:rPr>
        <w:t>établi par le Comptable du Trésor.</w:t>
      </w:r>
    </w:p>
    <w:p w14:paraId="27B10C76" w14:textId="77777777" w:rsidR="001A38F7" w:rsidRDefault="001A38F7" w:rsidP="001A38F7">
      <w:pPr>
        <w:pStyle w:val="Corpsdetexte3"/>
        <w:spacing w:after="0" w:line="240" w:lineRule="auto"/>
        <w:rPr>
          <w:rFonts w:cs="Arial"/>
          <w:sz w:val="22"/>
          <w:szCs w:val="20"/>
        </w:rPr>
      </w:pPr>
      <w:r w:rsidRPr="004E5FD9">
        <w:rPr>
          <w:rFonts w:cs="Arial"/>
          <w:b/>
          <w:bCs/>
          <w:sz w:val="22"/>
          <w:szCs w:val="20"/>
        </w:rPr>
        <w:t>Vu</w:t>
      </w:r>
      <w:r w:rsidRPr="005857E5">
        <w:rPr>
          <w:rFonts w:cs="Arial"/>
          <w:sz w:val="22"/>
          <w:szCs w:val="20"/>
        </w:rPr>
        <w:t xml:space="preserve"> le </w:t>
      </w:r>
      <w:r>
        <w:rPr>
          <w:rFonts w:cs="Arial"/>
          <w:sz w:val="22"/>
          <w:szCs w:val="20"/>
        </w:rPr>
        <w:t>code général des collectivités territoriales (CGCT)</w:t>
      </w:r>
      <w:r w:rsidRPr="005857E5">
        <w:rPr>
          <w:rFonts w:cs="Arial"/>
          <w:sz w:val="22"/>
          <w:szCs w:val="20"/>
        </w:rPr>
        <w:t>,</w:t>
      </w:r>
    </w:p>
    <w:p w14:paraId="4E37C995" w14:textId="77777777" w:rsidR="001A38F7" w:rsidRDefault="001A38F7" w:rsidP="001A38F7">
      <w:pPr>
        <w:spacing w:after="0" w:line="240" w:lineRule="auto"/>
        <w:jc w:val="both"/>
        <w:rPr>
          <w:rFonts w:cs="Arial"/>
        </w:rPr>
      </w:pPr>
      <w:r w:rsidRPr="004E5FD9">
        <w:rPr>
          <w:rFonts w:cs="Arial"/>
          <w:b/>
          <w:bCs/>
        </w:rPr>
        <w:t>Vu</w:t>
      </w:r>
      <w:r w:rsidRPr="005857E5">
        <w:rPr>
          <w:rFonts w:cs="Arial"/>
        </w:rPr>
        <w:t xml:space="preserve"> </w:t>
      </w:r>
      <w:r>
        <w:rPr>
          <w:rFonts w:cs="Arial"/>
        </w:rPr>
        <w:t>la délibération 2024-003-MAI du 06 mai 2024 mettant en place le CFU pour la commune</w:t>
      </w:r>
      <w:r w:rsidRPr="005857E5">
        <w:rPr>
          <w:rFonts w:cs="Arial"/>
        </w:rPr>
        <w:t>,</w:t>
      </w:r>
    </w:p>
    <w:p w14:paraId="4D3D343E" w14:textId="77777777" w:rsidR="001A38F7" w:rsidRDefault="001A38F7" w:rsidP="001A38F7">
      <w:pPr>
        <w:spacing w:after="0" w:line="240" w:lineRule="auto"/>
        <w:jc w:val="both"/>
        <w:rPr>
          <w:rFonts w:cs="Arial"/>
        </w:rPr>
      </w:pPr>
      <w:r w:rsidRPr="004E5FD9">
        <w:rPr>
          <w:rFonts w:cs="Arial"/>
          <w:b/>
          <w:bCs/>
        </w:rPr>
        <w:t>Vu</w:t>
      </w:r>
      <w:r>
        <w:rPr>
          <w:rFonts w:cs="Arial"/>
        </w:rPr>
        <w:t xml:space="preserve"> la validation du CFU 2024 par la SGC le 13 mars 2024,</w:t>
      </w:r>
    </w:p>
    <w:p w14:paraId="400A0391" w14:textId="77777777" w:rsidR="001A38F7" w:rsidRDefault="001A38F7" w:rsidP="001A38F7">
      <w:pPr>
        <w:spacing w:after="0" w:line="240" w:lineRule="auto"/>
        <w:jc w:val="both"/>
        <w:rPr>
          <w:rFonts w:cs="Arial"/>
        </w:rPr>
      </w:pPr>
      <w:r w:rsidRPr="004E5FD9">
        <w:rPr>
          <w:rFonts w:cs="Arial"/>
          <w:b/>
          <w:bCs/>
        </w:rPr>
        <w:t>Vu</w:t>
      </w:r>
      <w:r w:rsidRPr="005857E5">
        <w:rPr>
          <w:rFonts w:cs="Arial"/>
        </w:rPr>
        <w:t xml:space="preserve"> l</w:t>
      </w:r>
      <w:r>
        <w:rPr>
          <w:rFonts w:cs="Arial"/>
        </w:rPr>
        <w:t>’avis de la commission des Finances réunie le 24 mars 2025,</w:t>
      </w:r>
    </w:p>
    <w:p w14:paraId="5B37B1BC" w14:textId="77777777" w:rsidR="001A38F7" w:rsidRDefault="001A38F7" w:rsidP="001A38F7">
      <w:pPr>
        <w:spacing w:after="0" w:line="240" w:lineRule="auto"/>
        <w:jc w:val="both"/>
        <w:rPr>
          <w:rFonts w:cs="Arial"/>
        </w:rPr>
      </w:pPr>
      <w:r w:rsidRPr="004E5FD9">
        <w:rPr>
          <w:rFonts w:cs="Arial"/>
          <w:b/>
          <w:bCs/>
        </w:rPr>
        <w:t>Vu</w:t>
      </w:r>
      <w:r>
        <w:rPr>
          <w:rFonts w:cs="Arial"/>
        </w:rPr>
        <w:t xml:space="preserve"> le Compte Financier Unique du budget principal 2024 de la commune de Menthon-Saint-Bernard,</w:t>
      </w:r>
    </w:p>
    <w:p w14:paraId="02AA4DE5" w14:textId="77777777" w:rsidR="001A38F7" w:rsidRDefault="001A38F7" w:rsidP="001A38F7">
      <w:pPr>
        <w:spacing w:after="0" w:line="240" w:lineRule="auto"/>
        <w:jc w:val="both"/>
        <w:rPr>
          <w:rFonts w:cs="Arial"/>
        </w:rPr>
      </w:pPr>
    </w:p>
    <w:p w14:paraId="5A7B0070" w14:textId="77777777" w:rsidR="001A38F7" w:rsidRDefault="001A38F7" w:rsidP="001A38F7">
      <w:pPr>
        <w:spacing w:after="0" w:line="240" w:lineRule="auto"/>
        <w:rPr>
          <w:rFonts w:cs="Arial"/>
        </w:rPr>
      </w:pPr>
      <w:r>
        <w:rPr>
          <w:rFonts w:cs="Arial"/>
          <w:b/>
          <w:bCs/>
        </w:rPr>
        <w:t xml:space="preserve">Considérant </w:t>
      </w:r>
      <w:r w:rsidRPr="004E5FD9">
        <w:rPr>
          <w:rFonts w:cs="Arial"/>
        </w:rPr>
        <w:t>que le CFU met en évidence</w:t>
      </w:r>
      <w:r>
        <w:rPr>
          <w:rFonts w:cs="Arial"/>
        </w:rPr>
        <w:t xml:space="preserve"> des informations clés sur la situation financière de la collectivité, en particulier sur la présentation des résultats, du bilan et le compte de résultat synthétiques et des taux de contributions et produits afférents ;</w:t>
      </w:r>
    </w:p>
    <w:p w14:paraId="3BCCB603" w14:textId="77777777" w:rsidR="001A38F7" w:rsidRDefault="001A38F7" w:rsidP="001A38F7">
      <w:pPr>
        <w:spacing w:after="0" w:line="240" w:lineRule="auto"/>
        <w:rPr>
          <w:rFonts w:cs="Arial"/>
        </w:rPr>
      </w:pPr>
      <w:r w:rsidRPr="004E5FD9">
        <w:rPr>
          <w:rFonts w:cs="Arial"/>
          <w:b/>
          <w:bCs/>
        </w:rPr>
        <w:t>Considérant</w:t>
      </w:r>
      <w:r>
        <w:rPr>
          <w:rFonts w:cs="Arial"/>
        </w:rPr>
        <w:t xml:space="preserve"> que le CFU est une procédure entièrement dématérialisée, permettant la mise en place de contrôles automatisés entre les données de l’ordonnateur et celles du comptable, ce qui simplifie les travaux en amont de la production du CFU ;</w:t>
      </w:r>
    </w:p>
    <w:p w14:paraId="376F5C18" w14:textId="77777777" w:rsidR="001A38F7" w:rsidRDefault="001A38F7" w:rsidP="001A38F7">
      <w:pPr>
        <w:spacing w:after="0" w:line="240" w:lineRule="auto"/>
        <w:rPr>
          <w:rFonts w:cs="Arial"/>
        </w:rPr>
      </w:pPr>
      <w:r w:rsidRPr="004E5FD9">
        <w:rPr>
          <w:rFonts w:cs="Arial"/>
          <w:b/>
          <w:bCs/>
        </w:rPr>
        <w:t>Considérant</w:t>
      </w:r>
      <w:r>
        <w:rPr>
          <w:rFonts w:cs="Arial"/>
        </w:rPr>
        <w:t xml:space="preserve"> les éléments susvisés ;</w:t>
      </w:r>
    </w:p>
    <w:p w14:paraId="3AA9C9F1" w14:textId="77777777" w:rsidR="001A38F7" w:rsidRDefault="001A38F7" w:rsidP="001A38F7">
      <w:pPr>
        <w:spacing w:after="0" w:line="240" w:lineRule="auto"/>
        <w:contextualSpacing/>
        <w:rPr>
          <w:rFonts w:cs="Arial"/>
        </w:rPr>
      </w:pPr>
    </w:p>
    <w:p w14:paraId="1EB4FBDE" w14:textId="03B5668A" w:rsidR="001A38F7" w:rsidRPr="00BC5C5C" w:rsidRDefault="001A38F7" w:rsidP="001A38F7">
      <w:pPr>
        <w:spacing w:after="0" w:line="240" w:lineRule="auto"/>
        <w:contextualSpacing/>
        <w:rPr>
          <w:sz w:val="28"/>
          <w:szCs w:val="28"/>
        </w:rPr>
      </w:pPr>
      <w:r w:rsidRPr="00BC5C5C">
        <w:rPr>
          <w:rFonts w:cs="Arial"/>
        </w:rPr>
        <w:t xml:space="preserve">Anne Hudault, adjointe </w:t>
      </w:r>
      <w:r>
        <w:rPr>
          <w:rFonts w:cs="Arial"/>
        </w:rPr>
        <w:t>au maire chargée des</w:t>
      </w:r>
      <w:r w:rsidRPr="00BC5C5C">
        <w:rPr>
          <w:rFonts w:cs="Arial"/>
        </w:rPr>
        <w:t xml:space="preserve"> finances</w:t>
      </w:r>
      <w:r>
        <w:rPr>
          <w:rFonts w:cs="Arial"/>
        </w:rPr>
        <w:t>,</w:t>
      </w:r>
      <w:r w:rsidRPr="00BC5C5C">
        <w:rPr>
          <w:rFonts w:cs="Arial"/>
        </w:rPr>
        <w:t xml:space="preserve"> assure la présentation du CFU 2024 aux membres du Conseil Municipal dont la synthèse se présente comme suit :</w:t>
      </w:r>
    </w:p>
    <w:p w14:paraId="202F3AE8" w14:textId="77777777" w:rsidR="001A38F7" w:rsidRDefault="001A38F7" w:rsidP="001A38F7">
      <w:pPr>
        <w:spacing w:after="0" w:line="240" w:lineRule="auto"/>
        <w:contextualSpacing/>
        <w:rPr>
          <w:b/>
          <w:bCs/>
          <w:u w:val="single"/>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1A38F7" w:rsidRPr="003757DE" w14:paraId="296F393D" w14:textId="77777777" w:rsidTr="000946D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3A627" w14:textId="77777777" w:rsidR="001A38F7" w:rsidRPr="003757DE" w:rsidRDefault="001A38F7" w:rsidP="000946DD">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CFU 2024</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743A1822" w14:textId="77777777" w:rsidR="001A38F7" w:rsidRPr="003757DE" w:rsidRDefault="001A38F7"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3BCB4C1" w14:textId="77777777" w:rsidR="001A38F7" w:rsidRPr="003757DE" w:rsidRDefault="001A38F7"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1A38F7" w:rsidRPr="003757DE" w14:paraId="11EEAA62"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AF3AD02" w14:textId="77777777" w:rsidR="001A38F7" w:rsidRPr="003757DE" w:rsidRDefault="001A38F7"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Dépenses</w:t>
            </w:r>
          </w:p>
        </w:tc>
        <w:tc>
          <w:tcPr>
            <w:tcW w:w="3040" w:type="dxa"/>
            <w:tcBorders>
              <w:top w:val="nil"/>
              <w:left w:val="nil"/>
              <w:bottom w:val="single" w:sz="4" w:space="0" w:color="auto"/>
              <w:right w:val="single" w:sz="4" w:space="0" w:color="auto"/>
            </w:tcBorders>
            <w:shd w:val="clear" w:color="auto" w:fill="auto"/>
            <w:noWrap/>
            <w:vAlign w:val="center"/>
            <w:hideMark/>
          </w:tcPr>
          <w:p w14:paraId="6140E304"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198 594,52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115200A0"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373 719,59 </w:t>
            </w:r>
            <w:r w:rsidRPr="003757DE">
              <w:rPr>
                <w:rFonts w:ascii="Calibri" w:eastAsia="Times New Roman" w:hAnsi="Calibri" w:cs="Calibri"/>
                <w:color w:val="000000"/>
                <w:lang w:eastAsia="fr-FR"/>
              </w:rPr>
              <w:t>€</w:t>
            </w:r>
          </w:p>
        </w:tc>
      </w:tr>
      <w:tr w:rsidR="001A38F7" w:rsidRPr="003757DE" w14:paraId="1F44D28F"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C0B242F" w14:textId="77777777" w:rsidR="001A38F7" w:rsidRPr="003757DE" w:rsidRDefault="001A38F7"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Recettes</w:t>
            </w:r>
          </w:p>
        </w:tc>
        <w:tc>
          <w:tcPr>
            <w:tcW w:w="3040" w:type="dxa"/>
            <w:tcBorders>
              <w:top w:val="nil"/>
              <w:left w:val="nil"/>
              <w:bottom w:val="single" w:sz="4" w:space="0" w:color="auto"/>
              <w:right w:val="single" w:sz="4" w:space="0" w:color="auto"/>
            </w:tcBorders>
            <w:shd w:val="clear" w:color="auto" w:fill="auto"/>
            <w:noWrap/>
            <w:vAlign w:val="center"/>
            <w:hideMark/>
          </w:tcPr>
          <w:p w14:paraId="2277C37E"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317 443,10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679376E3"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236 353,65 </w:t>
            </w:r>
            <w:r w:rsidRPr="003757DE">
              <w:rPr>
                <w:rFonts w:ascii="Calibri" w:eastAsia="Times New Roman" w:hAnsi="Calibri" w:cs="Calibri"/>
                <w:color w:val="000000"/>
                <w:lang w:eastAsia="fr-FR"/>
              </w:rPr>
              <w:t>€</w:t>
            </w:r>
          </w:p>
        </w:tc>
      </w:tr>
      <w:tr w:rsidR="001A38F7" w:rsidRPr="003757DE" w14:paraId="008F48F9"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E4E8799" w14:textId="77777777" w:rsidR="001A38F7" w:rsidRPr="003757DE" w:rsidRDefault="001A38F7"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de clôture</w:t>
            </w:r>
          </w:p>
        </w:tc>
        <w:tc>
          <w:tcPr>
            <w:tcW w:w="3040" w:type="dxa"/>
            <w:tcBorders>
              <w:top w:val="nil"/>
              <w:left w:val="nil"/>
              <w:bottom w:val="single" w:sz="4" w:space="0" w:color="auto"/>
              <w:right w:val="single" w:sz="4" w:space="0" w:color="auto"/>
            </w:tcBorders>
            <w:shd w:val="clear" w:color="auto" w:fill="auto"/>
            <w:noWrap/>
            <w:vAlign w:val="center"/>
            <w:hideMark/>
          </w:tcPr>
          <w:p w14:paraId="15B4D5A5"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118 848,58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5574E558"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-137 365,94 </w:t>
            </w:r>
            <w:r w:rsidRPr="003757DE">
              <w:rPr>
                <w:rFonts w:ascii="Calibri" w:eastAsia="Times New Roman" w:hAnsi="Calibri" w:cs="Calibri"/>
                <w:color w:val="000000"/>
                <w:lang w:eastAsia="fr-FR"/>
              </w:rPr>
              <w:t>€</w:t>
            </w:r>
          </w:p>
        </w:tc>
      </w:tr>
    </w:tbl>
    <w:p w14:paraId="13EF306E" w14:textId="77777777" w:rsidR="001A38F7" w:rsidRDefault="001A38F7" w:rsidP="001A38F7">
      <w:pPr>
        <w:spacing w:after="0" w:line="240" w:lineRule="auto"/>
        <w:rPr>
          <w:rFonts w:cs="Arial"/>
          <w:b/>
          <w:bCs/>
        </w:rPr>
      </w:pPr>
    </w:p>
    <w:p w14:paraId="5A21B9BD" w14:textId="77777777" w:rsidR="001A38F7" w:rsidRDefault="001A38F7" w:rsidP="001A38F7">
      <w:pPr>
        <w:spacing w:after="0" w:line="240" w:lineRule="auto"/>
        <w:rPr>
          <w:rFonts w:cs="Arial"/>
          <w:b/>
          <w:bCs/>
        </w:rPr>
      </w:pPr>
    </w:p>
    <w:p w14:paraId="5ADF5B77" w14:textId="77777777" w:rsidR="001A38F7" w:rsidRDefault="001A38F7" w:rsidP="001A38F7">
      <w:pPr>
        <w:spacing w:after="0" w:line="240" w:lineRule="auto"/>
        <w:rPr>
          <w:rFonts w:cs="Arial"/>
        </w:rPr>
      </w:pPr>
      <w:r w:rsidRPr="004E5FD9">
        <w:rPr>
          <w:rFonts w:cs="Arial"/>
          <w:b/>
          <w:bCs/>
        </w:rPr>
        <w:t>Après en avoir délibéré, le Conseil Municipal, à l’unanimité,</w:t>
      </w:r>
      <w:r>
        <w:rPr>
          <w:rFonts w:cs="Arial"/>
          <w:b/>
          <w:bCs/>
        </w:rPr>
        <w:t xml:space="preserve"> </w:t>
      </w:r>
      <w:r>
        <w:rPr>
          <w:rFonts w:cs="Arial"/>
        </w:rPr>
        <w:t>Monsieu</w:t>
      </w:r>
      <w:r w:rsidRPr="009D312C">
        <w:rPr>
          <w:rFonts w:cs="Arial"/>
        </w:rPr>
        <w:t>r le maire n’ayant pas pris part au vote,</w:t>
      </w:r>
    </w:p>
    <w:p w14:paraId="45C4D79F" w14:textId="77777777" w:rsidR="001A38F7" w:rsidRDefault="001A38F7" w:rsidP="001A38F7">
      <w:pPr>
        <w:spacing w:after="0" w:line="240" w:lineRule="auto"/>
        <w:rPr>
          <w:rFonts w:cs="Arial"/>
        </w:rPr>
      </w:pPr>
      <w:r>
        <w:rPr>
          <w:rFonts w:cs="Arial"/>
        </w:rPr>
        <w:t>-</w:t>
      </w:r>
      <w:r w:rsidRPr="009D312C">
        <w:rPr>
          <w:rFonts w:cs="Arial"/>
          <w:b/>
          <w:bCs/>
        </w:rPr>
        <w:t>Approuve</w:t>
      </w:r>
      <w:r>
        <w:rPr>
          <w:rFonts w:cs="Arial"/>
        </w:rPr>
        <w:t xml:space="preserve"> le Compte Financier Unique 2024 du </w:t>
      </w:r>
      <w:r w:rsidRPr="00EB369B">
        <w:rPr>
          <w:rFonts w:cs="Arial"/>
          <w:b/>
          <w:bCs/>
        </w:rPr>
        <w:t xml:space="preserve">budget </w:t>
      </w:r>
      <w:r>
        <w:rPr>
          <w:rFonts w:cs="Arial"/>
          <w:b/>
          <w:bCs/>
        </w:rPr>
        <w:t xml:space="preserve">annexe des activités commerciales </w:t>
      </w:r>
      <w:r>
        <w:rPr>
          <w:rFonts w:cs="Arial"/>
        </w:rPr>
        <w:t>de la commune de Menthon-Saint-Bernard,</w:t>
      </w:r>
    </w:p>
    <w:p w14:paraId="2B90BE1D" w14:textId="35ACDC32" w:rsidR="001A38F7" w:rsidRPr="009D312C" w:rsidRDefault="001A38F7" w:rsidP="001A38F7">
      <w:pPr>
        <w:spacing w:after="0" w:line="240" w:lineRule="auto"/>
        <w:rPr>
          <w:rFonts w:cs="Arial"/>
        </w:rPr>
      </w:pPr>
      <w:r>
        <w:rPr>
          <w:noProof/>
        </w:rPr>
        <mc:AlternateContent>
          <mc:Choice Requires="wps">
            <w:drawing>
              <wp:anchor distT="0" distB="0" distL="114300" distR="114300" simplePos="0" relativeHeight="252090368" behindDoc="0" locked="0" layoutInCell="1" allowOverlap="1" wp14:anchorId="52D5BAE9" wp14:editId="24E5D950">
                <wp:simplePos x="0" y="0"/>
                <wp:positionH relativeFrom="page">
                  <wp:posOffset>2498780</wp:posOffset>
                </wp:positionH>
                <wp:positionV relativeFrom="paragraph">
                  <wp:posOffset>291078</wp:posOffset>
                </wp:positionV>
                <wp:extent cx="2362835" cy="1857375"/>
                <wp:effectExtent l="0" t="0" r="18415" b="28575"/>
                <wp:wrapNone/>
                <wp:docPr id="59502585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5D4FBB1F" w14:textId="49801A4B" w:rsidR="001A38F7" w:rsidRDefault="001A38F7" w:rsidP="001A38F7">
                            <w:pPr>
                              <w:contextualSpacing/>
                            </w:pPr>
                            <w:r w:rsidRPr="00311352">
                              <w:t>Conseillers en exercice : 19</w:t>
                            </w:r>
                            <w:r w:rsidRPr="00311352">
                              <w:br/>
                              <w:t xml:space="preserve">Présents : </w:t>
                            </w:r>
                            <w:r>
                              <w:t>1</w:t>
                            </w:r>
                            <w:r w:rsidR="00BE4184">
                              <w:t>2</w:t>
                            </w:r>
                          </w:p>
                          <w:p w14:paraId="56CA772A" w14:textId="36C9EE1A" w:rsidR="001A38F7" w:rsidRDefault="001A38F7" w:rsidP="001A38F7">
                            <w:pPr>
                              <w:contextualSpacing/>
                            </w:pPr>
                            <w:r>
                              <w:t xml:space="preserve">Absents : </w:t>
                            </w:r>
                            <w:r w:rsidR="00BE4184">
                              <w:t>7</w:t>
                            </w:r>
                          </w:p>
                          <w:p w14:paraId="341D7FBF" w14:textId="77777777" w:rsidR="001A38F7" w:rsidRDefault="001A38F7" w:rsidP="001A38F7">
                            <w:pPr>
                              <w:rPr>
                                <w:b/>
                                <w:bCs/>
                              </w:rPr>
                            </w:pPr>
                            <w:r>
                              <w:t>Procurations : 5</w:t>
                            </w:r>
                            <w:r w:rsidRPr="00311352">
                              <w:br/>
                              <w:t xml:space="preserve">Votants : </w:t>
                            </w:r>
                            <w:r>
                              <w:t>16</w:t>
                            </w:r>
                            <w:r w:rsidRPr="00311352">
                              <w:br/>
                              <w:t>Vote(s) Pour :</w:t>
                            </w:r>
                            <w:r>
                              <w:t xml:space="preserve"> 16</w:t>
                            </w:r>
                            <w:r w:rsidRPr="00311352">
                              <w:br/>
                              <w:t>Vote(s) Contre</w:t>
                            </w:r>
                            <w:r>
                              <w:t> : 0</w:t>
                            </w:r>
                            <w:r w:rsidR="00F31E7F">
                              <w:rPr>
                                <w:b/>
                                <w:bCs/>
                              </w:rPr>
                              <w:t xml:space="preserve">        </w:t>
                            </w:r>
                            <w:r w:rsidR="00F31E7F" w:rsidRPr="006F2E04">
                              <w:rPr>
                                <w:b/>
                                <w:bCs/>
                              </w:rPr>
                              <w:t xml:space="preserve"> </w:t>
                            </w:r>
                          </w:p>
                          <w:p w14:paraId="679D8AF5" w14:textId="5B9B525A" w:rsidR="00F31E7F" w:rsidRPr="006F2E04" w:rsidRDefault="001A38F7" w:rsidP="001A38F7">
                            <w:pPr>
                              <w:rPr>
                                <w:b/>
                                <w:bCs/>
                              </w:rPr>
                            </w:pPr>
                            <w:r>
                              <w:rPr>
                                <w:b/>
                                <w:bCs/>
                              </w:rPr>
                              <w:t xml:space="preserve">      </w:t>
                            </w:r>
                            <w:r w:rsidR="00F31E7F" w:rsidRPr="006F2E04">
                              <w:rPr>
                                <w:b/>
                                <w:bCs/>
                              </w:rPr>
                              <w:t>Adopté à l’unanimité</w:t>
                            </w:r>
                          </w:p>
                          <w:p w14:paraId="21E8BC23" w14:textId="77777777" w:rsidR="00F31E7F" w:rsidRDefault="00F31E7F" w:rsidP="00F31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BAE9" id="_x0000_s1042" type="#_x0000_t202" style="position:absolute;margin-left:196.75pt;margin-top:22.9pt;width:186.05pt;height:146.25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E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" fillcolor="white [3201]" strokeweight=".5pt">
                <v:path arrowok="t"/>
                <v:textbox>
                  <w:txbxContent>
                    <w:p w14:paraId="5D4FBB1F" w14:textId="49801A4B" w:rsidR="001A38F7" w:rsidRDefault="001A38F7" w:rsidP="001A38F7">
                      <w:pPr>
                        <w:contextualSpacing/>
                      </w:pPr>
                      <w:r w:rsidRPr="00311352">
                        <w:t>Conseillers en exercice : 19</w:t>
                      </w:r>
                      <w:r w:rsidRPr="00311352">
                        <w:br/>
                        <w:t xml:space="preserve">Présents : </w:t>
                      </w:r>
                      <w:r>
                        <w:t>1</w:t>
                      </w:r>
                      <w:r w:rsidR="00BE4184">
                        <w:t>2</w:t>
                      </w:r>
                    </w:p>
                    <w:p w14:paraId="56CA772A" w14:textId="36C9EE1A" w:rsidR="001A38F7" w:rsidRDefault="001A38F7" w:rsidP="001A38F7">
                      <w:pPr>
                        <w:contextualSpacing/>
                      </w:pPr>
                      <w:r>
                        <w:t xml:space="preserve">Absents : </w:t>
                      </w:r>
                      <w:r w:rsidR="00BE4184">
                        <w:t>7</w:t>
                      </w:r>
                    </w:p>
                    <w:p w14:paraId="341D7FBF" w14:textId="77777777" w:rsidR="001A38F7" w:rsidRDefault="001A38F7" w:rsidP="001A38F7">
                      <w:pPr>
                        <w:rPr>
                          <w:b/>
                          <w:bCs/>
                        </w:rPr>
                      </w:pPr>
                      <w:r>
                        <w:t>Procurations : 5</w:t>
                      </w:r>
                      <w:r w:rsidRPr="00311352">
                        <w:br/>
                        <w:t xml:space="preserve">Votants : </w:t>
                      </w:r>
                      <w:r>
                        <w:t>16</w:t>
                      </w:r>
                      <w:r w:rsidRPr="00311352">
                        <w:br/>
                        <w:t>Vote(s) Pour :</w:t>
                      </w:r>
                      <w:r>
                        <w:t xml:space="preserve"> 16</w:t>
                      </w:r>
                      <w:r w:rsidRPr="00311352">
                        <w:br/>
                        <w:t>Vote(s) Contre</w:t>
                      </w:r>
                      <w:r>
                        <w:t> : 0</w:t>
                      </w:r>
                      <w:r w:rsidR="00F31E7F">
                        <w:rPr>
                          <w:b/>
                          <w:bCs/>
                        </w:rPr>
                        <w:t xml:space="preserve">        </w:t>
                      </w:r>
                      <w:r w:rsidR="00F31E7F" w:rsidRPr="006F2E04">
                        <w:rPr>
                          <w:b/>
                          <w:bCs/>
                        </w:rPr>
                        <w:t xml:space="preserve"> </w:t>
                      </w:r>
                    </w:p>
                    <w:p w14:paraId="679D8AF5" w14:textId="5B9B525A" w:rsidR="00F31E7F" w:rsidRPr="006F2E04" w:rsidRDefault="001A38F7" w:rsidP="001A38F7">
                      <w:pPr>
                        <w:rPr>
                          <w:b/>
                          <w:bCs/>
                        </w:rPr>
                      </w:pPr>
                      <w:r>
                        <w:rPr>
                          <w:b/>
                          <w:bCs/>
                        </w:rPr>
                        <w:t xml:space="preserve">      </w:t>
                      </w:r>
                      <w:r w:rsidR="00F31E7F" w:rsidRPr="006F2E04">
                        <w:rPr>
                          <w:b/>
                          <w:bCs/>
                        </w:rPr>
                        <w:t>Adopté à l’unanimité</w:t>
                      </w:r>
                    </w:p>
                    <w:p w14:paraId="21E8BC23" w14:textId="77777777" w:rsidR="00F31E7F" w:rsidRDefault="00F31E7F" w:rsidP="00F31E7F"/>
                  </w:txbxContent>
                </v:textbox>
                <w10:wrap anchorx="page"/>
              </v:shape>
            </w:pict>
          </mc:Fallback>
        </mc:AlternateContent>
      </w:r>
      <w:r>
        <w:rPr>
          <w:rFonts w:cs="Arial"/>
        </w:rPr>
        <w:t>-</w:t>
      </w:r>
      <w:r w:rsidRPr="009D312C">
        <w:rPr>
          <w:rFonts w:cs="Arial"/>
          <w:b/>
          <w:bCs/>
        </w:rPr>
        <w:t>Donne</w:t>
      </w:r>
      <w:r>
        <w:rPr>
          <w:rFonts w:cs="Arial"/>
        </w:rPr>
        <w:t xml:space="preserve"> pouvoir à M. le Maire pour prendre toutes mesures nécessaires à l’exécution de la présente délibération.</w:t>
      </w:r>
    </w:p>
    <w:p w14:paraId="60120E0E" w14:textId="65D869F6" w:rsidR="006D3EC0" w:rsidRDefault="006D3EC0" w:rsidP="00701BB5">
      <w:pPr>
        <w:pStyle w:val="Standard"/>
        <w:jc w:val="both"/>
        <w:rPr>
          <w:rFonts w:ascii="Calibri" w:hAnsi="Calibri"/>
          <w:b/>
          <w:bCs/>
          <w:color w:val="212529"/>
          <w:u w:val="single"/>
        </w:rPr>
      </w:pPr>
    </w:p>
    <w:p w14:paraId="606B6B76" w14:textId="2D29BFB9" w:rsidR="006D3EC0" w:rsidRDefault="006D3EC0" w:rsidP="00701BB5">
      <w:pPr>
        <w:pStyle w:val="Standard"/>
        <w:jc w:val="both"/>
        <w:rPr>
          <w:rFonts w:ascii="Calibri" w:hAnsi="Calibri"/>
          <w:b/>
          <w:bCs/>
          <w:color w:val="212529"/>
          <w:u w:val="single"/>
        </w:rPr>
      </w:pPr>
    </w:p>
    <w:p w14:paraId="050F758E" w14:textId="2CF42CF5" w:rsidR="006D3EC0" w:rsidRDefault="006D3EC0" w:rsidP="00701BB5">
      <w:pPr>
        <w:pStyle w:val="Standard"/>
        <w:jc w:val="both"/>
        <w:rPr>
          <w:rFonts w:ascii="Calibri" w:hAnsi="Calibri"/>
          <w:b/>
          <w:bCs/>
          <w:color w:val="212529"/>
          <w:u w:val="single"/>
        </w:rPr>
      </w:pPr>
    </w:p>
    <w:p w14:paraId="316F097E" w14:textId="1CE7EC60" w:rsidR="006D3EC0" w:rsidRDefault="006D3EC0" w:rsidP="00701BB5">
      <w:pPr>
        <w:pStyle w:val="Standard"/>
        <w:jc w:val="both"/>
        <w:rPr>
          <w:rFonts w:ascii="Calibri" w:hAnsi="Calibri"/>
          <w:b/>
          <w:bCs/>
          <w:color w:val="212529"/>
          <w:u w:val="single"/>
        </w:rPr>
      </w:pPr>
    </w:p>
    <w:p w14:paraId="28C820AC" w14:textId="77777777" w:rsidR="006D3EC0" w:rsidRDefault="006D3EC0" w:rsidP="00701BB5">
      <w:pPr>
        <w:pStyle w:val="Standard"/>
        <w:jc w:val="both"/>
        <w:rPr>
          <w:rFonts w:ascii="Calibri" w:hAnsi="Calibri"/>
          <w:b/>
          <w:bCs/>
          <w:color w:val="212529"/>
          <w:u w:val="single"/>
        </w:rPr>
      </w:pPr>
    </w:p>
    <w:p w14:paraId="53EE1803" w14:textId="77777777" w:rsidR="006D3EC0" w:rsidRDefault="006D3EC0" w:rsidP="00701BB5">
      <w:pPr>
        <w:pStyle w:val="Standard"/>
        <w:jc w:val="both"/>
        <w:rPr>
          <w:rFonts w:ascii="Calibri" w:hAnsi="Calibri"/>
          <w:b/>
          <w:bCs/>
          <w:color w:val="212529"/>
          <w:u w:val="single"/>
        </w:rPr>
      </w:pPr>
    </w:p>
    <w:p w14:paraId="7DF31042" w14:textId="77777777" w:rsidR="006D3EC0" w:rsidRDefault="006D3EC0" w:rsidP="00701BB5">
      <w:pPr>
        <w:pStyle w:val="Standard"/>
        <w:jc w:val="both"/>
        <w:rPr>
          <w:rFonts w:ascii="Calibri" w:hAnsi="Calibri"/>
          <w:b/>
          <w:bCs/>
          <w:color w:val="212529"/>
          <w:u w:val="single"/>
        </w:rPr>
      </w:pPr>
    </w:p>
    <w:p w14:paraId="6CD353E1" w14:textId="1AFE0E49" w:rsidR="001A38F7" w:rsidRPr="001A38F7" w:rsidRDefault="00BE4184" w:rsidP="001A38F7">
      <w:pPr>
        <w:pStyle w:val="Standard"/>
        <w:jc w:val="both"/>
        <w:rPr>
          <w:rFonts w:ascii="Calibri" w:hAnsi="Calibri"/>
          <w:b/>
          <w:bCs/>
          <w:color w:val="212529"/>
          <w:u w:val="single"/>
        </w:rPr>
      </w:pPr>
      <w:r>
        <w:rPr>
          <w:noProof/>
        </w:rPr>
        <w:lastRenderedPageBreak/>
        <mc:AlternateContent>
          <mc:Choice Requires="wps">
            <w:drawing>
              <wp:anchor distT="0" distB="0" distL="114300" distR="114300" simplePos="0" relativeHeight="252123136" behindDoc="0" locked="0" layoutInCell="1" allowOverlap="1" wp14:anchorId="1F76D918" wp14:editId="77BE9493">
                <wp:simplePos x="0" y="0"/>
                <wp:positionH relativeFrom="margin">
                  <wp:posOffset>5794513</wp:posOffset>
                </wp:positionH>
                <wp:positionV relativeFrom="paragraph">
                  <wp:posOffset>-318052</wp:posOffset>
                </wp:positionV>
                <wp:extent cx="749935" cy="256540"/>
                <wp:effectExtent l="0" t="0" r="12065" b="10160"/>
                <wp:wrapNone/>
                <wp:docPr id="62202601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E23036B" w14:textId="4D7EBE93" w:rsidR="00BE4184" w:rsidRDefault="00BE4184" w:rsidP="00BE4184">
                            <w:r>
                              <w:rPr>
                                <w:rFonts w:asciiTheme="majorHAnsi" w:hAnsiTheme="majorHAnsi" w:cstheme="majorHAnsi"/>
                              </w:rPr>
                              <w:t>2025-5</w:t>
                            </w:r>
                            <w:r>
                              <w:rPr>
                                <w:rFonts w:asciiTheme="majorHAnsi" w:hAnsiTheme="majorHAnsi" w:cstheme="majorHAnsi"/>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6D918" id="_x0000_s1043" type="#_x0000_t202" style="position:absolute;left:0;text-align:left;margin-left:456.25pt;margin-top:-25.05pt;width:59.05pt;height:20.2pt;z-index:25212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" fillcolor="white [3201]" strokecolor="white [3212]" strokeweight=".5pt">
                <v:path arrowok="t"/>
                <v:textbox>
                  <w:txbxContent>
                    <w:p w14:paraId="3E23036B" w14:textId="4D7EBE93" w:rsidR="00BE4184" w:rsidRDefault="00BE4184" w:rsidP="00BE4184">
                      <w:r>
                        <w:rPr>
                          <w:rFonts w:asciiTheme="majorHAnsi" w:hAnsiTheme="majorHAnsi" w:cstheme="majorHAnsi"/>
                        </w:rPr>
                        <w:t>2025-5</w:t>
                      </w:r>
                      <w:r>
                        <w:rPr>
                          <w:rFonts w:asciiTheme="majorHAnsi" w:hAnsiTheme="majorHAnsi" w:cstheme="majorHAnsi"/>
                        </w:rPr>
                        <w:t>5</w:t>
                      </w:r>
                    </w:p>
                  </w:txbxContent>
                </v:textbox>
                <w10:wrap anchorx="margin"/>
              </v:shape>
            </w:pict>
          </mc:Fallback>
        </mc:AlternateContent>
      </w:r>
      <w:r w:rsidR="001A38F7" w:rsidRPr="001A38F7">
        <w:rPr>
          <w:rFonts w:ascii="Calibri" w:hAnsi="Calibri"/>
          <w:b/>
          <w:bCs/>
          <w:color w:val="212529"/>
          <w:u w:val="single"/>
        </w:rPr>
        <w:t>9-Budget annexe des activités commerciales : Affectation du résultat 2024</w:t>
      </w:r>
    </w:p>
    <w:p w14:paraId="1F73D3FE" w14:textId="77777777" w:rsidR="006D3EC0" w:rsidRDefault="006D3EC0" w:rsidP="00701BB5">
      <w:pPr>
        <w:pStyle w:val="Standard"/>
        <w:jc w:val="both"/>
        <w:rPr>
          <w:rFonts w:ascii="Calibri" w:hAnsi="Calibri"/>
          <w:b/>
          <w:bCs/>
          <w:color w:val="212529"/>
          <w:u w:val="single"/>
        </w:rPr>
      </w:pPr>
    </w:p>
    <w:p w14:paraId="58A6C280" w14:textId="77777777" w:rsidR="001A38F7" w:rsidRDefault="001A38F7" w:rsidP="001A38F7">
      <w:pPr>
        <w:pStyle w:val="Corpsdetexte3"/>
        <w:spacing w:after="0" w:line="240" w:lineRule="auto"/>
        <w:rPr>
          <w:rFonts w:cs="Arial"/>
          <w:sz w:val="22"/>
          <w:szCs w:val="20"/>
        </w:rPr>
      </w:pPr>
      <w:r w:rsidRPr="004E5FD9">
        <w:rPr>
          <w:rFonts w:cs="Arial"/>
          <w:b/>
          <w:bCs/>
          <w:sz w:val="22"/>
          <w:szCs w:val="20"/>
        </w:rPr>
        <w:t>Vu</w:t>
      </w:r>
      <w:r w:rsidRPr="005857E5">
        <w:rPr>
          <w:rFonts w:cs="Arial"/>
          <w:sz w:val="22"/>
          <w:szCs w:val="20"/>
        </w:rPr>
        <w:t xml:space="preserve"> le </w:t>
      </w:r>
      <w:r>
        <w:rPr>
          <w:rFonts w:cs="Arial"/>
          <w:sz w:val="22"/>
          <w:szCs w:val="20"/>
        </w:rPr>
        <w:t>code général des collectivités territoriales (CGCT) et notamment son article L2311-5 relatif à l’attestation du résultat de l’exercice</w:t>
      </w:r>
      <w:r w:rsidRPr="005857E5">
        <w:rPr>
          <w:rFonts w:cs="Arial"/>
          <w:sz w:val="22"/>
          <w:szCs w:val="20"/>
        </w:rPr>
        <w:t>,</w:t>
      </w:r>
    </w:p>
    <w:p w14:paraId="10809C6B" w14:textId="77777777" w:rsidR="001A38F7" w:rsidRDefault="001A38F7" w:rsidP="001A38F7">
      <w:pPr>
        <w:spacing w:after="0" w:line="240" w:lineRule="auto"/>
        <w:jc w:val="both"/>
        <w:rPr>
          <w:rFonts w:cs="Arial"/>
        </w:rPr>
      </w:pPr>
      <w:r w:rsidRPr="004E5FD9">
        <w:rPr>
          <w:rFonts w:cs="Arial"/>
          <w:b/>
          <w:bCs/>
        </w:rPr>
        <w:t>Vu</w:t>
      </w:r>
      <w:r w:rsidRPr="005857E5">
        <w:rPr>
          <w:rFonts w:cs="Arial"/>
        </w:rPr>
        <w:t xml:space="preserve"> </w:t>
      </w:r>
      <w:r>
        <w:rPr>
          <w:rFonts w:cs="Arial"/>
        </w:rPr>
        <w:t>le compte financier unique 2024 pour le budget de la commune</w:t>
      </w:r>
      <w:r w:rsidRPr="005857E5">
        <w:rPr>
          <w:rFonts w:cs="Arial"/>
        </w:rPr>
        <w:t>,</w:t>
      </w:r>
    </w:p>
    <w:p w14:paraId="30FD6846" w14:textId="77777777" w:rsidR="001A38F7" w:rsidRPr="001C1167" w:rsidRDefault="001A38F7" w:rsidP="001A38F7">
      <w:pPr>
        <w:spacing w:after="0" w:line="240" w:lineRule="auto"/>
        <w:rPr>
          <w:rFonts w:cs="Arial"/>
        </w:rPr>
      </w:pPr>
    </w:p>
    <w:p w14:paraId="04961023" w14:textId="77777777" w:rsidR="001A38F7" w:rsidRPr="001C1167" w:rsidRDefault="001A38F7" w:rsidP="001A38F7">
      <w:pPr>
        <w:spacing w:after="0" w:line="240" w:lineRule="auto"/>
        <w:contextualSpacing/>
        <w:rPr>
          <w:b/>
          <w:bCs/>
        </w:rPr>
      </w:pPr>
      <w:r w:rsidRPr="001C1167">
        <w:rPr>
          <w:b/>
          <w:bCs/>
          <w14:textOutline w14:w="9525" w14:cap="rnd" w14:cmpd="sng" w14:algn="ctr">
            <w14:noFill/>
            <w14:prstDash w14:val="solid"/>
            <w14:bevel/>
          </w14:textOutline>
        </w:rPr>
        <w:t>Considérant</w:t>
      </w:r>
      <w:r w:rsidRPr="000B56D9">
        <w:rPr>
          <w14:textOutline w14:w="9525" w14:cap="rnd" w14:cmpd="sng" w14:algn="ctr">
            <w14:noFill/>
            <w14:prstDash w14:val="solid"/>
            <w14:bevel/>
          </w14:textOutline>
        </w:rPr>
        <w:t xml:space="preserve"> que toutes les opérations sont régulières,</w:t>
      </w:r>
    </w:p>
    <w:p w14:paraId="0BF5C5DE" w14:textId="77777777" w:rsidR="001A38F7" w:rsidRPr="000B56D9" w:rsidRDefault="001A38F7" w:rsidP="001A38F7">
      <w:pPr>
        <w:widowControl w:val="0"/>
        <w:tabs>
          <w:tab w:val="left" w:pos="709"/>
          <w:tab w:val="left" w:pos="1134"/>
          <w:tab w:val="left" w:pos="1701"/>
        </w:tabs>
        <w:spacing w:after="0" w:line="240" w:lineRule="auto"/>
        <w:rPr>
          <w14:textOutline w14:w="9525" w14:cap="rnd" w14:cmpd="sng" w14:algn="ctr">
            <w14:noFill/>
            <w14:prstDash w14:val="solid"/>
            <w14:bevel/>
          </w14:textOutline>
        </w:rPr>
      </w:pPr>
      <w:r w:rsidRPr="000B56D9">
        <w:rPr>
          <w14:textOutline w14:w="9525" w14:cap="rnd" w14:cmpd="sng" w14:algn="ctr">
            <w14:noFill/>
            <w14:prstDash w14:val="solid"/>
            <w14:bevel/>
          </w14:textOutline>
        </w:rPr>
        <w:t>1</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l'ensemble des opérations effectuées </w:t>
      </w:r>
      <w:r w:rsidRPr="00FF75EA">
        <w:rPr>
          <w:b/>
          <w:bCs/>
          <w14:textOutline w14:w="9525" w14:cap="rnd" w14:cmpd="sng" w14:algn="ctr">
            <w14:noFill/>
            <w14:prstDash w14:val="solid"/>
            <w14:bevel/>
          </w14:textOutline>
        </w:rPr>
        <w:t>du 1er janvier 202</w:t>
      </w:r>
      <w:r>
        <w:rPr>
          <w:b/>
          <w:bCs/>
          <w14:textOutline w14:w="9525" w14:cap="rnd" w14:cmpd="sng" w14:algn="ctr">
            <w14:noFill/>
            <w14:prstDash w14:val="solid"/>
            <w14:bevel/>
          </w14:textOutline>
        </w:rPr>
        <w:t>4</w:t>
      </w:r>
      <w:r w:rsidRPr="00FF75EA">
        <w:rPr>
          <w:b/>
          <w:bCs/>
          <w14:textOutline w14:w="9525" w14:cap="rnd" w14:cmpd="sng" w14:algn="ctr">
            <w14:noFill/>
            <w14:prstDash w14:val="solid"/>
            <w14:bevel/>
          </w14:textOutline>
        </w:rPr>
        <w:t xml:space="preserve"> au 31 décembre 202</w:t>
      </w:r>
      <w:r>
        <w:rPr>
          <w:b/>
          <w:bCs/>
          <w14:textOutline w14:w="9525" w14:cap="rnd" w14:cmpd="sng" w14:algn="ctr">
            <w14:noFill/>
            <w14:prstDash w14:val="solid"/>
            <w14:bevel/>
          </w14:textOutline>
        </w:rPr>
        <w:t>4</w:t>
      </w:r>
      <w:r w:rsidRPr="000B56D9">
        <w:rPr>
          <w14:textOutline w14:w="9525" w14:cap="rnd" w14:cmpd="sng" w14:algn="ctr">
            <w14:noFill/>
            <w14:prstDash w14:val="solid"/>
            <w14:bevel/>
          </w14:textOutline>
        </w:rPr>
        <w:t>, y compris celles relatives à la journée complémentaire ;</w:t>
      </w:r>
    </w:p>
    <w:p w14:paraId="6EB47D22" w14:textId="77777777" w:rsidR="001A38F7" w:rsidRPr="000B56D9" w:rsidRDefault="001A38F7" w:rsidP="001A38F7">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2</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l'exécution du Budget de </w:t>
      </w:r>
      <w:r w:rsidRPr="00FF75EA">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4</w:t>
      </w:r>
      <w:r w:rsidRPr="000B56D9">
        <w:rPr>
          <w14:textOutline w14:w="9525" w14:cap="rnd" w14:cmpd="sng" w14:algn="ctr">
            <w14:noFill/>
            <w14:prstDash w14:val="solid"/>
            <w14:bevel/>
          </w14:textOutline>
        </w:rPr>
        <w:t xml:space="preserve"> en ce qui concerne les différentes sections </w:t>
      </w:r>
      <w:proofErr w:type="gramStart"/>
      <w:r w:rsidRPr="000B56D9">
        <w:rPr>
          <w14:textOutline w14:w="9525" w14:cap="rnd" w14:cmpd="sng" w14:algn="ctr">
            <w14:noFill/>
            <w14:prstDash w14:val="solid"/>
            <w14:bevel/>
          </w14:textOutline>
        </w:rPr>
        <w:t>budgétaires;</w:t>
      </w:r>
      <w:proofErr w:type="gramEnd"/>
    </w:p>
    <w:p w14:paraId="1D3176FE" w14:textId="77777777" w:rsidR="001A38F7" w:rsidRPr="000B56D9" w:rsidRDefault="001A38F7" w:rsidP="001A38F7">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3</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la comptabilité des valeurs inactives ;</w:t>
      </w:r>
    </w:p>
    <w:p w14:paraId="0DAEA8A5" w14:textId="77777777" w:rsidR="001A38F7" w:rsidRDefault="001A38F7" w:rsidP="001A38F7">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Après lecture d</w:t>
      </w:r>
      <w:r>
        <w:rPr>
          <w14:textOutline w14:w="9525" w14:cap="rnd" w14:cmpd="sng" w14:algn="ctr">
            <w14:noFill/>
            <w14:prstDash w14:val="solid"/>
            <w14:bevel/>
          </w14:textOutline>
        </w:rPr>
        <w:t>es résultats du Compte Financier Unique 2024 dont la synthèse se présente comme suit</w:t>
      </w:r>
      <w:r w:rsidRPr="000B56D9">
        <w:rPr>
          <w14:textOutline w14:w="9525" w14:cap="rnd" w14:cmpd="sng" w14:algn="ctr">
            <w14:noFill/>
            <w14:prstDash w14:val="solid"/>
            <w14:bevel/>
          </w14:textOutline>
        </w:rPr>
        <w:t xml:space="preserve">, </w:t>
      </w:r>
    </w:p>
    <w:p w14:paraId="01658824" w14:textId="1B5A4825" w:rsidR="001A38F7" w:rsidRDefault="001A38F7" w:rsidP="001A38F7">
      <w:pPr>
        <w:spacing w:after="0" w:line="240" w:lineRule="auto"/>
        <w:contextualSpacing/>
        <w:rPr>
          <w:b/>
          <w:bCs/>
          <w:u w:val="single"/>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1A38F7" w:rsidRPr="003757DE" w14:paraId="6837020F" w14:textId="77777777" w:rsidTr="000946D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8F2B" w14:textId="77777777" w:rsidR="001A38F7" w:rsidRPr="003757DE" w:rsidRDefault="001A38F7" w:rsidP="000946DD">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CFU 2024</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2895200B" w14:textId="77777777" w:rsidR="001A38F7" w:rsidRPr="003757DE" w:rsidRDefault="001A38F7"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BFB068B" w14:textId="77777777" w:rsidR="001A38F7" w:rsidRPr="003757DE" w:rsidRDefault="001A38F7"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1A38F7" w:rsidRPr="003757DE" w14:paraId="5BCED980"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156EFEA" w14:textId="77777777" w:rsidR="001A38F7" w:rsidRPr="003757DE" w:rsidRDefault="001A38F7"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Dépenses</w:t>
            </w:r>
          </w:p>
        </w:tc>
        <w:tc>
          <w:tcPr>
            <w:tcW w:w="3040" w:type="dxa"/>
            <w:tcBorders>
              <w:top w:val="nil"/>
              <w:left w:val="nil"/>
              <w:bottom w:val="single" w:sz="4" w:space="0" w:color="auto"/>
              <w:right w:val="single" w:sz="4" w:space="0" w:color="auto"/>
            </w:tcBorders>
            <w:shd w:val="clear" w:color="auto" w:fill="auto"/>
            <w:noWrap/>
            <w:vAlign w:val="center"/>
            <w:hideMark/>
          </w:tcPr>
          <w:p w14:paraId="1F3E9E28"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198 594,52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40461636"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373 719,59 </w:t>
            </w:r>
            <w:r w:rsidRPr="003757DE">
              <w:rPr>
                <w:rFonts w:ascii="Calibri" w:eastAsia="Times New Roman" w:hAnsi="Calibri" w:cs="Calibri"/>
                <w:color w:val="000000"/>
                <w:lang w:eastAsia="fr-FR"/>
              </w:rPr>
              <w:t>€</w:t>
            </w:r>
          </w:p>
        </w:tc>
      </w:tr>
      <w:tr w:rsidR="001A38F7" w:rsidRPr="003757DE" w14:paraId="61A7612D"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97AF312" w14:textId="77777777" w:rsidR="001A38F7" w:rsidRPr="003757DE" w:rsidRDefault="001A38F7"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Recettes</w:t>
            </w:r>
          </w:p>
        </w:tc>
        <w:tc>
          <w:tcPr>
            <w:tcW w:w="3040" w:type="dxa"/>
            <w:tcBorders>
              <w:top w:val="nil"/>
              <w:left w:val="nil"/>
              <w:bottom w:val="single" w:sz="4" w:space="0" w:color="auto"/>
              <w:right w:val="single" w:sz="4" w:space="0" w:color="auto"/>
            </w:tcBorders>
            <w:shd w:val="clear" w:color="auto" w:fill="auto"/>
            <w:noWrap/>
            <w:vAlign w:val="center"/>
            <w:hideMark/>
          </w:tcPr>
          <w:p w14:paraId="6CCBBEC5"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317 443,10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5F628579"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236 353,65 </w:t>
            </w:r>
            <w:r w:rsidRPr="003757DE">
              <w:rPr>
                <w:rFonts w:ascii="Calibri" w:eastAsia="Times New Roman" w:hAnsi="Calibri" w:cs="Calibri"/>
                <w:color w:val="000000"/>
                <w:lang w:eastAsia="fr-FR"/>
              </w:rPr>
              <w:t>€</w:t>
            </w:r>
          </w:p>
        </w:tc>
      </w:tr>
      <w:tr w:rsidR="001A38F7" w:rsidRPr="003757DE" w14:paraId="5437C98E"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D47DC9A" w14:textId="77777777" w:rsidR="001A38F7" w:rsidRPr="003757DE" w:rsidRDefault="001A38F7"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de clôture</w:t>
            </w:r>
          </w:p>
        </w:tc>
        <w:tc>
          <w:tcPr>
            <w:tcW w:w="3040" w:type="dxa"/>
            <w:tcBorders>
              <w:top w:val="nil"/>
              <w:left w:val="nil"/>
              <w:bottom w:val="single" w:sz="4" w:space="0" w:color="auto"/>
              <w:right w:val="single" w:sz="4" w:space="0" w:color="auto"/>
            </w:tcBorders>
            <w:shd w:val="clear" w:color="auto" w:fill="auto"/>
            <w:noWrap/>
            <w:vAlign w:val="center"/>
            <w:hideMark/>
          </w:tcPr>
          <w:p w14:paraId="78E6F74E"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118 848,58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4FAA52D0"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-137 365,94 </w:t>
            </w:r>
            <w:r w:rsidRPr="003757DE">
              <w:rPr>
                <w:rFonts w:ascii="Calibri" w:eastAsia="Times New Roman" w:hAnsi="Calibri" w:cs="Calibri"/>
                <w:color w:val="000000"/>
                <w:lang w:eastAsia="fr-FR"/>
              </w:rPr>
              <w:t>€</w:t>
            </w:r>
          </w:p>
        </w:tc>
      </w:tr>
    </w:tbl>
    <w:p w14:paraId="7B3C3E2D" w14:textId="77777777" w:rsidR="001A38F7" w:rsidRDefault="001A38F7" w:rsidP="001A38F7">
      <w:pPr>
        <w:widowControl w:val="0"/>
        <w:tabs>
          <w:tab w:val="left" w:pos="709"/>
          <w:tab w:val="left" w:pos="1134"/>
          <w:tab w:val="left" w:pos="1701"/>
        </w:tabs>
        <w:spacing w:after="0" w:line="240" w:lineRule="auto"/>
        <w:rPr>
          <w:b/>
          <w:snapToGrid w:val="0"/>
          <w:szCs w:val="24"/>
        </w:rPr>
      </w:pPr>
    </w:p>
    <w:p w14:paraId="512A2C46" w14:textId="77777777" w:rsidR="001A38F7" w:rsidRDefault="001A38F7" w:rsidP="001A38F7">
      <w:pPr>
        <w:spacing w:after="0" w:line="240" w:lineRule="auto"/>
        <w:rPr>
          <w:rFonts w:cs="Arial"/>
        </w:rPr>
      </w:pPr>
      <w:r>
        <w:rPr>
          <w:rFonts w:cs="Arial"/>
          <w:b/>
          <w:bCs/>
        </w:rPr>
        <w:t xml:space="preserve">Considérant </w:t>
      </w:r>
      <w:r w:rsidRPr="004E5FD9">
        <w:rPr>
          <w:rFonts w:cs="Arial"/>
        </w:rPr>
        <w:t xml:space="preserve">que </w:t>
      </w:r>
      <w:r>
        <w:rPr>
          <w:rFonts w:cs="Arial"/>
        </w:rPr>
        <w:t xml:space="preserve">l’exécution du budget de la commune pour 2024 a donné lieu à la réalisation d’un résultat de fonctionnement de 118 848,58 </w:t>
      </w:r>
      <w:r w:rsidRPr="003757DE">
        <w:rPr>
          <w:rFonts w:ascii="Calibri" w:eastAsia="Times New Roman" w:hAnsi="Calibri" w:cs="Calibri"/>
          <w:color w:val="000000"/>
          <w:lang w:eastAsia="fr-FR"/>
        </w:rPr>
        <w:t>€</w:t>
      </w:r>
      <w:r>
        <w:rPr>
          <w:rFonts w:ascii="Calibri" w:eastAsia="Times New Roman" w:hAnsi="Calibri" w:cs="Calibri"/>
          <w:color w:val="000000"/>
          <w:lang w:eastAsia="fr-FR"/>
        </w:rPr>
        <w:t>,</w:t>
      </w:r>
    </w:p>
    <w:p w14:paraId="59F150DF" w14:textId="77777777" w:rsidR="001A38F7" w:rsidRDefault="001A38F7" w:rsidP="001A38F7">
      <w:pPr>
        <w:spacing w:after="0" w:line="240" w:lineRule="auto"/>
        <w:rPr>
          <w:b/>
          <w:snapToGrid w:val="0"/>
          <w:szCs w:val="24"/>
        </w:rPr>
      </w:pPr>
      <w:r>
        <w:rPr>
          <w:rFonts w:cs="Arial"/>
          <w:b/>
          <w:bCs/>
        </w:rPr>
        <w:t xml:space="preserve">Considérant </w:t>
      </w:r>
      <w:r w:rsidRPr="004E5FD9">
        <w:rPr>
          <w:rFonts w:cs="Arial"/>
        </w:rPr>
        <w:t xml:space="preserve">que </w:t>
      </w:r>
      <w:r>
        <w:rPr>
          <w:rFonts w:cs="Arial"/>
        </w:rPr>
        <w:t xml:space="preserve">la section d’investissement, qui ne présente pas de restes à réaliser, fait apparaître un besoin de financement de 137 365,94 </w:t>
      </w:r>
      <w:r w:rsidRPr="003757DE">
        <w:rPr>
          <w:rFonts w:ascii="Calibri" w:eastAsia="Times New Roman" w:hAnsi="Calibri" w:cs="Calibri"/>
          <w:color w:val="000000"/>
          <w:lang w:eastAsia="fr-FR"/>
        </w:rPr>
        <w:t>€</w:t>
      </w:r>
      <w:r>
        <w:rPr>
          <w:rFonts w:ascii="Calibri" w:eastAsia="Times New Roman" w:hAnsi="Calibri" w:cs="Calibri"/>
          <w:color w:val="000000"/>
          <w:lang w:eastAsia="fr-FR"/>
        </w:rPr>
        <w:t xml:space="preserve">. </w:t>
      </w:r>
    </w:p>
    <w:p w14:paraId="19B853E1" w14:textId="77777777" w:rsidR="001A38F7" w:rsidRDefault="001A38F7" w:rsidP="001A38F7">
      <w:pPr>
        <w:widowControl w:val="0"/>
        <w:tabs>
          <w:tab w:val="left" w:pos="709"/>
          <w:tab w:val="left" w:pos="1134"/>
          <w:tab w:val="left" w:pos="1701"/>
        </w:tabs>
        <w:spacing w:after="0" w:line="240" w:lineRule="auto"/>
        <w:rPr>
          <w:b/>
          <w:snapToGrid w:val="0"/>
          <w:szCs w:val="24"/>
        </w:rPr>
      </w:pPr>
    </w:p>
    <w:p w14:paraId="4F76A28C" w14:textId="77777777" w:rsidR="001A38F7" w:rsidRPr="00271E37" w:rsidRDefault="001A38F7" w:rsidP="001A38F7">
      <w:pPr>
        <w:widowControl w:val="0"/>
        <w:tabs>
          <w:tab w:val="left" w:pos="709"/>
          <w:tab w:val="left" w:pos="1134"/>
          <w:tab w:val="left" w:pos="1701"/>
        </w:tabs>
        <w:spacing w:after="0" w:line="240" w:lineRule="auto"/>
        <w:rPr>
          <w:b/>
          <w:snapToGrid w:val="0"/>
          <w:szCs w:val="24"/>
        </w:rPr>
      </w:pPr>
      <w:r>
        <w:rPr>
          <w:b/>
          <w:snapToGrid w:val="0"/>
          <w:szCs w:val="24"/>
        </w:rPr>
        <w:t xml:space="preserve">Le </w:t>
      </w:r>
      <w:r w:rsidRPr="00271E37">
        <w:rPr>
          <w:b/>
          <w:snapToGrid w:val="0"/>
          <w:szCs w:val="24"/>
        </w:rPr>
        <w:t xml:space="preserve">Conseil Municipal, </w:t>
      </w:r>
      <w:r>
        <w:rPr>
          <w:b/>
          <w:snapToGrid w:val="0"/>
          <w:szCs w:val="24"/>
        </w:rPr>
        <w:t xml:space="preserve">après en avoir délibéré décide, à l’unanimité </w:t>
      </w:r>
    </w:p>
    <w:p w14:paraId="1546BD76" w14:textId="77777777" w:rsidR="001A38F7" w:rsidRDefault="001A38F7" w:rsidP="001A38F7">
      <w:pPr>
        <w:widowControl w:val="0"/>
        <w:tabs>
          <w:tab w:val="left" w:pos="709"/>
          <w:tab w:val="left" w:pos="851"/>
          <w:tab w:val="left" w:pos="1134"/>
          <w:tab w:val="left" w:pos="1701"/>
          <w:tab w:val="left" w:pos="2552"/>
        </w:tabs>
        <w:spacing w:after="0" w:line="240" w:lineRule="auto"/>
        <w:jc w:val="both"/>
        <w:rPr>
          <w:b/>
          <w:snapToGrid w:val="0"/>
          <w:szCs w:val="24"/>
        </w:rPr>
      </w:pPr>
    </w:p>
    <w:p w14:paraId="55DF2139" w14:textId="77777777" w:rsidR="001A38F7" w:rsidRPr="00063E7C" w:rsidRDefault="001A38F7" w:rsidP="001A38F7">
      <w:pPr>
        <w:pStyle w:val="Paragraphedeliste"/>
        <w:widowControl w:val="0"/>
        <w:numPr>
          <w:ilvl w:val="0"/>
          <w:numId w:val="28"/>
        </w:numPr>
        <w:tabs>
          <w:tab w:val="left" w:pos="709"/>
          <w:tab w:val="left" w:pos="851"/>
          <w:tab w:val="left" w:pos="1134"/>
          <w:tab w:val="left" w:pos="1701"/>
          <w:tab w:val="left" w:pos="2552"/>
        </w:tabs>
        <w:spacing w:after="0" w:line="240" w:lineRule="auto"/>
        <w:jc w:val="both"/>
        <w:rPr>
          <w:snapToGrid w:val="0"/>
          <w:szCs w:val="24"/>
        </w:rPr>
      </w:pPr>
      <w:proofErr w:type="gramStart"/>
      <w:r w:rsidRPr="00063E7C">
        <w:rPr>
          <w:b/>
          <w:snapToGrid w:val="0"/>
          <w:szCs w:val="24"/>
        </w:rPr>
        <w:t>d’AFFECTER</w:t>
      </w:r>
      <w:proofErr w:type="gramEnd"/>
      <w:r w:rsidRPr="00063E7C">
        <w:rPr>
          <w:snapToGrid w:val="0"/>
          <w:szCs w:val="24"/>
        </w:rPr>
        <w:t xml:space="preserve"> les résultats de fonctionnement et d’investissement disponibles, comme suit :</w:t>
      </w:r>
    </w:p>
    <w:p w14:paraId="6C0A5AE0" w14:textId="77777777" w:rsidR="001A38F7" w:rsidRDefault="001A38F7" w:rsidP="001A38F7">
      <w:pPr>
        <w:spacing w:after="0" w:line="240" w:lineRule="auto"/>
        <w:rPr>
          <w:rFonts w:cs="Arial"/>
          <w:b/>
          <w:bCs/>
        </w:rPr>
      </w:pPr>
    </w:p>
    <w:tbl>
      <w:tblPr>
        <w:tblW w:w="9639" w:type="dxa"/>
        <w:tblCellMar>
          <w:left w:w="70" w:type="dxa"/>
          <w:right w:w="70" w:type="dxa"/>
        </w:tblCellMar>
        <w:tblLook w:val="04A0" w:firstRow="1" w:lastRow="0" w:firstColumn="1" w:lastColumn="0" w:noHBand="0" w:noVBand="1"/>
      </w:tblPr>
      <w:tblGrid>
        <w:gridCol w:w="1960"/>
        <w:gridCol w:w="1760"/>
        <w:gridCol w:w="1520"/>
        <w:gridCol w:w="1622"/>
        <w:gridCol w:w="2777"/>
      </w:tblGrid>
      <w:tr w:rsidR="001A38F7" w:rsidRPr="00CB3E34" w14:paraId="33822C9C" w14:textId="77777777" w:rsidTr="000946DD">
        <w:trPr>
          <w:trHeight w:val="288"/>
        </w:trPr>
        <w:tc>
          <w:tcPr>
            <w:tcW w:w="1960" w:type="dxa"/>
            <w:tcBorders>
              <w:top w:val="nil"/>
              <w:left w:val="nil"/>
              <w:bottom w:val="nil"/>
              <w:right w:val="nil"/>
            </w:tcBorders>
            <w:shd w:val="clear" w:color="auto" w:fill="auto"/>
            <w:noWrap/>
            <w:vAlign w:val="bottom"/>
            <w:hideMark/>
          </w:tcPr>
          <w:p w14:paraId="644D350A" w14:textId="77777777" w:rsidR="001A38F7" w:rsidRPr="00CB3E34" w:rsidRDefault="001A38F7" w:rsidP="000946DD">
            <w:pPr>
              <w:spacing w:after="0" w:line="240" w:lineRule="auto"/>
              <w:rPr>
                <w:rFonts w:ascii="Times New Roman" w:eastAsia="Times New Roman" w:hAnsi="Times New Roman" w:cs="Times New Roman"/>
                <w:sz w:val="24"/>
                <w:szCs w:val="24"/>
                <w:lang w:eastAsia="fr-FR"/>
              </w:rPr>
            </w:pPr>
          </w:p>
        </w:tc>
        <w:tc>
          <w:tcPr>
            <w:tcW w:w="1760" w:type="dxa"/>
            <w:tcBorders>
              <w:top w:val="single" w:sz="4" w:space="0" w:color="000000"/>
              <w:left w:val="single" w:sz="4" w:space="0" w:color="000000"/>
              <w:bottom w:val="nil"/>
              <w:right w:val="nil"/>
            </w:tcBorders>
            <w:shd w:val="clear" w:color="auto" w:fill="auto"/>
            <w:noWrap/>
            <w:vAlign w:val="bottom"/>
            <w:hideMark/>
          </w:tcPr>
          <w:p w14:paraId="00F8AF9B" w14:textId="77777777" w:rsidR="001A38F7" w:rsidRPr="00CB3E34" w:rsidRDefault="001A38F7"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xml:space="preserve">Résultat exercice </w:t>
            </w:r>
          </w:p>
        </w:tc>
        <w:tc>
          <w:tcPr>
            <w:tcW w:w="1520" w:type="dxa"/>
            <w:tcBorders>
              <w:top w:val="single" w:sz="4" w:space="0" w:color="000000"/>
              <w:left w:val="single" w:sz="4" w:space="0" w:color="000000"/>
              <w:bottom w:val="nil"/>
              <w:right w:val="single" w:sz="4" w:space="0" w:color="auto"/>
            </w:tcBorders>
            <w:shd w:val="clear" w:color="auto" w:fill="auto"/>
            <w:noWrap/>
            <w:vAlign w:val="bottom"/>
            <w:hideMark/>
          </w:tcPr>
          <w:p w14:paraId="5F758128" w14:textId="77777777" w:rsidR="001A38F7" w:rsidRPr="00CB3E34" w:rsidRDefault="001A38F7"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Résultat clôture</w:t>
            </w:r>
          </w:p>
        </w:tc>
        <w:tc>
          <w:tcPr>
            <w:tcW w:w="4399" w:type="dxa"/>
            <w:gridSpan w:val="2"/>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39E8D00C" w14:textId="77777777" w:rsidR="001A38F7" w:rsidRPr="00CB3E34" w:rsidRDefault="001A38F7"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xml:space="preserve">Affectation proposée </w:t>
            </w: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5</w:t>
            </w:r>
          </w:p>
        </w:tc>
      </w:tr>
      <w:tr w:rsidR="001A38F7" w:rsidRPr="00CB3E34" w14:paraId="41B58F54" w14:textId="77777777" w:rsidTr="000946DD">
        <w:trPr>
          <w:trHeight w:val="288"/>
        </w:trPr>
        <w:tc>
          <w:tcPr>
            <w:tcW w:w="1960" w:type="dxa"/>
            <w:tcBorders>
              <w:top w:val="nil"/>
              <w:left w:val="nil"/>
              <w:bottom w:val="nil"/>
              <w:right w:val="nil"/>
            </w:tcBorders>
            <w:shd w:val="clear" w:color="auto" w:fill="auto"/>
            <w:noWrap/>
            <w:vAlign w:val="bottom"/>
            <w:hideMark/>
          </w:tcPr>
          <w:p w14:paraId="23F624C1" w14:textId="77777777" w:rsidR="001A38F7" w:rsidRPr="00CB3E34" w:rsidRDefault="001A38F7" w:rsidP="000946DD">
            <w:pPr>
              <w:spacing w:after="0" w:line="240" w:lineRule="auto"/>
              <w:jc w:val="center"/>
              <w:rPr>
                <w:rFonts w:ascii="Calibri" w:eastAsia="Times New Roman" w:hAnsi="Calibri" w:cs="Calibri"/>
                <w:color w:val="000000"/>
                <w:lang w:eastAsia="fr-FR"/>
              </w:rPr>
            </w:pPr>
          </w:p>
        </w:tc>
        <w:tc>
          <w:tcPr>
            <w:tcW w:w="1760" w:type="dxa"/>
            <w:tcBorders>
              <w:top w:val="nil"/>
              <w:left w:val="single" w:sz="4" w:space="0" w:color="000000"/>
              <w:bottom w:val="single" w:sz="4" w:space="0" w:color="000000"/>
              <w:right w:val="nil"/>
            </w:tcBorders>
            <w:shd w:val="clear" w:color="auto" w:fill="auto"/>
            <w:noWrap/>
            <w:vAlign w:val="bottom"/>
            <w:hideMark/>
          </w:tcPr>
          <w:p w14:paraId="34ECCFEA" w14:textId="77777777" w:rsidR="001A38F7" w:rsidRPr="0013758B" w:rsidRDefault="001A38F7" w:rsidP="000946DD">
            <w:pPr>
              <w:spacing w:after="0" w:line="240" w:lineRule="auto"/>
              <w:jc w:val="center"/>
              <w:rPr>
                <w:rFonts w:ascii="Calibri" w:eastAsia="Times New Roman" w:hAnsi="Calibri" w:cs="Calibri"/>
                <w:b/>
                <w:bCs/>
                <w:color w:val="000000"/>
                <w:lang w:eastAsia="fr-FR"/>
              </w:rPr>
            </w:pP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4</w:t>
            </w:r>
          </w:p>
        </w:tc>
        <w:tc>
          <w:tcPr>
            <w:tcW w:w="1520" w:type="dxa"/>
            <w:tcBorders>
              <w:top w:val="nil"/>
              <w:left w:val="single" w:sz="4" w:space="0" w:color="000000"/>
              <w:bottom w:val="single" w:sz="4" w:space="0" w:color="000000"/>
              <w:right w:val="single" w:sz="4" w:space="0" w:color="auto"/>
            </w:tcBorders>
            <w:shd w:val="clear" w:color="auto" w:fill="auto"/>
            <w:noWrap/>
            <w:vAlign w:val="bottom"/>
            <w:hideMark/>
          </w:tcPr>
          <w:p w14:paraId="7BF108A4" w14:textId="77777777" w:rsidR="001A38F7" w:rsidRPr="0013758B" w:rsidRDefault="001A38F7" w:rsidP="000946DD">
            <w:pPr>
              <w:spacing w:after="0" w:line="240" w:lineRule="auto"/>
              <w:jc w:val="center"/>
              <w:rPr>
                <w:rFonts w:ascii="Calibri" w:eastAsia="Times New Roman" w:hAnsi="Calibri" w:cs="Calibri"/>
                <w:b/>
                <w:bCs/>
                <w:color w:val="000000"/>
                <w:lang w:eastAsia="fr-FR"/>
              </w:rPr>
            </w:pP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4</w:t>
            </w:r>
          </w:p>
        </w:tc>
        <w:tc>
          <w:tcPr>
            <w:tcW w:w="1622" w:type="dxa"/>
            <w:tcBorders>
              <w:top w:val="nil"/>
              <w:left w:val="single" w:sz="4" w:space="0" w:color="auto"/>
              <w:bottom w:val="single" w:sz="4" w:space="0" w:color="000000"/>
              <w:right w:val="single" w:sz="4" w:space="0" w:color="000000"/>
            </w:tcBorders>
            <w:shd w:val="clear" w:color="auto" w:fill="auto"/>
            <w:noWrap/>
            <w:vAlign w:val="bottom"/>
            <w:hideMark/>
          </w:tcPr>
          <w:p w14:paraId="68E5641A" w14:textId="77777777" w:rsidR="001A38F7" w:rsidRPr="00CB3E34" w:rsidRDefault="001A38F7"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Fon</w:t>
            </w:r>
            <w:r>
              <w:rPr>
                <w:rFonts w:ascii="Calibri" w:eastAsia="Times New Roman" w:hAnsi="Calibri" w:cs="Calibri"/>
                <w:color w:val="000000"/>
                <w:lang w:eastAsia="fr-FR"/>
              </w:rPr>
              <w:t>c</w:t>
            </w:r>
            <w:r w:rsidRPr="00CB3E34">
              <w:rPr>
                <w:rFonts w:ascii="Calibri" w:eastAsia="Times New Roman" w:hAnsi="Calibri" w:cs="Calibri"/>
                <w:color w:val="000000"/>
                <w:lang w:eastAsia="fr-FR"/>
              </w:rPr>
              <w:t>tionnement</w:t>
            </w:r>
          </w:p>
        </w:tc>
        <w:tc>
          <w:tcPr>
            <w:tcW w:w="2777" w:type="dxa"/>
            <w:tcBorders>
              <w:top w:val="nil"/>
              <w:left w:val="nil"/>
              <w:bottom w:val="single" w:sz="4" w:space="0" w:color="000000"/>
              <w:right w:val="single" w:sz="4" w:space="0" w:color="000000"/>
            </w:tcBorders>
            <w:shd w:val="clear" w:color="auto" w:fill="auto"/>
            <w:noWrap/>
            <w:vAlign w:val="bottom"/>
            <w:hideMark/>
          </w:tcPr>
          <w:p w14:paraId="433E2245" w14:textId="77777777" w:rsidR="001A38F7" w:rsidRPr="00CB3E34" w:rsidRDefault="001A38F7" w:rsidP="000946DD">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Investissement</w:t>
            </w:r>
          </w:p>
        </w:tc>
      </w:tr>
      <w:tr w:rsidR="001A38F7" w:rsidRPr="00CB3E34" w14:paraId="7FBA6203" w14:textId="77777777" w:rsidTr="000946DD">
        <w:trPr>
          <w:trHeight w:val="288"/>
        </w:trPr>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485052" w14:textId="77777777" w:rsidR="001A38F7" w:rsidRPr="00CB3E34" w:rsidRDefault="001A38F7" w:rsidP="000946DD">
            <w:pPr>
              <w:spacing w:after="0" w:line="240" w:lineRule="auto"/>
              <w:rPr>
                <w:rFonts w:ascii="Calibri" w:eastAsia="Times New Roman" w:hAnsi="Calibri" w:cs="Calibri"/>
                <w:color w:val="000000"/>
                <w:lang w:eastAsia="fr-FR"/>
              </w:rPr>
            </w:pPr>
            <w:r w:rsidRPr="00CB3E34">
              <w:rPr>
                <w:rFonts w:ascii="Calibri" w:eastAsia="Times New Roman" w:hAnsi="Calibri" w:cs="Calibri"/>
                <w:color w:val="000000"/>
                <w:lang w:eastAsia="fr-FR"/>
              </w:rPr>
              <w:t>FONCTIONNEMENT</w:t>
            </w:r>
          </w:p>
        </w:tc>
        <w:tc>
          <w:tcPr>
            <w:tcW w:w="1760" w:type="dxa"/>
            <w:tcBorders>
              <w:top w:val="nil"/>
              <w:left w:val="nil"/>
              <w:bottom w:val="single" w:sz="4" w:space="0" w:color="000000"/>
              <w:right w:val="single" w:sz="4" w:space="0" w:color="000000"/>
            </w:tcBorders>
            <w:shd w:val="clear" w:color="auto" w:fill="auto"/>
            <w:noWrap/>
            <w:vAlign w:val="bottom"/>
            <w:hideMark/>
          </w:tcPr>
          <w:p w14:paraId="0A3E4C95" w14:textId="77777777" w:rsidR="001A38F7" w:rsidRPr="00CB3E34" w:rsidRDefault="001A38F7" w:rsidP="000946D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73 506,44 </w:t>
            </w:r>
            <w:r w:rsidRPr="003757DE">
              <w:rPr>
                <w:rFonts w:ascii="Calibri" w:eastAsia="Times New Roman" w:hAnsi="Calibri" w:cs="Calibri"/>
                <w:color w:val="000000"/>
                <w:lang w:eastAsia="fr-FR"/>
              </w:rPr>
              <w:t>€</w:t>
            </w:r>
          </w:p>
        </w:tc>
        <w:tc>
          <w:tcPr>
            <w:tcW w:w="1520" w:type="dxa"/>
            <w:tcBorders>
              <w:top w:val="nil"/>
              <w:left w:val="nil"/>
              <w:bottom w:val="single" w:sz="4" w:space="0" w:color="000000"/>
              <w:right w:val="single" w:sz="4" w:space="0" w:color="auto"/>
            </w:tcBorders>
            <w:shd w:val="clear" w:color="auto" w:fill="auto"/>
            <w:noWrap/>
            <w:vAlign w:val="bottom"/>
            <w:hideMark/>
          </w:tcPr>
          <w:p w14:paraId="130CAE19" w14:textId="77777777" w:rsidR="001A38F7" w:rsidRPr="00CB3E34" w:rsidRDefault="001A38F7" w:rsidP="000946D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118 848,58 </w:t>
            </w:r>
            <w:r w:rsidRPr="003757DE">
              <w:rPr>
                <w:rFonts w:ascii="Calibri" w:eastAsia="Times New Roman" w:hAnsi="Calibri" w:cs="Calibri"/>
                <w:color w:val="000000"/>
                <w:lang w:eastAsia="fr-FR"/>
              </w:rPr>
              <w:t>€</w:t>
            </w:r>
          </w:p>
        </w:tc>
        <w:tc>
          <w:tcPr>
            <w:tcW w:w="1622" w:type="dxa"/>
            <w:tcBorders>
              <w:top w:val="nil"/>
              <w:left w:val="single" w:sz="4" w:space="0" w:color="auto"/>
              <w:bottom w:val="single" w:sz="4" w:space="0" w:color="000000"/>
              <w:right w:val="single" w:sz="4" w:space="0" w:color="000000"/>
            </w:tcBorders>
            <w:shd w:val="clear" w:color="auto" w:fill="auto"/>
            <w:noWrap/>
            <w:vAlign w:val="bottom"/>
            <w:hideMark/>
          </w:tcPr>
          <w:p w14:paraId="687FB0DF" w14:textId="77777777" w:rsidR="001A38F7" w:rsidRPr="00CB3E34" w:rsidRDefault="001A38F7" w:rsidP="000946D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(R)     0</w:t>
            </w:r>
            <w:r w:rsidRPr="00CB3E34">
              <w:rPr>
                <w:rFonts w:ascii="Calibri" w:eastAsia="Times New Roman" w:hAnsi="Calibri" w:cs="Calibri"/>
                <w:color w:val="000000"/>
                <w:lang w:eastAsia="fr-FR"/>
              </w:rPr>
              <w:t xml:space="preserve"> €</w:t>
            </w:r>
          </w:p>
        </w:tc>
        <w:tc>
          <w:tcPr>
            <w:tcW w:w="2777" w:type="dxa"/>
            <w:tcBorders>
              <w:top w:val="nil"/>
              <w:left w:val="nil"/>
              <w:bottom w:val="single" w:sz="4" w:space="0" w:color="000000"/>
              <w:right w:val="single" w:sz="4" w:space="0" w:color="000000"/>
            </w:tcBorders>
            <w:shd w:val="clear" w:color="auto" w:fill="auto"/>
            <w:noWrap/>
            <w:vAlign w:val="bottom"/>
            <w:hideMark/>
          </w:tcPr>
          <w:p w14:paraId="05B15945" w14:textId="77777777" w:rsidR="001A38F7" w:rsidRPr="00847327" w:rsidRDefault="001A38F7" w:rsidP="000946DD">
            <w:pPr>
              <w:pStyle w:val="Paragraphedeliste"/>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(R)    118 848,58</w:t>
            </w:r>
            <w:r w:rsidRPr="00CB3E34">
              <w:rPr>
                <w:rFonts w:ascii="Calibri" w:eastAsia="Times New Roman" w:hAnsi="Calibri" w:cs="Calibri"/>
                <w:color w:val="000000"/>
                <w:lang w:eastAsia="fr-FR"/>
              </w:rPr>
              <w:t xml:space="preserve"> €</w:t>
            </w:r>
          </w:p>
        </w:tc>
      </w:tr>
      <w:tr w:rsidR="001A38F7" w:rsidRPr="00CB3E34" w14:paraId="3AB8BD38" w14:textId="77777777" w:rsidTr="000946DD">
        <w:trPr>
          <w:trHeight w:val="288"/>
        </w:trPr>
        <w:tc>
          <w:tcPr>
            <w:tcW w:w="1960" w:type="dxa"/>
            <w:tcBorders>
              <w:top w:val="nil"/>
              <w:left w:val="single" w:sz="4" w:space="0" w:color="000000"/>
              <w:bottom w:val="single" w:sz="4" w:space="0" w:color="000000"/>
              <w:right w:val="single" w:sz="4" w:space="0" w:color="000000"/>
            </w:tcBorders>
            <w:shd w:val="clear" w:color="auto" w:fill="auto"/>
            <w:noWrap/>
            <w:vAlign w:val="bottom"/>
            <w:hideMark/>
          </w:tcPr>
          <w:p w14:paraId="2C4F04E7" w14:textId="77777777" w:rsidR="001A38F7" w:rsidRPr="00CB3E34" w:rsidRDefault="001A38F7" w:rsidP="000946DD">
            <w:pPr>
              <w:spacing w:after="0" w:line="240" w:lineRule="auto"/>
              <w:rPr>
                <w:rFonts w:ascii="Calibri" w:eastAsia="Times New Roman" w:hAnsi="Calibri" w:cs="Calibri"/>
                <w:color w:val="000000"/>
                <w:lang w:eastAsia="fr-FR"/>
              </w:rPr>
            </w:pPr>
            <w:r w:rsidRPr="00CB3E34">
              <w:rPr>
                <w:rFonts w:ascii="Calibri" w:eastAsia="Times New Roman" w:hAnsi="Calibri" w:cs="Calibri"/>
                <w:color w:val="000000"/>
                <w:lang w:eastAsia="fr-FR"/>
              </w:rPr>
              <w:t>INVESTISSEMENT</w:t>
            </w:r>
          </w:p>
        </w:tc>
        <w:tc>
          <w:tcPr>
            <w:tcW w:w="1760" w:type="dxa"/>
            <w:tcBorders>
              <w:top w:val="nil"/>
              <w:left w:val="nil"/>
              <w:bottom w:val="single" w:sz="4" w:space="0" w:color="000000"/>
              <w:right w:val="single" w:sz="4" w:space="0" w:color="000000"/>
            </w:tcBorders>
            <w:shd w:val="clear" w:color="auto" w:fill="auto"/>
            <w:noWrap/>
            <w:vAlign w:val="bottom"/>
            <w:hideMark/>
          </w:tcPr>
          <w:p w14:paraId="6E7BD67A" w14:textId="77777777" w:rsidR="001A38F7" w:rsidRPr="00CB3E34" w:rsidRDefault="001A38F7" w:rsidP="000946D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-282 341,90 </w:t>
            </w:r>
            <w:r w:rsidRPr="003757DE">
              <w:rPr>
                <w:rFonts w:ascii="Calibri" w:eastAsia="Times New Roman" w:hAnsi="Calibri" w:cs="Calibri"/>
                <w:color w:val="000000"/>
                <w:lang w:eastAsia="fr-FR"/>
              </w:rPr>
              <w:t>€</w:t>
            </w:r>
          </w:p>
        </w:tc>
        <w:tc>
          <w:tcPr>
            <w:tcW w:w="1520" w:type="dxa"/>
            <w:tcBorders>
              <w:top w:val="nil"/>
              <w:left w:val="nil"/>
              <w:bottom w:val="single" w:sz="4" w:space="0" w:color="000000"/>
              <w:right w:val="single" w:sz="4" w:space="0" w:color="auto"/>
            </w:tcBorders>
            <w:shd w:val="clear" w:color="auto" w:fill="auto"/>
            <w:noWrap/>
            <w:vAlign w:val="bottom"/>
            <w:hideMark/>
          </w:tcPr>
          <w:p w14:paraId="1FDFE7E1" w14:textId="77777777" w:rsidR="001A38F7" w:rsidRPr="00CB3E34" w:rsidRDefault="001A38F7" w:rsidP="000946D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-137 365,94 </w:t>
            </w:r>
            <w:r w:rsidRPr="003757DE">
              <w:rPr>
                <w:rFonts w:ascii="Calibri" w:eastAsia="Times New Roman" w:hAnsi="Calibri" w:cs="Calibri"/>
                <w:color w:val="000000"/>
                <w:lang w:eastAsia="fr-FR"/>
              </w:rPr>
              <w:t>€</w:t>
            </w:r>
          </w:p>
        </w:tc>
        <w:tc>
          <w:tcPr>
            <w:tcW w:w="1622" w:type="dxa"/>
            <w:tcBorders>
              <w:top w:val="nil"/>
              <w:left w:val="single" w:sz="4" w:space="0" w:color="auto"/>
              <w:bottom w:val="single" w:sz="4" w:space="0" w:color="000000"/>
              <w:right w:val="single" w:sz="4" w:space="0" w:color="000000"/>
            </w:tcBorders>
            <w:shd w:val="clear" w:color="auto" w:fill="auto"/>
            <w:noWrap/>
            <w:vAlign w:val="bottom"/>
            <w:hideMark/>
          </w:tcPr>
          <w:p w14:paraId="6BCF6965" w14:textId="77777777" w:rsidR="001A38F7" w:rsidRPr="00CB3E34" w:rsidRDefault="001A38F7" w:rsidP="000946DD">
            <w:pPr>
              <w:spacing w:after="0" w:line="240" w:lineRule="auto"/>
              <w:jc w:val="center"/>
              <w:rPr>
                <w:rFonts w:ascii="Calibri" w:eastAsia="Times New Roman" w:hAnsi="Calibri" w:cs="Calibri"/>
                <w:color w:val="000000"/>
                <w:lang w:eastAsia="fr-FR"/>
              </w:rPr>
            </w:pPr>
          </w:p>
        </w:tc>
        <w:tc>
          <w:tcPr>
            <w:tcW w:w="2777" w:type="dxa"/>
            <w:tcBorders>
              <w:top w:val="nil"/>
              <w:left w:val="nil"/>
              <w:bottom w:val="single" w:sz="4" w:space="0" w:color="000000"/>
              <w:right w:val="single" w:sz="4" w:space="0" w:color="000000"/>
            </w:tcBorders>
            <w:shd w:val="clear" w:color="auto" w:fill="auto"/>
            <w:noWrap/>
            <w:vAlign w:val="bottom"/>
            <w:hideMark/>
          </w:tcPr>
          <w:p w14:paraId="0F0B2C8C" w14:textId="77777777" w:rsidR="001A38F7" w:rsidRPr="00CB3E34" w:rsidRDefault="001A38F7" w:rsidP="000946DD">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(D)      137 365,94 </w:t>
            </w:r>
            <w:r w:rsidRPr="00847327">
              <w:rPr>
                <w:rFonts w:ascii="Calibri" w:eastAsia="Times New Roman" w:hAnsi="Calibri" w:cs="Calibri"/>
                <w:color w:val="000000"/>
                <w:lang w:eastAsia="fr-FR"/>
              </w:rPr>
              <w:t>€</w:t>
            </w:r>
            <w:r w:rsidRPr="00CB3E34">
              <w:rPr>
                <w:rFonts w:ascii="Calibri" w:eastAsia="Times New Roman" w:hAnsi="Calibri" w:cs="Calibri"/>
                <w:color w:val="000000"/>
                <w:lang w:eastAsia="fr-FR"/>
              </w:rPr>
              <w:t> </w:t>
            </w:r>
          </w:p>
        </w:tc>
      </w:tr>
    </w:tbl>
    <w:p w14:paraId="5C3FD653" w14:textId="77777777" w:rsidR="001A38F7" w:rsidRDefault="001A38F7" w:rsidP="001A38F7">
      <w:pPr>
        <w:spacing w:after="0" w:line="240" w:lineRule="auto"/>
        <w:rPr>
          <w:rFonts w:cs="Arial"/>
          <w:b/>
          <w:bCs/>
        </w:rPr>
      </w:pPr>
    </w:p>
    <w:p w14:paraId="180E04D9" w14:textId="77777777" w:rsidR="001A38F7" w:rsidRDefault="001A38F7" w:rsidP="001A38F7">
      <w:pPr>
        <w:spacing w:after="0" w:line="240" w:lineRule="auto"/>
        <w:rPr>
          <w:rFonts w:cs="Arial"/>
          <w:b/>
          <w:bCs/>
        </w:rPr>
      </w:pPr>
      <w:r>
        <w:rPr>
          <w:rFonts w:cs="Arial"/>
          <w:b/>
          <w:bCs/>
        </w:rPr>
        <w:t>A savoir,</w:t>
      </w:r>
    </w:p>
    <w:p w14:paraId="6CDCB260" w14:textId="77777777" w:rsidR="001A38F7" w:rsidRDefault="001A38F7" w:rsidP="001A38F7">
      <w:pPr>
        <w:spacing w:after="0" w:line="240" w:lineRule="auto"/>
        <w:rPr>
          <w:rFonts w:cs="Arial"/>
        </w:rPr>
      </w:pPr>
      <w:r>
        <w:rPr>
          <w:rFonts w:cs="Arial"/>
        </w:rPr>
        <w:t>-</w:t>
      </w:r>
      <w:r>
        <w:rPr>
          <w:rFonts w:cs="Arial"/>
          <w:b/>
          <w:bCs/>
        </w:rPr>
        <w:t>d’affecter 118 848,58</w:t>
      </w:r>
      <w:r>
        <w:rPr>
          <w:rFonts w:cs="Arial"/>
        </w:rPr>
        <w:t xml:space="preserve"> </w:t>
      </w:r>
      <w:r w:rsidRPr="00450B5F">
        <w:rPr>
          <w:rFonts w:ascii="Calibri" w:eastAsia="Times New Roman" w:hAnsi="Calibri" w:cs="Calibri"/>
          <w:b/>
          <w:bCs/>
          <w:color w:val="000000"/>
          <w:lang w:eastAsia="fr-FR"/>
        </w:rPr>
        <w:t>€</w:t>
      </w:r>
      <w:r>
        <w:rPr>
          <w:rFonts w:ascii="Calibri" w:eastAsia="Times New Roman" w:hAnsi="Calibri" w:cs="Calibri"/>
          <w:color w:val="000000"/>
          <w:lang w:eastAsia="fr-FR"/>
        </w:rPr>
        <w:t xml:space="preserve"> au compte 1068 « Excédents de fonctionnement capitalisés » du budget primitif 2025 </w:t>
      </w:r>
    </w:p>
    <w:p w14:paraId="69B3F9E5" w14:textId="77777777" w:rsidR="001A38F7" w:rsidRPr="009D312C" w:rsidRDefault="001A38F7" w:rsidP="001A38F7">
      <w:pPr>
        <w:spacing w:after="0" w:line="240" w:lineRule="auto"/>
        <w:rPr>
          <w:rFonts w:cs="Arial"/>
        </w:rPr>
      </w:pPr>
      <w:r w:rsidRPr="00E459CC">
        <w:rPr>
          <w:rFonts w:cs="Arial"/>
          <w:b/>
          <w:bCs/>
        </w:rPr>
        <w:t>-de reprendre le déficit</w:t>
      </w:r>
      <w:r>
        <w:rPr>
          <w:rFonts w:cs="Arial"/>
          <w:b/>
          <w:bCs/>
        </w:rPr>
        <w:t xml:space="preserve"> d’investissement</w:t>
      </w:r>
      <w:r w:rsidRPr="00E459CC">
        <w:rPr>
          <w:rFonts w:cs="Arial"/>
          <w:b/>
          <w:bCs/>
        </w:rPr>
        <w:t xml:space="preserve"> de 137 365,94</w:t>
      </w:r>
      <w:r>
        <w:rPr>
          <w:rFonts w:cs="Arial"/>
        </w:rPr>
        <w:t xml:space="preserve"> </w:t>
      </w:r>
      <w:r w:rsidRPr="00450B5F">
        <w:rPr>
          <w:rFonts w:ascii="Calibri" w:eastAsia="Times New Roman" w:hAnsi="Calibri" w:cs="Calibri"/>
          <w:b/>
          <w:bCs/>
          <w:color w:val="000000"/>
          <w:lang w:eastAsia="fr-FR"/>
        </w:rPr>
        <w:t>€</w:t>
      </w:r>
      <w:r>
        <w:rPr>
          <w:rFonts w:ascii="Calibri" w:eastAsia="Times New Roman" w:hAnsi="Calibri" w:cs="Calibri"/>
          <w:b/>
          <w:bCs/>
          <w:color w:val="000000"/>
          <w:lang w:eastAsia="fr-FR"/>
        </w:rPr>
        <w:t xml:space="preserve"> </w:t>
      </w:r>
      <w:r w:rsidRPr="00E459CC">
        <w:rPr>
          <w:rFonts w:ascii="Calibri" w:eastAsia="Times New Roman" w:hAnsi="Calibri" w:cs="Calibri"/>
          <w:color w:val="000000"/>
          <w:lang w:eastAsia="fr-FR"/>
        </w:rPr>
        <w:t>au compte 001 « </w:t>
      </w:r>
      <w:r>
        <w:rPr>
          <w:rFonts w:ascii="Calibri" w:eastAsia="Times New Roman" w:hAnsi="Calibri" w:cs="Calibri"/>
          <w:color w:val="000000"/>
          <w:lang w:eastAsia="fr-FR"/>
        </w:rPr>
        <w:t xml:space="preserve">Solde d’exécution de la section d’investissement </w:t>
      </w:r>
      <w:r w:rsidRPr="00E459CC">
        <w:rPr>
          <w:rFonts w:ascii="Calibri" w:eastAsia="Times New Roman" w:hAnsi="Calibri" w:cs="Calibri"/>
          <w:color w:val="000000"/>
          <w:lang w:eastAsia="fr-FR"/>
        </w:rPr>
        <w:t>»</w:t>
      </w:r>
      <w:r>
        <w:rPr>
          <w:rFonts w:ascii="Calibri" w:eastAsia="Times New Roman" w:hAnsi="Calibri" w:cs="Calibri"/>
          <w:color w:val="000000"/>
          <w:lang w:eastAsia="fr-FR"/>
        </w:rPr>
        <w:t xml:space="preserve"> sur l’exercice 2025.</w:t>
      </w:r>
    </w:p>
    <w:p w14:paraId="3886AB1F" w14:textId="4EBC64BE" w:rsidR="001A38F7" w:rsidRDefault="001A38F7" w:rsidP="001A38F7">
      <w:pPr>
        <w:spacing w:after="0" w:line="240" w:lineRule="auto"/>
        <w:contextualSpacing/>
        <w:rPr>
          <w:b/>
          <w:bCs/>
        </w:rPr>
      </w:pPr>
    </w:p>
    <w:p w14:paraId="2BDEA466" w14:textId="2C71A9A3" w:rsidR="006D3EC0" w:rsidRDefault="001A38F7" w:rsidP="00701BB5">
      <w:pPr>
        <w:pStyle w:val="Standard"/>
        <w:jc w:val="both"/>
        <w:rPr>
          <w:rFonts w:ascii="Calibri" w:hAnsi="Calibri"/>
          <w:b/>
          <w:bCs/>
          <w:color w:val="212529"/>
          <w:u w:val="single"/>
        </w:rPr>
      </w:pPr>
      <w:r>
        <w:rPr>
          <w:noProof/>
        </w:rPr>
        <mc:AlternateContent>
          <mc:Choice Requires="wps">
            <w:drawing>
              <wp:anchor distT="0" distB="0" distL="114300" distR="114300" simplePos="0" relativeHeight="252104704" behindDoc="0" locked="0" layoutInCell="1" allowOverlap="1" wp14:anchorId="5DC09EA4" wp14:editId="0CF851FF">
                <wp:simplePos x="0" y="0"/>
                <wp:positionH relativeFrom="page">
                  <wp:posOffset>2508664</wp:posOffset>
                </wp:positionH>
                <wp:positionV relativeFrom="paragraph">
                  <wp:posOffset>125757</wp:posOffset>
                </wp:positionV>
                <wp:extent cx="2362835" cy="1857375"/>
                <wp:effectExtent l="0" t="0" r="18415" b="28575"/>
                <wp:wrapNone/>
                <wp:docPr id="150328277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718E7095" w14:textId="5121E4FF" w:rsidR="001A38F7" w:rsidRDefault="001A38F7" w:rsidP="001A38F7">
                            <w:pPr>
                              <w:contextualSpacing/>
                            </w:pPr>
                            <w:r w:rsidRPr="00311352">
                              <w:t>Conseillers en exercice : 19</w:t>
                            </w:r>
                            <w:r w:rsidRPr="00311352">
                              <w:br/>
                              <w:t xml:space="preserve">Présents : </w:t>
                            </w:r>
                            <w:r>
                              <w:t>1</w:t>
                            </w:r>
                            <w:r w:rsidR="00BE4184">
                              <w:t>2</w:t>
                            </w:r>
                          </w:p>
                          <w:p w14:paraId="0081E65D" w14:textId="66EA8342" w:rsidR="001A38F7" w:rsidRDefault="001A38F7" w:rsidP="001A38F7">
                            <w:pPr>
                              <w:contextualSpacing/>
                            </w:pPr>
                            <w:r>
                              <w:t xml:space="preserve">Absents : </w:t>
                            </w:r>
                            <w:r w:rsidR="00BE4184">
                              <w:t>7</w:t>
                            </w:r>
                          </w:p>
                          <w:p w14:paraId="126F365C" w14:textId="58B36E3E" w:rsidR="001A38F7" w:rsidRDefault="001A38F7" w:rsidP="001A38F7">
                            <w:r>
                              <w:t xml:space="preserve">Procurations : </w:t>
                            </w:r>
                            <w:r w:rsidR="00BE4184">
                              <w:t>5</w:t>
                            </w:r>
                            <w:r w:rsidRPr="00311352">
                              <w:br/>
                              <w:t xml:space="preserve">Votants : </w:t>
                            </w:r>
                            <w:r>
                              <w:t>1</w:t>
                            </w:r>
                            <w:r w:rsidR="00BE4184">
                              <w:t>7</w:t>
                            </w:r>
                            <w:r w:rsidRPr="00311352">
                              <w:br/>
                              <w:t>Vote(s) Pour :</w:t>
                            </w:r>
                            <w:r>
                              <w:t xml:space="preserve"> 1</w:t>
                            </w:r>
                            <w:r w:rsidR="00BE4184">
                              <w:t>7</w:t>
                            </w:r>
                            <w:r w:rsidRPr="00311352">
                              <w:br/>
                              <w:t>Vote(s) Contre</w:t>
                            </w:r>
                            <w:r>
                              <w:t> : 0</w:t>
                            </w:r>
                            <w:r w:rsidRPr="00311352">
                              <w:br/>
                              <w:t>Abstention(s)</w:t>
                            </w:r>
                            <w:r>
                              <w:t> : 0</w:t>
                            </w:r>
                          </w:p>
                          <w:p w14:paraId="4F852038" w14:textId="77777777" w:rsidR="001A38F7" w:rsidRPr="006F2E04" w:rsidRDefault="001A38F7" w:rsidP="001A38F7">
                            <w:pPr>
                              <w:rPr>
                                <w:b/>
                                <w:bCs/>
                              </w:rPr>
                            </w:pPr>
                            <w:r>
                              <w:rPr>
                                <w:b/>
                                <w:bCs/>
                              </w:rPr>
                              <w:t xml:space="preserve">        </w:t>
                            </w:r>
                            <w:r w:rsidRPr="006F2E04">
                              <w:rPr>
                                <w:b/>
                                <w:bCs/>
                              </w:rPr>
                              <w:t xml:space="preserve"> Adopté à l’unanimité</w:t>
                            </w:r>
                          </w:p>
                          <w:p w14:paraId="4131DD8C" w14:textId="77777777" w:rsidR="001A38F7" w:rsidRDefault="001A38F7" w:rsidP="001A3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9EA4" id="_x0000_s1044" type="#_x0000_t202" style="position:absolute;left:0;text-align:left;margin-left:197.55pt;margin-top:9.9pt;width:186.05pt;height:146.25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4N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" fillcolor="white [3201]" strokeweight=".5pt">
                <v:path arrowok="t"/>
                <v:textbox>
                  <w:txbxContent>
                    <w:p w14:paraId="718E7095" w14:textId="5121E4FF" w:rsidR="001A38F7" w:rsidRDefault="001A38F7" w:rsidP="001A38F7">
                      <w:pPr>
                        <w:contextualSpacing/>
                      </w:pPr>
                      <w:r w:rsidRPr="00311352">
                        <w:t>Conseillers en exercice : 19</w:t>
                      </w:r>
                      <w:r w:rsidRPr="00311352">
                        <w:br/>
                        <w:t xml:space="preserve">Présents : </w:t>
                      </w:r>
                      <w:r>
                        <w:t>1</w:t>
                      </w:r>
                      <w:r w:rsidR="00BE4184">
                        <w:t>2</w:t>
                      </w:r>
                    </w:p>
                    <w:p w14:paraId="0081E65D" w14:textId="66EA8342" w:rsidR="001A38F7" w:rsidRDefault="001A38F7" w:rsidP="001A38F7">
                      <w:pPr>
                        <w:contextualSpacing/>
                      </w:pPr>
                      <w:r>
                        <w:t xml:space="preserve">Absents : </w:t>
                      </w:r>
                      <w:r w:rsidR="00BE4184">
                        <w:t>7</w:t>
                      </w:r>
                    </w:p>
                    <w:p w14:paraId="126F365C" w14:textId="58B36E3E" w:rsidR="001A38F7" w:rsidRDefault="001A38F7" w:rsidP="001A38F7">
                      <w:r>
                        <w:t xml:space="preserve">Procurations : </w:t>
                      </w:r>
                      <w:r w:rsidR="00BE4184">
                        <w:t>5</w:t>
                      </w:r>
                      <w:r w:rsidRPr="00311352">
                        <w:br/>
                        <w:t xml:space="preserve">Votants : </w:t>
                      </w:r>
                      <w:r>
                        <w:t>1</w:t>
                      </w:r>
                      <w:r w:rsidR="00BE4184">
                        <w:t>7</w:t>
                      </w:r>
                      <w:r w:rsidRPr="00311352">
                        <w:br/>
                        <w:t>Vote(s) Pour :</w:t>
                      </w:r>
                      <w:r>
                        <w:t xml:space="preserve"> 1</w:t>
                      </w:r>
                      <w:r w:rsidR="00BE4184">
                        <w:t>7</w:t>
                      </w:r>
                      <w:r w:rsidRPr="00311352">
                        <w:br/>
                        <w:t>Vote(s) Contre</w:t>
                      </w:r>
                      <w:r>
                        <w:t> : 0</w:t>
                      </w:r>
                      <w:r w:rsidRPr="00311352">
                        <w:br/>
                        <w:t>Abstention(s)</w:t>
                      </w:r>
                      <w:r>
                        <w:t> : 0</w:t>
                      </w:r>
                    </w:p>
                    <w:p w14:paraId="4F852038" w14:textId="77777777" w:rsidR="001A38F7" w:rsidRPr="006F2E04" w:rsidRDefault="001A38F7" w:rsidP="001A38F7">
                      <w:pPr>
                        <w:rPr>
                          <w:b/>
                          <w:bCs/>
                        </w:rPr>
                      </w:pPr>
                      <w:r>
                        <w:rPr>
                          <w:b/>
                          <w:bCs/>
                        </w:rPr>
                        <w:t xml:space="preserve">        </w:t>
                      </w:r>
                      <w:r w:rsidRPr="006F2E04">
                        <w:rPr>
                          <w:b/>
                          <w:bCs/>
                        </w:rPr>
                        <w:t xml:space="preserve"> Adopté à l’unanimité</w:t>
                      </w:r>
                    </w:p>
                    <w:p w14:paraId="4131DD8C" w14:textId="77777777" w:rsidR="001A38F7" w:rsidRDefault="001A38F7" w:rsidP="001A38F7"/>
                  </w:txbxContent>
                </v:textbox>
                <w10:wrap anchorx="page"/>
              </v:shape>
            </w:pict>
          </mc:Fallback>
        </mc:AlternateContent>
      </w:r>
    </w:p>
    <w:p w14:paraId="4E05C47C" w14:textId="2B0119FF" w:rsidR="006D3EC0" w:rsidRDefault="006D3EC0" w:rsidP="00701BB5">
      <w:pPr>
        <w:pStyle w:val="Standard"/>
        <w:jc w:val="both"/>
        <w:rPr>
          <w:rFonts w:ascii="Calibri" w:hAnsi="Calibri"/>
          <w:b/>
          <w:bCs/>
          <w:color w:val="212529"/>
          <w:u w:val="single"/>
        </w:rPr>
      </w:pPr>
    </w:p>
    <w:p w14:paraId="4462A337" w14:textId="77777777" w:rsidR="004C4F89" w:rsidRDefault="004C4F89" w:rsidP="00701BB5">
      <w:pPr>
        <w:pStyle w:val="Standard"/>
        <w:jc w:val="both"/>
        <w:rPr>
          <w:rFonts w:ascii="Calibri" w:hAnsi="Calibri"/>
          <w:b/>
          <w:bCs/>
          <w:color w:val="212529"/>
          <w:u w:val="single"/>
        </w:rPr>
      </w:pPr>
    </w:p>
    <w:p w14:paraId="55ED6F1B" w14:textId="4DF97698" w:rsidR="006D3EC0" w:rsidRDefault="006D3EC0" w:rsidP="00701BB5">
      <w:pPr>
        <w:pStyle w:val="Standard"/>
        <w:jc w:val="both"/>
        <w:rPr>
          <w:rFonts w:ascii="Calibri" w:hAnsi="Calibri"/>
          <w:b/>
          <w:bCs/>
          <w:color w:val="212529"/>
          <w:u w:val="single"/>
        </w:rPr>
      </w:pPr>
    </w:p>
    <w:p w14:paraId="7CEBA89F" w14:textId="77777777" w:rsidR="00A313EF" w:rsidRDefault="00A313EF" w:rsidP="004C4F89">
      <w:pPr>
        <w:contextualSpacing/>
        <w:rPr>
          <w:rFonts w:eastAsia="Times New Roman" w:cstheme="minorHAnsi"/>
          <w:b/>
          <w:bCs/>
          <w:snapToGrid w:val="0"/>
          <w:u w:val="single"/>
          <w:lang w:eastAsia="fr-FR"/>
        </w:rPr>
      </w:pPr>
    </w:p>
    <w:p w14:paraId="69805066" w14:textId="77777777" w:rsidR="00EC7DEA" w:rsidRDefault="00EC7DEA" w:rsidP="00701BB5">
      <w:pPr>
        <w:pStyle w:val="Standard"/>
        <w:jc w:val="both"/>
        <w:rPr>
          <w:rFonts w:ascii="Calibri" w:hAnsi="Calibri"/>
          <w:b/>
          <w:bCs/>
          <w:color w:val="212529"/>
          <w:u w:val="single"/>
        </w:rPr>
      </w:pPr>
    </w:p>
    <w:p w14:paraId="5D3F9C06" w14:textId="77777777" w:rsidR="001A38F7" w:rsidRDefault="001A38F7" w:rsidP="00701BB5">
      <w:pPr>
        <w:pStyle w:val="Standard"/>
        <w:jc w:val="both"/>
        <w:rPr>
          <w:rFonts w:ascii="Calibri" w:hAnsi="Calibri"/>
          <w:b/>
          <w:bCs/>
          <w:color w:val="212529"/>
          <w:u w:val="single"/>
        </w:rPr>
      </w:pPr>
    </w:p>
    <w:p w14:paraId="193E7BE5" w14:textId="77777777" w:rsidR="001A38F7" w:rsidRDefault="001A38F7" w:rsidP="00701BB5">
      <w:pPr>
        <w:pStyle w:val="Standard"/>
        <w:jc w:val="both"/>
        <w:rPr>
          <w:rFonts w:ascii="Calibri" w:hAnsi="Calibri"/>
          <w:b/>
          <w:bCs/>
          <w:color w:val="212529"/>
          <w:u w:val="single"/>
        </w:rPr>
      </w:pPr>
    </w:p>
    <w:p w14:paraId="32174619" w14:textId="77777777" w:rsidR="001A38F7" w:rsidRDefault="001A38F7" w:rsidP="00701BB5">
      <w:pPr>
        <w:pStyle w:val="Standard"/>
        <w:jc w:val="both"/>
        <w:rPr>
          <w:rFonts w:ascii="Calibri" w:hAnsi="Calibri"/>
          <w:b/>
          <w:bCs/>
          <w:color w:val="212529"/>
          <w:u w:val="single"/>
        </w:rPr>
      </w:pPr>
    </w:p>
    <w:p w14:paraId="2309256D" w14:textId="77777777" w:rsidR="001A38F7" w:rsidRDefault="001A38F7" w:rsidP="00701BB5">
      <w:pPr>
        <w:pStyle w:val="Standard"/>
        <w:jc w:val="both"/>
        <w:rPr>
          <w:rFonts w:ascii="Calibri" w:hAnsi="Calibri"/>
          <w:b/>
          <w:bCs/>
          <w:color w:val="212529"/>
          <w:u w:val="single"/>
        </w:rPr>
      </w:pPr>
    </w:p>
    <w:p w14:paraId="252B51A4" w14:textId="77777777" w:rsidR="001A38F7" w:rsidRDefault="001A38F7" w:rsidP="00701BB5">
      <w:pPr>
        <w:pStyle w:val="Standard"/>
        <w:jc w:val="both"/>
        <w:rPr>
          <w:rFonts w:ascii="Calibri" w:hAnsi="Calibri"/>
          <w:b/>
          <w:bCs/>
          <w:color w:val="212529"/>
          <w:u w:val="single"/>
        </w:rPr>
      </w:pPr>
    </w:p>
    <w:p w14:paraId="1AD0794B" w14:textId="77777777" w:rsidR="001A38F7" w:rsidRDefault="001A38F7" w:rsidP="00701BB5">
      <w:pPr>
        <w:pStyle w:val="Standard"/>
        <w:jc w:val="both"/>
        <w:rPr>
          <w:rFonts w:ascii="Calibri" w:hAnsi="Calibri"/>
          <w:b/>
          <w:bCs/>
          <w:color w:val="212529"/>
          <w:u w:val="single"/>
        </w:rPr>
      </w:pPr>
    </w:p>
    <w:p w14:paraId="3F64B188" w14:textId="77777777" w:rsidR="001A38F7" w:rsidRDefault="001A38F7" w:rsidP="00701BB5">
      <w:pPr>
        <w:pStyle w:val="Standard"/>
        <w:jc w:val="both"/>
        <w:rPr>
          <w:rFonts w:ascii="Calibri" w:hAnsi="Calibri"/>
          <w:b/>
          <w:bCs/>
          <w:color w:val="212529"/>
          <w:u w:val="single"/>
        </w:rPr>
      </w:pPr>
    </w:p>
    <w:p w14:paraId="1364EF36" w14:textId="6AE605A0" w:rsidR="001A38F7" w:rsidRPr="001A38F7" w:rsidRDefault="00BE4184" w:rsidP="001A38F7">
      <w:pPr>
        <w:rPr>
          <w:rFonts w:ascii="Calibri" w:eastAsia="NSimSun" w:hAnsi="Calibri" w:cs="Arial"/>
          <w:b/>
          <w:bCs/>
          <w:color w:val="212529"/>
          <w:kern w:val="3"/>
          <w:sz w:val="24"/>
          <w:szCs w:val="24"/>
          <w:u w:val="single"/>
          <w:lang w:eastAsia="zh-CN" w:bidi="hi-IN"/>
        </w:rPr>
      </w:pPr>
      <w:r>
        <w:rPr>
          <w:noProof/>
        </w:rPr>
        <w:lastRenderedPageBreak/>
        <mc:AlternateContent>
          <mc:Choice Requires="wps">
            <w:drawing>
              <wp:anchor distT="0" distB="0" distL="114300" distR="114300" simplePos="0" relativeHeight="252125184" behindDoc="0" locked="0" layoutInCell="1" allowOverlap="1" wp14:anchorId="1572B8AC" wp14:editId="639E5E37">
                <wp:simplePos x="0" y="0"/>
                <wp:positionH relativeFrom="margin">
                  <wp:posOffset>5774635</wp:posOffset>
                </wp:positionH>
                <wp:positionV relativeFrom="paragraph">
                  <wp:posOffset>-256540</wp:posOffset>
                </wp:positionV>
                <wp:extent cx="749935" cy="256540"/>
                <wp:effectExtent l="0" t="0" r="12065" b="10160"/>
                <wp:wrapNone/>
                <wp:docPr id="40075751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66A00DCE" w14:textId="5A677728" w:rsidR="00BE4184" w:rsidRDefault="00BE4184" w:rsidP="00BE4184">
                            <w:r>
                              <w:rPr>
                                <w:rFonts w:asciiTheme="majorHAnsi" w:hAnsiTheme="majorHAnsi" w:cstheme="majorHAnsi"/>
                              </w:rPr>
                              <w:t>2025-5</w:t>
                            </w:r>
                            <w:r>
                              <w:rPr>
                                <w:rFonts w:asciiTheme="majorHAnsi" w:hAnsiTheme="majorHAnsi" w:cstheme="majorHAnsi"/>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2B8AC" id="_x0000_s1045" type="#_x0000_t202" style="position:absolute;margin-left:454.7pt;margin-top:-20.2pt;width:59.05pt;height:20.2pt;z-index:25212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" fillcolor="white [3201]" strokecolor="white [3212]" strokeweight=".5pt">
                <v:path arrowok="t"/>
                <v:textbox>
                  <w:txbxContent>
                    <w:p w14:paraId="66A00DCE" w14:textId="5A677728" w:rsidR="00BE4184" w:rsidRDefault="00BE4184" w:rsidP="00BE4184">
                      <w:r>
                        <w:rPr>
                          <w:rFonts w:asciiTheme="majorHAnsi" w:hAnsiTheme="majorHAnsi" w:cstheme="majorHAnsi"/>
                        </w:rPr>
                        <w:t>2025-5</w:t>
                      </w:r>
                      <w:r>
                        <w:rPr>
                          <w:rFonts w:asciiTheme="majorHAnsi" w:hAnsiTheme="majorHAnsi" w:cstheme="majorHAnsi"/>
                        </w:rPr>
                        <w:t>6</w:t>
                      </w:r>
                    </w:p>
                  </w:txbxContent>
                </v:textbox>
                <w10:wrap anchorx="margin"/>
              </v:shape>
            </w:pict>
          </mc:Fallback>
        </mc:AlternateContent>
      </w:r>
      <w:r w:rsidR="001A38F7" w:rsidRPr="001A38F7">
        <w:rPr>
          <w:rFonts w:ascii="Calibri" w:eastAsia="NSimSun" w:hAnsi="Calibri" w:cs="Arial"/>
          <w:b/>
          <w:bCs/>
          <w:color w:val="212529"/>
          <w:kern w:val="3"/>
          <w:sz w:val="24"/>
          <w:szCs w:val="24"/>
          <w:u w:val="single"/>
          <w:lang w:eastAsia="zh-CN" w:bidi="hi-IN"/>
        </w:rPr>
        <w:t>10-Budget annexe des activités commerciales : Vote du budget primitif 2025</w:t>
      </w:r>
    </w:p>
    <w:p w14:paraId="7C17101C" w14:textId="77777777" w:rsidR="001A38F7" w:rsidRPr="007B3E12" w:rsidRDefault="001A38F7" w:rsidP="001A38F7">
      <w:pPr>
        <w:spacing w:after="0" w:line="240" w:lineRule="auto"/>
        <w:contextualSpacing/>
      </w:pPr>
    </w:p>
    <w:p w14:paraId="1BD1F74A" w14:textId="77777777" w:rsidR="001A38F7" w:rsidRDefault="001A38F7" w:rsidP="001A38F7">
      <w:pPr>
        <w:pStyle w:val="Retraitcorpsdetexte"/>
        <w:spacing w:after="0" w:line="240" w:lineRule="auto"/>
        <w:ind w:left="0"/>
        <w:jc w:val="both"/>
        <w:rPr>
          <w:szCs w:val="24"/>
        </w:rPr>
      </w:pPr>
      <w:r w:rsidRPr="00EE74A3">
        <w:rPr>
          <w:szCs w:val="24"/>
        </w:rPr>
        <w:t>Monsieur le Maire cède la parole à Madame Anne HUDAULT, Maire-Adjoint</w:t>
      </w:r>
      <w:r>
        <w:rPr>
          <w:szCs w:val="24"/>
        </w:rPr>
        <w:t>e</w:t>
      </w:r>
      <w:r w:rsidRPr="00EE74A3">
        <w:rPr>
          <w:szCs w:val="24"/>
        </w:rPr>
        <w:t xml:space="preserve"> en charge des finances, qui présente la proposition de </w:t>
      </w:r>
      <w:r w:rsidRPr="0064547F">
        <w:rPr>
          <w:b/>
          <w:bCs/>
          <w:szCs w:val="24"/>
        </w:rPr>
        <w:t>budget primitif 202</w:t>
      </w:r>
      <w:r>
        <w:rPr>
          <w:b/>
          <w:bCs/>
          <w:szCs w:val="24"/>
        </w:rPr>
        <w:t>5</w:t>
      </w:r>
      <w:r w:rsidRPr="00EE74A3">
        <w:rPr>
          <w:szCs w:val="24"/>
        </w:rPr>
        <w:t xml:space="preserve"> pour le </w:t>
      </w:r>
      <w:r w:rsidRPr="00AF76AE">
        <w:rPr>
          <w:b/>
          <w:bCs/>
          <w:szCs w:val="24"/>
        </w:rPr>
        <w:t>budget annexe des activités commerciales,</w:t>
      </w:r>
      <w:r w:rsidRPr="00EE74A3">
        <w:rPr>
          <w:szCs w:val="24"/>
        </w:rPr>
        <w:t xml:space="preserve"> telle que celle-ci a été étudiée par l</w:t>
      </w:r>
      <w:r>
        <w:rPr>
          <w:szCs w:val="24"/>
        </w:rPr>
        <w:t>a</w:t>
      </w:r>
      <w:r w:rsidRPr="00EE74A3">
        <w:rPr>
          <w:szCs w:val="24"/>
        </w:rPr>
        <w:t xml:space="preserve"> </w:t>
      </w:r>
      <w:r>
        <w:rPr>
          <w:szCs w:val="24"/>
        </w:rPr>
        <w:t>C</w:t>
      </w:r>
      <w:r w:rsidRPr="00EE74A3">
        <w:rPr>
          <w:szCs w:val="24"/>
        </w:rPr>
        <w:t xml:space="preserve">ommission des </w:t>
      </w:r>
      <w:r>
        <w:rPr>
          <w:szCs w:val="24"/>
        </w:rPr>
        <w:t>F</w:t>
      </w:r>
      <w:r w:rsidRPr="00EE74A3">
        <w:rPr>
          <w:szCs w:val="24"/>
        </w:rPr>
        <w:t xml:space="preserve">inances </w:t>
      </w:r>
      <w:r>
        <w:rPr>
          <w:szCs w:val="24"/>
        </w:rPr>
        <w:t xml:space="preserve">des </w:t>
      </w:r>
      <w:r>
        <w:rPr>
          <w:b/>
          <w:bCs/>
        </w:rPr>
        <w:t>24 mars</w:t>
      </w:r>
      <w:r w:rsidRPr="0064547F">
        <w:rPr>
          <w:b/>
          <w:bCs/>
        </w:rPr>
        <w:t xml:space="preserve"> 202</w:t>
      </w:r>
      <w:r>
        <w:rPr>
          <w:b/>
          <w:bCs/>
        </w:rPr>
        <w:t>5</w:t>
      </w:r>
      <w:r w:rsidRPr="00EE74A3">
        <w:rPr>
          <w:szCs w:val="24"/>
        </w:rPr>
        <w:t>.</w:t>
      </w:r>
    </w:p>
    <w:p w14:paraId="610881C3" w14:textId="77777777" w:rsidR="001A38F7" w:rsidRPr="00EE74A3" w:rsidRDefault="001A38F7" w:rsidP="001A38F7">
      <w:pPr>
        <w:pStyle w:val="Retraitcorpsdetexte"/>
        <w:spacing w:after="0" w:line="240" w:lineRule="auto"/>
        <w:ind w:left="0"/>
        <w:jc w:val="both"/>
        <w:rPr>
          <w:szCs w:val="24"/>
        </w:rPr>
      </w:pPr>
    </w:p>
    <w:p w14:paraId="6E6A535B" w14:textId="01D741E4" w:rsidR="001A38F7" w:rsidRPr="001A38F7" w:rsidRDefault="001A38F7" w:rsidP="001A38F7">
      <w:pPr>
        <w:pStyle w:val="Retraitcorpsdetexte"/>
        <w:spacing w:after="0" w:line="240" w:lineRule="auto"/>
        <w:ind w:left="0"/>
        <w:jc w:val="both"/>
        <w:rPr>
          <w:szCs w:val="24"/>
        </w:rPr>
      </w:pPr>
      <w:r w:rsidRPr="00EE74A3">
        <w:rPr>
          <w:szCs w:val="24"/>
        </w:rPr>
        <w:t>Madame HUDAULT expose pour chaque chapitre les inscriptions budgétaires proposées, pour la section de fonctionnement, en dépenses et recettes, et pour la section d’investissement, en dépenses et recettes.</w:t>
      </w:r>
    </w:p>
    <w:p w14:paraId="000CACAB" w14:textId="77777777" w:rsidR="001A38F7" w:rsidRDefault="001A38F7" w:rsidP="001A38F7">
      <w:pPr>
        <w:pStyle w:val="Retraitcorpsdetexte"/>
        <w:spacing w:after="0" w:line="240" w:lineRule="auto"/>
        <w:ind w:left="0"/>
        <w:rPr>
          <w:bCs/>
          <w:szCs w:val="24"/>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1A38F7" w:rsidRPr="003757DE" w14:paraId="49E5EA97" w14:textId="77777777" w:rsidTr="000946DD">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8D119" w14:textId="77777777" w:rsidR="001A38F7" w:rsidRPr="003757DE" w:rsidRDefault="001A38F7" w:rsidP="000946DD">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BAC 2025</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618A6FAB" w14:textId="77777777" w:rsidR="001A38F7" w:rsidRPr="003757DE" w:rsidRDefault="001A38F7"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6EAD479" w14:textId="77777777" w:rsidR="001A38F7" w:rsidRPr="003757DE" w:rsidRDefault="001A38F7" w:rsidP="000946DD">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1A38F7" w:rsidRPr="003757DE" w14:paraId="2AB722D2"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4658B62" w14:textId="77777777" w:rsidR="001A38F7" w:rsidRPr="003757DE" w:rsidRDefault="001A38F7"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Dépenses</w:t>
            </w:r>
          </w:p>
        </w:tc>
        <w:tc>
          <w:tcPr>
            <w:tcW w:w="3040" w:type="dxa"/>
            <w:tcBorders>
              <w:top w:val="nil"/>
              <w:left w:val="nil"/>
              <w:bottom w:val="single" w:sz="4" w:space="0" w:color="auto"/>
              <w:right w:val="single" w:sz="4" w:space="0" w:color="auto"/>
            </w:tcBorders>
            <w:shd w:val="clear" w:color="auto" w:fill="auto"/>
            <w:noWrap/>
            <w:vAlign w:val="center"/>
            <w:hideMark/>
          </w:tcPr>
          <w:p w14:paraId="16A0F0FE"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221 000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3749F134"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316 848,58 </w:t>
            </w:r>
            <w:r w:rsidRPr="003757DE">
              <w:rPr>
                <w:rFonts w:ascii="Calibri" w:eastAsia="Times New Roman" w:hAnsi="Calibri" w:cs="Calibri"/>
                <w:color w:val="000000"/>
                <w:lang w:eastAsia="fr-FR"/>
              </w:rPr>
              <w:t>€</w:t>
            </w:r>
          </w:p>
        </w:tc>
      </w:tr>
      <w:tr w:rsidR="001A38F7" w:rsidRPr="003757DE" w14:paraId="2ABEBAF0" w14:textId="77777777" w:rsidTr="000946DD">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EBF9E57" w14:textId="77777777" w:rsidR="001A38F7" w:rsidRPr="003757DE" w:rsidRDefault="001A38F7" w:rsidP="000946D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Recettes</w:t>
            </w:r>
          </w:p>
        </w:tc>
        <w:tc>
          <w:tcPr>
            <w:tcW w:w="3040" w:type="dxa"/>
            <w:tcBorders>
              <w:top w:val="nil"/>
              <w:left w:val="nil"/>
              <w:bottom w:val="single" w:sz="4" w:space="0" w:color="auto"/>
              <w:right w:val="single" w:sz="4" w:space="0" w:color="auto"/>
            </w:tcBorders>
            <w:shd w:val="clear" w:color="auto" w:fill="auto"/>
            <w:noWrap/>
            <w:vAlign w:val="center"/>
            <w:hideMark/>
          </w:tcPr>
          <w:p w14:paraId="282A5775"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221 000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7B69F3E6" w14:textId="77777777" w:rsidR="001A38F7" w:rsidRPr="003757DE" w:rsidRDefault="001A38F7" w:rsidP="000946D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316 848,58 </w:t>
            </w:r>
            <w:r w:rsidRPr="003757DE">
              <w:rPr>
                <w:rFonts w:ascii="Calibri" w:eastAsia="Times New Roman" w:hAnsi="Calibri" w:cs="Calibri"/>
                <w:color w:val="000000"/>
                <w:lang w:eastAsia="fr-FR"/>
              </w:rPr>
              <w:t>€</w:t>
            </w:r>
          </w:p>
        </w:tc>
      </w:tr>
    </w:tbl>
    <w:p w14:paraId="46B12A8E" w14:textId="77777777" w:rsidR="001A38F7" w:rsidRDefault="001A38F7" w:rsidP="001A38F7">
      <w:pPr>
        <w:widowControl w:val="0"/>
        <w:tabs>
          <w:tab w:val="left" w:pos="709"/>
          <w:tab w:val="left" w:pos="1134"/>
          <w:tab w:val="left" w:pos="1701"/>
        </w:tabs>
        <w:spacing w:after="0" w:line="240" w:lineRule="auto"/>
        <w:jc w:val="both"/>
        <w:rPr>
          <w:szCs w:val="24"/>
        </w:rPr>
      </w:pPr>
    </w:p>
    <w:p w14:paraId="15BA6D78" w14:textId="77777777" w:rsidR="001A38F7" w:rsidRPr="00EE74A3" w:rsidRDefault="001A38F7" w:rsidP="001A38F7">
      <w:pPr>
        <w:widowControl w:val="0"/>
        <w:tabs>
          <w:tab w:val="left" w:pos="709"/>
          <w:tab w:val="left" w:pos="1134"/>
          <w:tab w:val="left" w:pos="1701"/>
        </w:tabs>
        <w:spacing w:after="0" w:line="240" w:lineRule="auto"/>
        <w:jc w:val="both"/>
        <w:rPr>
          <w:szCs w:val="24"/>
        </w:rPr>
      </w:pPr>
      <w:r w:rsidRPr="00EE74A3">
        <w:rPr>
          <w:szCs w:val="24"/>
        </w:rPr>
        <w:t>Monsieur le Maire soumet ensuite au vote la proposition de budget primitif 20</w:t>
      </w:r>
      <w:r>
        <w:rPr>
          <w:szCs w:val="24"/>
        </w:rPr>
        <w:t>25</w:t>
      </w:r>
      <w:r w:rsidRPr="00EE74A3">
        <w:rPr>
          <w:szCs w:val="24"/>
        </w:rPr>
        <w:t>, en dépenses et recettes, pour la section de fonctionnement et pour la section d’investissement.</w:t>
      </w:r>
    </w:p>
    <w:p w14:paraId="2C064CF1" w14:textId="77777777" w:rsidR="001A38F7" w:rsidRDefault="001A38F7" w:rsidP="001A38F7">
      <w:pPr>
        <w:widowControl w:val="0"/>
        <w:tabs>
          <w:tab w:val="left" w:pos="709"/>
          <w:tab w:val="left" w:pos="1134"/>
          <w:tab w:val="left" w:pos="1701"/>
        </w:tabs>
        <w:spacing w:after="0" w:line="240" w:lineRule="auto"/>
        <w:rPr>
          <w:b/>
          <w:snapToGrid w:val="0"/>
          <w:szCs w:val="24"/>
        </w:rPr>
      </w:pPr>
    </w:p>
    <w:p w14:paraId="08C283CF" w14:textId="77777777" w:rsidR="001A38F7" w:rsidRDefault="001A38F7" w:rsidP="001A38F7">
      <w:pPr>
        <w:widowControl w:val="0"/>
        <w:tabs>
          <w:tab w:val="left" w:pos="709"/>
          <w:tab w:val="left" w:pos="1134"/>
          <w:tab w:val="left" w:pos="1701"/>
        </w:tabs>
        <w:spacing w:after="0" w:line="240" w:lineRule="auto"/>
        <w:rPr>
          <w:b/>
          <w:snapToGrid w:val="0"/>
          <w:szCs w:val="24"/>
        </w:rPr>
      </w:pPr>
      <w:r w:rsidRPr="00EE74A3">
        <w:rPr>
          <w:b/>
          <w:snapToGrid w:val="0"/>
          <w:szCs w:val="24"/>
        </w:rPr>
        <w:t xml:space="preserve">Après en avoir délibéré, le Conseil Municipal, </w:t>
      </w:r>
      <w:r>
        <w:rPr>
          <w:b/>
          <w:snapToGrid w:val="0"/>
          <w:szCs w:val="24"/>
        </w:rPr>
        <w:t>à l’unanimité</w:t>
      </w:r>
    </w:p>
    <w:p w14:paraId="29474FE7" w14:textId="77777777" w:rsidR="001A38F7" w:rsidRPr="00FF7894" w:rsidRDefault="001A38F7" w:rsidP="001A38F7">
      <w:pPr>
        <w:widowControl w:val="0"/>
        <w:tabs>
          <w:tab w:val="left" w:pos="709"/>
          <w:tab w:val="left" w:pos="1134"/>
          <w:tab w:val="left" w:pos="1701"/>
        </w:tabs>
        <w:spacing w:after="0" w:line="240" w:lineRule="auto"/>
        <w:rPr>
          <w:snapToGrid w:val="0"/>
          <w:szCs w:val="24"/>
        </w:rPr>
      </w:pPr>
      <w:r w:rsidRPr="00EE74A3">
        <w:rPr>
          <w:b/>
          <w:snapToGrid w:val="0"/>
          <w:szCs w:val="24"/>
        </w:rPr>
        <w:t xml:space="preserve">VOTE </w:t>
      </w:r>
      <w:r w:rsidRPr="00EE74A3">
        <w:rPr>
          <w:snapToGrid w:val="0"/>
          <w:szCs w:val="24"/>
        </w:rPr>
        <w:t xml:space="preserve">le budget primitif du </w:t>
      </w:r>
      <w:r w:rsidRPr="00FF7894">
        <w:rPr>
          <w:b/>
          <w:bCs/>
          <w:snapToGrid w:val="0"/>
          <w:szCs w:val="24"/>
        </w:rPr>
        <w:t>budget principal 202</w:t>
      </w:r>
      <w:r>
        <w:rPr>
          <w:b/>
          <w:bCs/>
          <w:snapToGrid w:val="0"/>
          <w:szCs w:val="24"/>
        </w:rPr>
        <w:t>5</w:t>
      </w:r>
      <w:r w:rsidRPr="00EE74A3">
        <w:rPr>
          <w:snapToGrid w:val="0"/>
          <w:szCs w:val="24"/>
        </w:rPr>
        <w:t xml:space="preserve"> tel que présenté ci-dessus</w:t>
      </w:r>
      <w:r>
        <w:rPr>
          <w:snapToGrid w:val="0"/>
          <w:szCs w:val="24"/>
        </w:rPr>
        <w:t>, à savoir :</w:t>
      </w:r>
    </w:p>
    <w:p w14:paraId="2FD11122" w14:textId="77777777" w:rsidR="001A38F7" w:rsidRPr="00FF7894" w:rsidRDefault="001A38F7" w:rsidP="001A38F7">
      <w:pPr>
        <w:pStyle w:val="Paragraphedeliste"/>
        <w:numPr>
          <w:ilvl w:val="0"/>
          <w:numId w:val="29"/>
        </w:numPr>
        <w:spacing w:after="0" w:line="240" w:lineRule="auto"/>
        <w:rPr>
          <w14:textOutline w14:w="9525" w14:cap="rnd" w14:cmpd="sng" w14:algn="ctr">
            <w14:noFill/>
            <w14:prstDash w14:val="solid"/>
            <w14:bevel/>
          </w14:textOutline>
        </w:rPr>
      </w:pPr>
      <w:r>
        <w:rPr>
          <w:rFonts w:ascii="Calibri" w:eastAsia="Times New Roman" w:hAnsi="Calibri" w:cs="Calibri"/>
          <w:color w:val="000000"/>
          <w:lang w:eastAsia="fr-FR"/>
        </w:rPr>
        <w:t xml:space="preserve">221 000 </w:t>
      </w:r>
      <w:r w:rsidRPr="003757DE">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FF7894">
        <w:rPr>
          <w14:textOutline w14:w="9525" w14:cap="rnd" w14:cmpd="sng" w14:algn="ctr">
            <w14:noFill/>
            <w14:prstDash w14:val="solid"/>
            <w14:bevel/>
          </w14:textOutline>
        </w:rPr>
        <w:t>pour la section Fonctionnement</w:t>
      </w:r>
      <w:r>
        <w:rPr>
          <w14:textOutline w14:w="9525" w14:cap="rnd" w14:cmpd="sng" w14:algn="ctr">
            <w14:noFill/>
            <w14:prstDash w14:val="solid"/>
            <w14:bevel/>
          </w14:textOutline>
        </w:rPr>
        <w:t>,</w:t>
      </w:r>
      <w:r w:rsidRPr="00FF7894">
        <w:rPr>
          <w14:textOutline w14:w="9525" w14:cap="rnd" w14:cmpd="sng" w14:algn="ctr">
            <w14:noFill/>
            <w14:prstDash w14:val="solid"/>
            <w14:bevel/>
          </w14:textOutline>
        </w:rPr>
        <w:t xml:space="preserve"> en dépenses et en recettes.</w:t>
      </w:r>
    </w:p>
    <w:p w14:paraId="028B1262" w14:textId="77777777" w:rsidR="001A38F7" w:rsidRPr="00FF7894" w:rsidRDefault="001A38F7" w:rsidP="001A38F7">
      <w:pPr>
        <w:pStyle w:val="Paragraphedeliste"/>
        <w:numPr>
          <w:ilvl w:val="0"/>
          <w:numId w:val="29"/>
        </w:numPr>
        <w:spacing w:after="0" w:line="240" w:lineRule="auto"/>
        <w:rPr>
          <w14:textOutline w14:w="9525" w14:cap="rnd" w14:cmpd="sng" w14:algn="ctr">
            <w14:noFill/>
            <w14:prstDash w14:val="solid"/>
            <w14:bevel/>
          </w14:textOutline>
        </w:rPr>
      </w:pPr>
      <w:r>
        <w:rPr>
          <w:rFonts w:ascii="Calibri" w:eastAsia="Times New Roman" w:hAnsi="Calibri" w:cs="Calibri"/>
          <w:color w:val="000000"/>
          <w:lang w:eastAsia="fr-FR"/>
        </w:rPr>
        <w:t xml:space="preserve">316 848,58 </w:t>
      </w:r>
      <w:r w:rsidRPr="00FF7894">
        <w:rPr>
          <w:rFonts w:ascii="Calibri" w:eastAsia="Times New Roman" w:hAnsi="Calibri" w:cs="Calibri"/>
          <w:color w:val="000000"/>
          <w:lang w:eastAsia="fr-FR"/>
        </w:rPr>
        <w:t>€</w:t>
      </w:r>
      <w:r w:rsidRPr="00FF7894">
        <w:rPr>
          <w14:textOutline w14:w="9525" w14:cap="rnd" w14:cmpd="sng" w14:algn="ctr">
            <w14:noFill/>
            <w14:prstDash w14:val="solid"/>
            <w14:bevel/>
          </w14:textOutline>
        </w:rPr>
        <w:t>, pour la section Investissement</w:t>
      </w:r>
      <w:r>
        <w:rPr>
          <w14:textOutline w14:w="9525" w14:cap="rnd" w14:cmpd="sng" w14:algn="ctr">
            <w14:noFill/>
            <w14:prstDash w14:val="solid"/>
            <w14:bevel/>
          </w14:textOutline>
        </w:rPr>
        <w:t>,</w:t>
      </w:r>
      <w:r w:rsidRPr="00FF7894">
        <w:rPr>
          <w14:textOutline w14:w="9525" w14:cap="rnd" w14:cmpd="sng" w14:algn="ctr">
            <w14:noFill/>
            <w14:prstDash w14:val="solid"/>
            <w14:bevel/>
          </w14:textOutline>
        </w:rPr>
        <w:t xml:space="preserve"> en dépenses et en recettes.</w:t>
      </w:r>
    </w:p>
    <w:p w14:paraId="2C4CE297" w14:textId="75068F4D" w:rsidR="001A38F7" w:rsidRDefault="001A38F7" w:rsidP="001A38F7">
      <w:pPr>
        <w:spacing w:after="0" w:line="240" w:lineRule="auto"/>
        <w:contextualSpacing/>
        <w:rPr>
          <w14:textOutline w14:w="9525" w14:cap="rnd" w14:cmpd="sng" w14:algn="ctr">
            <w14:noFill/>
            <w14:prstDash w14:val="solid"/>
            <w14:bevel/>
          </w14:textOutline>
        </w:rPr>
      </w:pPr>
      <w:r>
        <w:rPr>
          <w:noProof/>
        </w:rPr>
        <mc:AlternateContent>
          <mc:Choice Requires="wps">
            <w:drawing>
              <wp:anchor distT="0" distB="0" distL="114300" distR="114300" simplePos="0" relativeHeight="252106752" behindDoc="0" locked="0" layoutInCell="1" allowOverlap="1" wp14:anchorId="5FAA1EFB" wp14:editId="1D274746">
                <wp:simplePos x="0" y="0"/>
                <wp:positionH relativeFrom="page">
                  <wp:posOffset>2578266</wp:posOffset>
                </wp:positionH>
                <wp:positionV relativeFrom="paragraph">
                  <wp:posOffset>54692</wp:posOffset>
                </wp:positionV>
                <wp:extent cx="2183931" cy="1819275"/>
                <wp:effectExtent l="0" t="0" r="26035" b="28575"/>
                <wp:wrapNone/>
                <wp:docPr id="165069784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931" cy="1819275"/>
                        </a:xfrm>
                        <a:prstGeom prst="rect">
                          <a:avLst/>
                        </a:prstGeom>
                        <a:solidFill>
                          <a:schemeClr val="lt1"/>
                        </a:solidFill>
                        <a:ln w="6350">
                          <a:solidFill>
                            <a:prstClr val="black"/>
                          </a:solidFill>
                        </a:ln>
                      </wps:spPr>
                      <wps:txbx>
                        <w:txbxContent>
                          <w:p w14:paraId="7358F29D" w14:textId="77777777" w:rsidR="001A38F7" w:rsidRDefault="001A38F7" w:rsidP="001A38F7">
                            <w:pPr>
                              <w:contextualSpacing/>
                            </w:pPr>
                            <w:r w:rsidRPr="00311352">
                              <w:t>Conseillers en exercice : 19</w:t>
                            </w:r>
                            <w:r w:rsidRPr="00311352">
                              <w:br/>
                              <w:t xml:space="preserve">Présents : </w:t>
                            </w:r>
                            <w:r>
                              <w:t>12</w:t>
                            </w:r>
                          </w:p>
                          <w:p w14:paraId="366076A2" w14:textId="77777777" w:rsidR="001A38F7" w:rsidRDefault="001A38F7" w:rsidP="001A38F7">
                            <w:pPr>
                              <w:contextualSpacing/>
                            </w:pPr>
                            <w:r>
                              <w:t>Absents : 7</w:t>
                            </w:r>
                          </w:p>
                          <w:p w14:paraId="2DB3F999" w14:textId="77777777" w:rsidR="001A38F7" w:rsidRDefault="001A38F7" w:rsidP="001A38F7">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6C7B26C4" w14:textId="77777777" w:rsidR="001A38F7" w:rsidRPr="006F2E04" w:rsidRDefault="001A38F7" w:rsidP="001A38F7">
                            <w:pPr>
                              <w:rPr>
                                <w:b/>
                                <w:bCs/>
                              </w:rPr>
                            </w:pPr>
                            <w:r>
                              <w:rPr>
                                <w:b/>
                                <w:bCs/>
                              </w:rPr>
                              <w:t xml:space="preserve">             </w:t>
                            </w:r>
                            <w:r w:rsidRPr="006F2E04">
                              <w:rPr>
                                <w:b/>
                                <w:bCs/>
                              </w:rPr>
                              <w:t>Adopté à l’unanimité</w:t>
                            </w:r>
                          </w:p>
                          <w:p w14:paraId="4B8B1248" w14:textId="77777777" w:rsidR="001A38F7" w:rsidRDefault="001A38F7" w:rsidP="001A3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A1EFB" id="_x0000_s1046" type="#_x0000_t202" style="position:absolute;margin-left:203pt;margin-top:4.3pt;width:171.95pt;height:143.2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" fillcolor="white [3201]" strokeweight=".5pt">
                <v:path arrowok="t"/>
                <v:textbox>
                  <w:txbxContent>
                    <w:p w14:paraId="7358F29D" w14:textId="77777777" w:rsidR="001A38F7" w:rsidRDefault="001A38F7" w:rsidP="001A38F7">
                      <w:pPr>
                        <w:contextualSpacing/>
                      </w:pPr>
                      <w:r w:rsidRPr="00311352">
                        <w:t>Conseillers en exercice : 19</w:t>
                      </w:r>
                      <w:r w:rsidRPr="00311352">
                        <w:br/>
                        <w:t xml:space="preserve">Présents : </w:t>
                      </w:r>
                      <w:r>
                        <w:t>12</w:t>
                      </w:r>
                    </w:p>
                    <w:p w14:paraId="366076A2" w14:textId="77777777" w:rsidR="001A38F7" w:rsidRDefault="001A38F7" w:rsidP="001A38F7">
                      <w:pPr>
                        <w:contextualSpacing/>
                      </w:pPr>
                      <w:r>
                        <w:t>Absents : 7</w:t>
                      </w:r>
                    </w:p>
                    <w:p w14:paraId="2DB3F999" w14:textId="77777777" w:rsidR="001A38F7" w:rsidRDefault="001A38F7" w:rsidP="001A38F7">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6C7B26C4" w14:textId="77777777" w:rsidR="001A38F7" w:rsidRPr="006F2E04" w:rsidRDefault="001A38F7" w:rsidP="001A38F7">
                      <w:pPr>
                        <w:rPr>
                          <w:b/>
                          <w:bCs/>
                        </w:rPr>
                      </w:pPr>
                      <w:r>
                        <w:rPr>
                          <w:b/>
                          <w:bCs/>
                        </w:rPr>
                        <w:t xml:space="preserve">             </w:t>
                      </w:r>
                      <w:r w:rsidRPr="006F2E04">
                        <w:rPr>
                          <w:b/>
                          <w:bCs/>
                        </w:rPr>
                        <w:t>Adopté à l’unanimité</w:t>
                      </w:r>
                    </w:p>
                    <w:p w14:paraId="4B8B1248" w14:textId="77777777" w:rsidR="001A38F7" w:rsidRDefault="001A38F7" w:rsidP="001A38F7"/>
                  </w:txbxContent>
                </v:textbox>
                <w10:wrap anchorx="page"/>
              </v:shape>
            </w:pict>
          </mc:Fallback>
        </mc:AlternateContent>
      </w:r>
    </w:p>
    <w:p w14:paraId="12EB5070" w14:textId="73EC76E8" w:rsidR="001A38F7" w:rsidRDefault="001A38F7" w:rsidP="00701BB5">
      <w:pPr>
        <w:pStyle w:val="Standard"/>
        <w:jc w:val="both"/>
        <w:rPr>
          <w:rFonts w:ascii="Calibri" w:hAnsi="Calibri"/>
          <w:b/>
          <w:bCs/>
          <w:color w:val="212529"/>
          <w:u w:val="single"/>
        </w:rPr>
      </w:pPr>
    </w:p>
    <w:p w14:paraId="36666A08" w14:textId="790FD853" w:rsidR="001A38F7" w:rsidRDefault="001A38F7" w:rsidP="00701BB5">
      <w:pPr>
        <w:pStyle w:val="Standard"/>
        <w:jc w:val="both"/>
        <w:rPr>
          <w:rFonts w:ascii="Calibri" w:hAnsi="Calibri"/>
          <w:b/>
          <w:bCs/>
          <w:color w:val="212529"/>
          <w:u w:val="single"/>
        </w:rPr>
      </w:pPr>
    </w:p>
    <w:p w14:paraId="6C1359F0" w14:textId="6764871A" w:rsidR="001A38F7" w:rsidRDefault="001A38F7" w:rsidP="00701BB5">
      <w:pPr>
        <w:pStyle w:val="Standard"/>
        <w:jc w:val="both"/>
        <w:rPr>
          <w:rFonts w:ascii="Calibri" w:hAnsi="Calibri"/>
          <w:b/>
          <w:bCs/>
          <w:color w:val="212529"/>
          <w:u w:val="single"/>
        </w:rPr>
      </w:pPr>
    </w:p>
    <w:p w14:paraId="49927FCD" w14:textId="68AE5477" w:rsidR="001A38F7" w:rsidRDefault="001A38F7" w:rsidP="00701BB5">
      <w:pPr>
        <w:pStyle w:val="Standard"/>
        <w:jc w:val="both"/>
        <w:rPr>
          <w:rFonts w:ascii="Calibri" w:hAnsi="Calibri"/>
          <w:b/>
          <w:bCs/>
          <w:color w:val="212529"/>
          <w:u w:val="single"/>
        </w:rPr>
      </w:pPr>
    </w:p>
    <w:p w14:paraId="1FA0A162" w14:textId="42058922" w:rsidR="001A38F7" w:rsidRDefault="001A38F7" w:rsidP="00701BB5">
      <w:pPr>
        <w:pStyle w:val="Standard"/>
        <w:jc w:val="both"/>
        <w:rPr>
          <w:rFonts w:ascii="Calibri" w:hAnsi="Calibri"/>
          <w:b/>
          <w:bCs/>
          <w:color w:val="212529"/>
          <w:u w:val="single"/>
        </w:rPr>
      </w:pPr>
    </w:p>
    <w:p w14:paraId="100F0CAC" w14:textId="62DBE516" w:rsidR="001A38F7" w:rsidRDefault="001A38F7" w:rsidP="00701BB5">
      <w:pPr>
        <w:pStyle w:val="Standard"/>
        <w:jc w:val="both"/>
        <w:rPr>
          <w:rFonts w:ascii="Calibri" w:hAnsi="Calibri"/>
          <w:b/>
          <w:bCs/>
          <w:color w:val="212529"/>
          <w:u w:val="single"/>
        </w:rPr>
      </w:pPr>
    </w:p>
    <w:p w14:paraId="5C5D728D" w14:textId="5A1F094B" w:rsidR="001A38F7" w:rsidRDefault="001A38F7" w:rsidP="00701BB5">
      <w:pPr>
        <w:pStyle w:val="Standard"/>
        <w:jc w:val="both"/>
        <w:rPr>
          <w:rFonts w:ascii="Calibri" w:hAnsi="Calibri"/>
          <w:b/>
          <w:bCs/>
          <w:color w:val="212529"/>
          <w:u w:val="single"/>
        </w:rPr>
      </w:pPr>
    </w:p>
    <w:p w14:paraId="150C07A3" w14:textId="77777777" w:rsidR="001A38F7" w:rsidRDefault="001A38F7" w:rsidP="00701BB5">
      <w:pPr>
        <w:pStyle w:val="Standard"/>
        <w:jc w:val="both"/>
        <w:rPr>
          <w:rFonts w:ascii="Calibri" w:hAnsi="Calibri"/>
          <w:b/>
          <w:bCs/>
          <w:color w:val="212529"/>
          <w:u w:val="single"/>
        </w:rPr>
      </w:pPr>
    </w:p>
    <w:p w14:paraId="1F0B486B" w14:textId="582AA2F1" w:rsidR="001A38F7" w:rsidRDefault="001A38F7" w:rsidP="00701BB5">
      <w:pPr>
        <w:pStyle w:val="Standard"/>
        <w:jc w:val="both"/>
        <w:rPr>
          <w:rFonts w:ascii="Calibri" w:hAnsi="Calibri"/>
          <w:b/>
          <w:bCs/>
          <w:color w:val="212529"/>
          <w:u w:val="single"/>
        </w:rPr>
      </w:pPr>
    </w:p>
    <w:p w14:paraId="30A55704" w14:textId="77777777" w:rsidR="001A38F7" w:rsidRDefault="001A38F7" w:rsidP="00701BB5">
      <w:pPr>
        <w:pStyle w:val="Standard"/>
        <w:jc w:val="both"/>
        <w:rPr>
          <w:rFonts w:ascii="Calibri" w:hAnsi="Calibri"/>
          <w:b/>
          <w:bCs/>
          <w:color w:val="212529"/>
          <w:u w:val="single"/>
        </w:rPr>
      </w:pPr>
    </w:p>
    <w:p w14:paraId="1EEF9B54" w14:textId="77777777" w:rsidR="001A38F7" w:rsidRPr="001A38F7" w:rsidRDefault="001A38F7" w:rsidP="001A38F7">
      <w:pPr>
        <w:rPr>
          <w:rFonts w:ascii="Calibri" w:eastAsia="NSimSun" w:hAnsi="Calibri" w:cs="Arial"/>
          <w:b/>
          <w:bCs/>
          <w:color w:val="212529"/>
          <w:kern w:val="3"/>
          <w:sz w:val="24"/>
          <w:szCs w:val="24"/>
          <w:u w:val="single"/>
          <w:lang w:eastAsia="zh-CN" w:bidi="hi-IN"/>
        </w:rPr>
      </w:pPr>
      <w:r w:rsidRPr="001A38F7">
        <w:rPr>
          <w:rFonts w:ascii="Calibri" w:eastAsia="NSimSun" w:hAnsi="Calibri" w:cs="Arial"/>
          <w:b/>
          <w:bCs/>
          <w:color w:val="212529"/>
          <w:kern w:val="3"/>
          <w:sz w:val="24"/>
          <w:szCs w:val="24"/>
          <w:u w:val="single"/>
          <w:lang w:eastAsia="zh-CN" w:bidi="hi-IN"/>
        </w:rPr>
        <w:t>11-Budget annexe des activités commerciales : Autorisation de virement de crédit de chapitre à chapitre dans la limite des 7,5% des dépenses réelles de la section.</w:t>
      </w:r>
    </w:p>
    <w:p w14:paraId="54BE6CCE" w14:textId="77777777" w:rsidR="001A38F7" w:rsidRDefault="001A38F7" w:rsidP="001A38F7">
      <w:pPr>
        <w:pStyle w:val="NormalWeb"/>
        <w:shd w:val="clear" w:color="auto" w:fill="FFFFFF"/>
        <w:spacing w:before="0" w:beforeAutospacing="0"/>
        <w:rPr>
          <w:rFonts w:asciiTheme="minorHAnsi" w:eastAsiaTheme="minorHAnsi" w:hAnsiTheme="minorHAnsi" w:cstheme="minorBidi"/>
          <w:sz w:val="22"/>
          <w:szCs w:val="22"/>
          <w:lang w:eastAsia="en-US"/>
        </w:rPr>
      </w:pPr>
      <w:r w:rsidRPr="006D2185">
        <w:rPr>
          <w:rFonts w:asciiTheme="minorHAnsi" w:eastAsiaTheme="minorHAnsi" w:hAnsiTheme="minorHAnsi" w:cstheme="minorBidi"/>
          <w:sz w:val="22"/>
          <w:szCs w:val="22"/>
          <w:lang w:eastAsia="en-US"/>
        </w:rPr>
        <w:t>Dans le cadre du référentiel M57,</w:t>
      </w:r>
      <w:r>
        <w:rPr>
          <w:rFonts w:asciiTheme="minorHAnsi" w:eastAsiaTheme="minorHAnsi" w:hAnsiTheme="minorHAnsi" w:cstheme="minorBidi"/>
          <w:sz w:val="22"/>
          <w:szCs w:val="22"/>
          <w:lang w:eastAsia="en-US"/>
        </w:rPr>
        <w:t xml:space="preserve"> </w:t>
      </w:r>
      <w:r w:rsidRPr="006D2185">
        <w:rPr>
          <w:rFonts w:asciiTheme="minorHAnsi" w:eastAsiaTheme="minorHAnsi" w:hAnsiTheme="minorHAnsi" w:cstheme="minorBidi"/>
          <w:sz w:val="22"/>
          <w:szCs w:val="22"/>
          <w:lang w:eastAsia="en-US"/>
        </w:rPr>
        <w:t>les virements de crédits sont possibles sur décision de l’exécutif à l'intérieur d'un même chapitre. Ces virements ne sont réguliers que s’ils ont fait l’objet d’une décision expresse de l’exécutif. Cette décision est un acte soumis à l'obligation de transmission au représentant de l'Etat, chargé de leur contrôle</w:t>
      </w:r>
      <w:r>
        <w:rPr>
          <w:rFonts w:asciiTheme="minorHAnsi" w:eastAsiaTheme="minorHAnsi" w:hAnsiTheme="minorHAnsi" w:cstheme="minorBidi"/>
          <w:sz w:val="22"/>
          <w:szCs w:val="22"/>
          <w:lang w:eastAsia="en-US"/>
        </w:rPr>
        <w:t xml:space="preserve">, </w:t>
      </w:r>
      <w:r w:rsidRPr="006D2185">
        <w:rPr>
          <w:rFonts w:asciiTheme="minorHAnsi" w:eastAsiaTheme="minorHAnsi" w:hAnsiTheme="minorHAnsi" w:cstheme="minorBidi"/>
          <w:sz w:val="22"/>
          <w:szCs w:val="22"/>
          <w:lang w:eastAsia="en-US"/>
        </w:rPr>
        <w:t>en particulier le bon respect de la limite des virements autorisés par l’assemblée délibérante, fixée au maximum à 7,5 % des dépenses réelles de la section. Ces v</w:t>
      </w:r>
      <w:r>
        <w:rPr>
          <w:rFonts w:asciiTheme="minorHAnsi" w:eastAsiaTheme="minorHAnsi" w:hAnsiTheme="minorHAnsi" w:cstheme="minorBidi"/>
          <w:sz w:val="22"/>
          <w:szCs w:val="22"/>
          <w:lang w:eastAsia="en-US"/>
        </w:rPr>
        <w:t>i</w:t>
      </w:r>
      <w:r w:rsidRPr="006D2185">
        <w:rPr>
          <w:rFonts w:asciiTheme="minorHAnsi" w:eastAsiaTheme="minorHAnsi" w:hAnsiTheme="minorHAnsi" w:cstheme="minorBidi"/>
          <w:sz w:val="22"/>
          <w:szCs w:val="22"/>
          <w:lang w:eastAsia="en-US"/>
        </w:rPr>
        <w:t xml:space="preserve">rements ne peuvent conduire à abonder ou redéployer les crédits relatifs aux dépenses de personnel. </w:t>
      </w:r>
    </w:p>
    <w:p w14:paraId="2860FAAC" w14:textId="77777777" w:rsidR="001A38F7" w:rsidRPr="00785AC5" w:rsidRDefault="001A38F7" w:rsidP="001A38F7">
      <w:pPr>
        <w:spacing w:after="0" w:line="240" w:lineRule="auto"/>
        <w:contextualSpacing/>
        <w:rPr>
          <w:rFonts w:eastAsia="Calibri" w:cs="Arial"/>
          <w:b/>
          <w:shd w:val="clear" w:color="auto" w:fill="FFFFFF"/>
          <w:lang w:eastAsia="zh-CN"/>
        </w:rPr>
      </w:pPr>
      <w:r w:rsidRPr="00883087">
        <w:rPr>
          <w:rFonts w:eastAsia="Calibri" w:cs="Arial"/>
          <w:b/>
          <w:shd w:val="clear" w:color="auto" w:fill="FFFFFF"/>
          <w:lang w:eastAsia="zh-CN"/>
        </w:rPr>
        <w:t>Après en avoir délibéré,</w:t>
      </w:r>
      <w:r>
        <w:rPr>
          <w:rFonts w:eastAsia="Calibri" w:cs="Arial"/>
          <w:b/>
          <w:shd w:val="clear" w:color="auto" w:fill="FFFFFF"/>
          <w:lang w:eastAsia="zh-CN"/>
        </w:rPr>
        <w:t xml:space="preserve"> </w:t>
      </w:r>
      <w:r w:rsidRPr="00883087">
        <w:rPr>
          <w:rFonts w:eastAsia="Calibri" w:cs="Arial"/>
          <w:b/>
          <w:shd w:val="clear" w:color="auto" w:fill="FFFFFF"/>
          <w:lang w:eastAsia="zh-CN"/>
        </w:rPr>
        <w:t>le Conseil Municipal</w:t>
      </w:r>
      <w:r>
        <w:rPr>
          <w:rFonts w:eastAsia="Calibri" w:cs="Arial"/>
          <w:b/>
          <w:shd w:val="clear" w:color="auto" w:fill="FFFFFF"/>
          <w:lang w:eastAsia="zh-CN"/>
        </w:rPr>
        <w:t xml:space="preserve"> </w:t>
      </w:r>
      <w:r w:rsidRPr="00785AC5">
        <w:rPr>
          <w:rFonts w:eastAsia="Calibri" w:cs="Arial"/>
          <w:b/>
          <w:shd w:val="clear" w:color="auto" w:fill="FFFFFF"/>
          <w:lang w:eastAsia="zh-CN"/>
        </w:rPr>
        <w:t>:</w:t>
      </w:r>
    </w:p>
    <w:p w14:paraId="2B7D582D" w14:textId="77777777" w:rsidR="001A38F7" w:rsidRPr="00377AD7" w:rsidRDefault="001A38F7" w:rsidP="001A38F7">
      <w:pPr>
        <w:pStyle w:val="Paragraphedeliste"/>
        <w:numPr>
          <w:ilvl w:val="0"/>
          <w:numId w:val="30"/>
        </w:numPr>
        <w:suppressAutoHyphens/>
        <w:autoSpaceDN w:val="0"/>
        <w:spacing w:after="0" w:line="240" w:lineRule="auto"/>
        <w:jc w:val="both"/>
        <w:textAlignment w:val="baseline"/>
        <w:rPr>
          <w:rFonts w:eastAsia="Calibri" w:cs="Arial"/>
          <w:shd w:val="clear" w:color="auto" w:fill="FFFFFF"/>
          <w:lang w:eastAsia="zh-CN"/>
        </w:rPr>
      </w:pPr>
      <w:r>
        <w:rPr>
          <w:rFonts w:eastAsia="Calibri" w:cs="Arial"/>
          <w:b/>
          <w:shd w:val="clear" w:color="auto" w:fill="FFFFFF"/>
          <w:lang w:eastAsia="zh-CN"/>
        </w:rPr>
        <w:t>Approuve</w:t>
      </w:r>
      <w:r w:rsidRPr="007C4434">
        <w:rPr>
          <w:rFonts w:eastAsia="Calibri" w:cs="Arial"/>
          <w:shd w:val="clear" w:color="auto" w:fill="FFFFFF"/>
          <w:lang w:eastAsia="zh-CN"/>
        </w:rPr>
        <w:t xml:space="preserve"> </w:t>
      </w:r>
      <w:r>
        <w:rPr>
          <w:rFonts w:eastAsia="Calibri" w:cs="Arial"/>
          <w:shd w:val="clear" w:color="auto" w:fill="FFFFFF"/>
          <w:lang w:eastAsia="zh-CN"/>
        </w:rPr>
        <w:t xml:space="preserve">le virement de crédit de chapitre à chapitre </w:t>
      </w:r>
      <w:r w:rsidRPr="00C4704F">
        <w:rPr>
          <w:rFonts w:eastAsia="Calibri" w:cs="Arial"/>
          <w:b/>
          <w:bCs/>
          <w:shd w:val="clear" w:color="auto" w:fill="FFFFFF"/>
          <w:lang w:eastAsia="zh-CN"/>
        </w:rPr>
        <w:t xml:space="preserve">pour le budget </w:t>
      </w:r>
      <w:r>
        <w:rPr>
          <w:rFonts w:eastAsia="Calibri" w:cs="Arial"/>
          <w:b/>
          <w:bCs/>
          <w:shd w:val="clear" w:color="auto" w:fill="FFFFFF"/>
          <w:lang w:eastAsia="zh-CN"/>
        </w:rPr>
        <w:t>annexe des activités commerciales 2025</w:t>
      </w:r>
      <w:r>
        <w:rPr>
          <w:rFonts w:eastAsia="Calibri" w:cs="Arial"/>
          <w:shd w:val="clear" w:color="auto" w:fill="FFFFFF"/>
          <w:lang w:eastAsia="zh-CN"/>
        </w:rPr>
        <w:t xml:space="preserve">, dans la limite des 7,5% des dépenses réelles de la section </w:t>
      </w:r>
      <w:r w:rsidRPr="00377AD7">
        <w:t>;</w:t>
      </w:r>
    </w:p>
    <w:p w14:paraId="02AC78F7" w14:textId="77777777" w:rsidR="001A38F7" w:rsidRDefault="001A38F7" w:rsidP="001A38F7">
      <w:pPr>
        <w:pStyle w:val="Paragraphedeliste"/>
        <w:numPr>
          <w:ilvl w:val="0"/>
          <w:numId w:val="30"/>
        </w:numPr>
        <w:suppressAutoHyphens/>
        <w:autoSpaceDN w:val="0"/>
        <w:spacing w:after="0" w:line="240" w:lineRule="auto"/>
        <w:jc w:val="both"/>
        <w:textAlignment w:val="baseline"/>
        <w:rPr>
          <w:rFonts w:eastAsia="Calibri" w:cs="Arial"/>
          <w:shd w:val="clear" w:color="auto" w:fill="FFFFFF"/>
          <w:lang w:eastAsia="zh-CN"/>
        </w:rPr>
      </w:pPr>
      <w:r>
        <w:rPr>
          <w:rFonts w:eastAsia="Calibri" w:cs="Arial"/>
          <w:b/>
          <w:shd w:val="clear" w:color="auto" w:fill="FFFFFF"/>
          <w:lang w:eastAsia="zh-CN"/>
        </w:rPr>
        <w:t>Autorise</w:t>
      </w:r>
      <w:r>
        <w:rPr>
          <w:rFonts w:eastAsia="Calibri" w:cs="Arial"/>
          <w:shd w:val="clear" w:color="auto" w:fill="FFFFFF"/>
          <w:lang w:eastAsia="zh-CN"/>
        </w:rPr>
        <w:t xml:space="preserve"> M. le Maire</w:t>
      </w:r>
      <w:r w:rsidRPr="00377AD7">
        <w:rPr>
          <w:rFonts w:eastAsia="Calibri" w:cs="Arial"/>
          <w:shd w:val="clear" w:color="auto" w:fill="FFFFFF"/>
          <w:lang w:eastAsia="zh-CN"/>
        </w:rPr>
        <w:t xml:space="preserve"> </w:t>
      </w:r>
      <w:r>
        <w:rPr>
          <w:rFonts w:eastAsia="Calibri" w:cs="Arial"/>
          <w:shd w:val="clear" w:color="auto" w:fill="FFFFFF"/>
          <w:lang w:eastAsia="zh-CN"/>
        </w:rPr>
        <w:t xml:space="preserve">ou son représentant </w:t>
      </w:r>
      <w:r w:rsidRPr="00377AD7">
        <w:rPr>
          <w:rFonts w:eastAsia="Calibri" w:cs="Arial"/>
          <w:shd w:val="clear" w:color="auto" w:fill="FFFFFF"/>
          <w:lang w:eastAsia="zh-CN"/>
        </w:rPr>
        <w:t xml:space="preserve">à </w:t>
      </w:r>
      <w:r>
        <w:rPr>
          <w:rFonts w:eastAsia="Calibri" w:cs="Arial"/>
          <w:shd w:val="clear" w:color="auto" w:fill="FFFFFF"/>
          <w:lang w:eastAsia="zh-CN"/>
        </w:rPr>
        <w:t>opérer ces virements</w:t>
      </w:r>
      <w:r w:rsidRPr="00377AD7">
        <w:rPr>
          <w:rFonts w:eastAsia="Calibri" w:cs="Arial"/>
          <w:shd w:val="clear" w:color="auto" w:fill="FFFFFF"/>
          <w:lang w:eastAsia="zh-CN"/>
        </w:rPr>
        <w:t>.</w:t>
      </w:r>
    </w:p>
    <w:p w14:paraId="1883D728" w14:textId="77DD5A1F" w:rsidR="001A38F7" w:rsidRDefault="001A38F7" w:rsidP="00701BB5">
      <w:pPr>
        <w:pStyle w:val="Standard"/>
        <w:jc w:val="both"/>
        <w:rPr>
          <w:rFonts w:ascii="Calibri" w:hAnsi="Calibri"/>
          <w:b/>
          <w:bCs/>
          <w:color w:val="212529"/>
          <w:u w:val="single"/>
        </w:rPr>
      </w:pPr>
      <w:r>
        <w:rPr>
          <w:noProof/>
        </w:rPr>
        <mc:AlternateContent>
          <mc:Choice Requires="wps">
            <w:drawing>
              <wp:anchor distT="0" distB="0" distL="114300" distR="114300" simplePos="0" relativeHeight="252108800" behindDoc="0" locked="0" layoutInCell="1" allowOverlap="1" wp14:anchorId="4595D4AA" wp14:editId="2F4B9B7B">
                <wp:simplePos x="0" y="0"/>
                <wp:positionH relativeFrom="page">
                  <wp:posOffset>2625560</wp:posOffset>
                </wp:positionH>
                <wp:positionV relativeFrom="paragraph">
                  <wp:posOffset>52816</wp:posOffset>
                </wp:positionV>
                <wp:extent cx="2183931" cy="1819275"/>
                <wp:effectExtent l="0" t="0" r="26035" b="28575"/>
                <wp:wrapNone/>
                <wp:docPr id="53629585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931" cy="1819275"/>
                        </a:xfrm>
                        <a:prstGeom prst="rect">
                          <a:avLst/>
                        </a:prstGeom>
                        <a:solidFill>
                          <a:schemeClr val="lt1"/>
                        </a:solidFill>
                        <a:ln w="6350">
                          <a:solidFill>
                            <a:prstClr val="black"/>
                          </a:solidFill>
                        </a:ln>
                      </wps:spPr>
                      <wps:txbx>
                        <w:txbxContent>
                          <w:p w14:paraId="43D45E43" w14:textId="77777777" w:rsidR="001A38F7" w:rsidRDefault="001A38F7" w:rsidP="001A38F7">
                            <w:pPr>
                              <w:contextualSpacing/>
                            </w:pPr>
                            <w:r w:rsidRPr="00311352">
                              <w:t>Conseillers en exercice : 19</w:t>
                            </w:r>
                            <w:r w:rsidRPr="00311352">
                              <w:br/>
                              <w:t xml:space="preserve">Présents : </w:t>
                            </w:r>
                            <w:r>
                              <w:t>12</w:t>
                            </w:r>
                          </w:p>
                          <w:p w14:paraId="45311A23" w14:textId="77777777" w:rsidR="001A38F7" w:rsidRDefault="001A38F7" w:rsidP="001A38F7">
                            <w:pPr>
                              <w:contextualSpacing/>
                            </w:pPr>
                            <w:r>
                              <w:t>Absents : 7</w:t>
                            </w:r>
                          </w:p>
                          <w:p w14:paraId="07C49CD7" w14:textId="77777777" w:rsidR="001A38F7" w:rsidRDefault="001A38F7" w:rsidP="001A38F7">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1CC19BB4" w14:textId="77777777" w:rsidR="001A38F7" w:rsidRPr="006F2E04" w:rsidRDefault="001A38F7" w:rsidP="001A38F7">
                            <w:pPr>
                              <w:rPr>
                                <w:b/>
                                <w:bCs/>
                              </w:rPr>
                            </w:pPr>
                            <w:r>
                              <w:rPr>
                                <w:b/>
                                <w:bCs/>
                              </w:rPr>
                              <w:t xml:space="preserve">             </w:t>
                            </w:r>
                            <w:r w:rsidRPr="006F2E04">
                              <w:rPr>
                                <w:b/>
                                <w:bCs/>
                              </w:rPr>
                              <w:t>Adopté à l’unanimité</w:t>
                            </w:r>
                          </w:p>
                          <w:p w14:paraId="4A7F19B0" w14:textId="77777777" w:rsidR="001A38F7" w:rsidRDefault="001A38F7" w:rsidP="001A3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D4AA" id="_x0000_s1047" type="#_x0000_t202" style="position:absolute;left:0;text-align:left;margin-left:206.75pt;margin-top:4.15pt;width:171.95pt;height:143.25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" fillcolor="white [3201]" strokeweight=".5pt">
                <v:path arrowok="t"/>
                <v:textbox>
                  <w:txbxContent>
                    <w:p w14:paraId="43D45E43" w14:textId="77777777" w:rsidR="001A38F7" w:rsidRDefault="001A38F7" w:rsidP="001A38F7">
                      <w:pPr>
                        <w:contextualSpacing/>
                      </w:pPr>
                      <w:r w:rsidRPr="00311352">
                        <w:t>Conseillers en exercice : 19</w:t>
                      </w:r>
                      <w:r w:rsidRPr="00311352">
                        <w:br/>
                        <w:t xml:space="preserve">Présents : </w:t>
                      </w:r>
                      <w:r>
                        <w:t>12</w:t>
                      </w:r>
                    </w:p>
                    <w:p w14:paraId="45311A23" w14:textId="77777777" w:rsidR="001A38F7" w:rsidRDefault="001A38F7" w:rsidP="001A38F7">
                      <w:pPr>
                        <w:contextualSpacing/>
                      </w:pPr>
                      <w:r>
                        <w:t>Absents : 7</w:t>
                      </w:r>
                    </w:p>
                    <w:p w14:paraId="07C49CD7" w14:textId="77777777" w:rsidR="001A38F7" w:rsidRDefault="001A38F7" w:rsidP="001A38F7">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1CC19BB4" w14:textId="77777777" w:rsidR="001A38F7" w:rsidRPr="006F2E04" w:rsidRDefault="001A38F7" w:rsidP="001A38F7">
                      <w:pPr>
                        <w:rPr>
                          <w:b/>
                          <w:bCs/>
                        </w:rPr>
                      </w:pPr>
                      <w:r>
                        <w:rPr>
                          <w:b/>
                          <w:bCs/>
                        </w:rPr>
                        <w:t xml:space="preserve">             </w:t>
                      </w:r>
                      <w:r w:rsidRPr="006F2E04">
                        <w:rPr>
                          <w:b/>
                          <w:bCs/>
                        </w:rPr>
                        <w:t>Adopté à l’unanimité</w:t>
                      </w:r>
                    </w:p>
                    <w:p w14:paraId="4A7F19B0" w14:textId="77777777" w:rsidR="001A38F7" w:rsidRDefault="001A38F7" w:rsidP="001A38F7"/>
                  </w:txbxContent>
                </v:textbox>
                <w10:wrap anchorx="page"/>
              </v:shape>
            </w:pict>
          </mc:Fallback>
        </mc:AlternateContent>
      </w:r>
    </w:p>
    <w:p w14:paraId="3648EE7A" w14:textId="248CDC06" w:rsidR="001A38F7" w:rsidRDefault="001A38F7" w:rsidP="00701BB5">
      <w:pPr>
        <w:pStyle w:val="Standard"/>
        <w:jc w:val="both"/>
        <w:rPr>
          <w:rFonts w:ascii="Calibri" w:hAnsi="Calibri"/>
          <w:b/>
          <w:bCs/>
          <w:color w:val="212529"/>
          <w:u w:val="single"/>
        </w:rPr>
      </w:pPr>
    </w:p>
    <w:p w14:paraId="1AF76AA2" w14:textId="271F53C4" w:rsidR="001A38F7" w:rsidRDefault="001A38F7" w:rsidP="00701BB5">
      <w:pPr>
        <w:pStyle w:val="Standard"/>
        <w:jc w:val="both"/>
        <w:rPr>
          <w:rFonts w:ascii="Calibri" w:hAnsi="Calibri"/>
          <w:b/>
          <w:bCs/>
          <w:color w:val="212529"/>
          <w:u w:val="single"/>
        </w:rPr>
      </w:pPr>
    </w:p>
    <w:p w14:paraId="61E04066" w14:textId="77777777" w:rsidR="001A38F7" w:rsidRDefault="001A38F7" w:rsidP="00701BB5">
      <w:pPr>
        <w:pStyle w:val="Standard"/>
        <w:jc w:val="both"/>
        <w:rPr>
          <w:rFonts w:ascii="Calibri" w:hAnsi="Calibri"/>
          <w:b/>
          <w:bCs/>
          <w:color w:val="212529"/>
          <w:u w:val="single"/>
        </w:rPr>
      </w:pPr>
    </w:p>
    <w:p w14:paraId="2287A020" w14:textId="62BFAF4F" w:rsidR="004C4F89" w:rsidRDefault="004C4F89" w:rsidP="00701BB5">
      <w:pPr>
        <w:pStyle w:val="Standard"/>
        <w:jc w:val="both"/>
        <w:rPr>
          <w:rFonts w:ascii="Calibri" w:hAnsi="Calibri"/>
          <w:b/>
          <w:bCs/>
          <w:color w:val="212529"/>
          <w:u w:val="single"/>
        </w:rPr>
      </w:pPr>
    </w:p>
    <w:p w14:paraId="41EF0E94" w14:textId="77777777" w:rsidR="001A38F7" w:rsidRDefault="001A38F7" w:rsidP="00701BB5">
      <w:pPr>
        <w:pStyle w:val="Standard"/>
        <w:jc w:val="both"/>
        <w:rPr>
          <w:rFonts w:ascii="Calibri" w:hAnsi="Calibri"/>
          <w:b/>
          <w:bCs/>
          <w:color w:val="212529"/>
          <w:u w:val="single"/>
        </w:rPr>
      </w:pPr>
    </w:p>
    <w:p w14:paraId="60429A35" w14:textId="77777777" w:rsidR="001A38F7" w:rsidRDefault="001A38F7" w:rsidP="00701BB5">
      <w:pPr>
        <w:pStyle w:val="Standard"/>
        <w:jc w:val="both"/>
        <w:rPr>
          <w:rFonts w:ascii="Calibri" w:hAnsi="Calibri"/>
          <w:b/>
          <w:bCs/>
          <w:color w:val="212529"/>
          <w:u w:val="single"/>
        </w:rPr>
      </w:pPr>
    </w:p>
    <w:p w14:paraId="4415EC17" w14:textId="481C257A" w:rsidR="001A38F7" w:rsidRPr="001A38F7" w:rsidRDefault="00BE4184" w:rsidP="001A38F7">
      <w:pPr>
        <w:pStyle w:val="Standard"/>
        <w:jc w:val="both"/>
        <w:rPr>
          <w:rFonts w:ascii="Calibri" w:hAnsi="Calibri"/>
          <w:b/>
          <w:bCs/>
          <w:color w:val="212529"/>
          <w:u w:val="single"/>
        </w:rPr>
      </w:pPr>
      <w:r>
        <w:rPr>
          <w:noProof/>
        </w:rPr>
        <w:lastRenderedPageBreak/>
        <mc:AlternateContent>
          <mc:Choice Requires="wps">
            <w:drawing>
              <wp:anchor distT="0" distB="0" distL="114300" distR="114300" simplePos="0" relativeHeight="252127232" behindDoc="0" locked="0" layoutInCell="1" allowOverlap="1" wp14:anchorId="7AD6994D" wp14:editId="2502D73E">
                <wp:simplePos x="0" y="0"/>
                <wp:positionH relativeFrom="margin">
                  <wp:posOffset>5724663</wp:posOffset>
                </wp:positionH>
                <wp:positionV relativeFrom="paragraph">
                  <wp:posOffset>-256540</wp:posOffset>
                </wp:positionV>
                <wp:extent cx="749935" cy="256540"/>
                <wp:effectExtent l="0" t="0" r="12065" b="10160"/>
                <wp:wrapNone/>
                <wp:docPr id="9803643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4E530F40" w14:textId="571AA41A" w:rsidR="00BE4184" w:rsidRDefault="00BE4184" w:rsidP="00BE4184">
                            <w:r>
                              <w:rPr>
                                <w:rFonts w:asciiTheme="majorHAnsi" w:hAnsiTheme="majorHAnsi" w:cstheme="majorHAnsi"/>
                              </w:rPr>
                              <w:t>2025-5</w:t>
                            </w:r>
                            <w:r>
                              <w:rPr>
                                <w:rFonts w:asciiTheme="majorHAnsi" w:hAnsiTheme="majorHAnsi" w:cstheme="majorHAnsi"/>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6994D" id="_x0000_s1048" type="#_x0000_t202" style="position:absolute;left:0;text-align:left;margin-left:450.75pt;margin-top:-20.2pt;width:59.05pt;height:20.2pt;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" fillcolor="white [3201]" strokecolor="white [3212]" strokeweight=".5pt">
                <v:path arrowok="t"/>
                <v:textbox>
                  <w:txbxContent>
                    <w:p w14:paraId="4E530F40" w14:textId="571AA41A" w:rsidR="00BE4184" w:rsidRDefault="00BE4184" w:rsidP="00BE4184">
                      <w:r>
                        <w:rPr>
                          <w:rFonts w:asciiTheme="majorHAnsi" w:hAnsiTheme="majorHAnsi" w:cstheme="majorHAnsi"/>
                        </w:rPr>
                        <w:t>2025-5</w:t>
                      </w:r>
                      <w:r>
                        <w:rPr>
                          <w:rFonts w:asciiTheme="majorHAnsi" w:hAnsiTheme="majorHAnsi" w:cstheme="majorHAnsi"/>
                        </w:rPr>
                        <w:t>7</w:t>
                      </w:r>
                    </w:p>
                  </w:txbxContent>
                </v:textbox>
                <w10:wrap anchorx="margin"/>
              </v:shape>
            </w:pict>
          </mc:Fallback>
        </mc:AlternateContent>
      </w:r>
      <w:r w:rsidR="001A38F7" w:rsidRPr="001A38F7">
        <w:rPr>
          <w:rFonts w:ascii="Calibri" w:hAnsi="Calibri"/>
          <w:b/>
          <w:bCs/>
          <w:color w:val="212529"/>
          <w:u w:val="single"/>
        </w:rPr>
        <w:t>12-Tarifs de la plage 2025</w:t>
      </w:r>
    </w:p>
    <w:p w14:paraId="75ED3EAD" w14:textId="77777777" w:rsidR="00484F3B" w:rsidRPr="007561EA" w:rsidRDefault="00484F3B" w:rsidP="00484F3B">
      <w:pPr>
        <w:spacing w:after="0" w:line="240" w:lineRule="auto"/>
        <w:contextualSpacing/>
      </w:pPr>
    </w:p>
    <w:p w14:paraId="298A785F" w14:textId="77777777" w:rsidR="00484F3B" w:rsidRDefault="00484F3B" w:rsidP="00484F3B">
      <w:pPr>
        <w:contextualSpacing/>
        <w:rPr>
          <w:rFonts w:ascii="Calibri" w:eastAsia="NSimSun" w:hAnsi="Calibri" w:cs="Arial"/>
          <w:color w:val="000000"/>
          <w:kern w:val="3"/>
          <w:lang w:eastAsia="zh-CN" w:bidi="hi-IN"/>
        </w:rPr>
      </w:pPr>
      <w:r w:rsidRPr="008A6899">
        <w:rPr>
          <w:rFonts w:ascii="Calibri" w:eastAsia="NSimSun" w:hAnsi="Calibri" w:cs="Arial"/>
          <w:color w:val="000000"/>
          <w:kern w:val="3"/>
          <w:lang w:eastAsia="zh-CN" w:bidi="hi-IN"/>
        </w:rPr>
        <w:t>Le Conseil Municipal est amené à voter les tarifs de la plage municipale</w:t>
      </w:r>
      <w:r>
        <w:rPr>
          <w:rFonts w:ascii="Calibri" w:eastAsia="NSimSun" w:hAnsi="Calibri" w:cs="Arial"/>
          <w:color w:val="000000"/>
          <w:kern w:val="3"/>
          <w:lang w:eastAsia="zh-CN" w:bidi="hi-IN"/>
        </w:rPr>
        <w:t xml:space="preserve"> en TTC</w:t>
      </w:r>
      <w:r w:rsidRPr="008A6899">
        <w:rPr>
          <w:rFonts w:ascii="Calibri" w:eastAsia="NSimSun" w:hAnsi="Calibri" w:cs="Arial"/>
          <w:color w:val="000000"/>
          <w:kern w:val="3"/>
          <w:lang w:eastAsia="zh-CN" w:bidi="hi-IN"/>
        </w:rPr>
        <w:t>.</w:t>
      </w:r>
    </w:p>
    <w:p w14:paraId="4038A25D" w14:textId="77777777" w:rsidR="00484F3B" w:rsidRPr="00BD75B2" w:rsidRDefault="00484F3B" w:rsidP="00484F3B">
      <w:pPr>
        <w:contextualSpacing/>
        <w:rPr>
          <w:rFonts w:ascii="Calibri" w:eastAsia="NSimSun" w:hAnsi="Calibri" w:cs="Arial"/>
          <w:color w:val="000000"/>
          <w:kern w:val="3"/>
          <w:lang w:eastAsia="zh-CN" w:bidi="hi-IN"/>
        </w:rPr>
      </w:pPr>
    </w:p>
    <w:tbl>
      <w:tblPr>
        <w:tblW w:w="9840" w:type="dxa"/>
        <w:tblCellMar>
          <w:left w:w="70" w:type="dxa"/>
          <w:right w:w="70" w:type="dxa"/>
        </w:tblCellMar>
        <w:tblLook w:val="04A0" w:firstRow="1" w:lastRow="0" w:firstColumn="1" w:lastColumn="0" w:noHBand="0" w:noVBand="1"/>
      </w:tblPr>
      <w:tblGrid>
        <w:gridCol w:w="6580"/>
        <w:gridCol w:w="1360"/>
        <w:gridCol w:w="1900"/>
      </w:tblGrid>
      <w:tr w:rsidR="00484F3B" w14:paraId="207A4123" w14:textId="77777777" w:rsidTr="000946DD">
        <w:trPr>
          <w:trHeight w:val="300"/>
        </w:trPr>
        <w:tc>
          <w:tcPr>
            <w:tcW w:w="6580" w:type="dxa"/>
            <w:tcBorders>
              <w:top w:val="single" w:sz="8" w:space="0" w:color="auto"/>
              <w:left w:val="single" w:sz="8" w:space="0" w:color="auto"/>
              <w:bottom w:val="single" w:sz="4" w:space="0" w:color="auto"/>
              <w:right w:val="nil"/>
            </w:tcBorders>
            <w:shd w:val="clear" w:color="auto" w:fill="auto"/>
            <w:vAlign w:val="bottom"/>
            <w:hideMark/>
          </w:tcPr>
          <w:p w14:paraId="57B9990F" w14:textId="77777777" w:rsidR="00484F3B" w:rsidRDefault="00484F3B" w:rsidP="000946DD">
            <w:pPr>
              <w:rPr>
                <w:rFonts w:ascii="Aptos Narrow" w:hAnsi="Aptos Narrow"/>
                <w:color w:val="000000"/>
              </w:rPr>
            </w:pPr>
            <w:r>
              <w:rPr>
                <w:rFonts w:ascii="Aptos Narrow" w:hAnsi="Aptos Narrow"/>
                <w:b/>
                <w:bCs/>
                <w:color w:val="000000"/>
              </w:rPr>
              <w:t>TICKETS</w:t>
            </w:r>
            <w:r>
              <w:rPr>
                <w:rFonts w:ascii="Aptos Narrow" w:hAnsi="Aptos Narrow"/>
                <w:color w:val="000000"/>
              </w:rPr>
              <w:t xml:space="preserve"> à l'unité</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14:paraId="0631B509" w14:textId="77777777" w:rsidR="00484F3B" w:rsidRDefault="00484F3B" w:rsidP="000946DD">
            <w:pPr>
              <w:jc w:val="center"/>
              <w:rPr>
                <w:rFonts w:ascii="Aptos Narrow" w:hAnsi="Aptos Narrow"/>
                <w:color w:val="000000"/>
              </w:rPr>
            </w:pPr>
            <w:r>
              <w:rPr>
                <w:rFonts w:ascii="Aptos Narrow" w:hAnsi="Aptos Narrow"/>
                <w:color w:val="000000"/>
              </w:rPr>
              <w:t>A partir de       2025</w:t>
            </w:r>
          </w:p>
        </w:tc>
        <w:tc>
          <w:tcPr>
            <w:tcW w:w="1900" w:type="dxa"/>
            <w:tcBorders>
              <w:top w:val="single" w:sz="8" w:space="0" w:color="auto"/>
              <w:left w:val="nil"/>
              <w:bottom w:val="single" w:sz="4" w:space="0" w:color="auto"/>
              <w:right w:val="single" w:sz="8" w:space="0" w:color="auto"/>
            </w:tcBorders>
            <w:shd w:val="clear" w:color="auto" w:fill="auto"/>
            <w:noWrap/>
            <w:vAlign w:val="bottom"/>
            <w:hideMark/>
          </w:tcPr>
          <w:p w14:paraId="3BFAD2EA" w14:textId="77777777" w:rsidR="00484F3B" w:rsidRDefault="00484F3B" w:rsidP="000946DD">
            <w:pPr>
              <w:rPr>
                <w:rFonts w:ascii="Aptos Narrow" w:hAnsi="Aptos Narrow"/>
                <w:color w:val="000000"/>
              </w:rPr>
            </w:pPr>
            <w:r>
              <w:rPr>
                <w:rFonts w:ascii="Aptos Narrow" w:hAnsi="Aptos Narrow"/>
                <w:color w:val="000000"/>
              </w:rPr>
              <w:t xml:space="preserve">               Année 2024</w:t>
            </w:r>
          </w:p>
        </w:tc>
      </w:tr>
      <w:tr w:rsidR="00484F3B" w14:paraId="6E06BB5F" w14:textId="77777777" w:rsidTr="000946DD">
        <w:trPr>
          <w:trHeight w:val="300"/>
        </w:trPr>
        <w:tc>
          <w:tcPr>
            <w:tcW w:w="6580" w:type="dxa"/>
            <w:tcBorders>
              <w:top w:val="nil"/>
              <w:left w:val="single" w:sz="8" w:space="0" w:color="auto"/>
              <w:bottom w:val="single" w:sz="4" w:space="0" w:color="auto"/>
              <w:right w:val="nil"/>
            </w:tcBorders>
            <w:shd w:val="clear" w:color="auto" w:fill="auto"/>
            <w:vAlign w:val="bottom"/>
            <w:hideMark/>
          </w:tcPr>
          <w:p w14:paraId="0D21A54C" w14:textId="77777777" w:rsidR="00484F3B" w:rsidRDefault="00484F3B" w:rsidP="000946DD">
            <w:pPr>
              <w:rPr>
                <w:rFonts w:ascii="Aptos Narrow" w:hAnsi="Aptos Narrow"/>
                <w:b/>
                <w:bCs/>
                <w:color w:val="000000"/>
              </w:rPr>
            </w:pPr>
            <w:proofErr w:type="gramStart"/>
            <w:r>
              <w:rPr>
                <w:rFonts w:ascii="Aptos Narrow" w:hAnsi="Aptos Narrow"/>
                <w:b/>
                <w:bCs/>
                <w:color w:val="000000"/>
              </w:rPr>
              <w:t>personnes</w:t>
            </w:r>
            <w:proofErr w:type="gramEnd"/>
            <w:r>
              <w:rPr>
                <w:rFonts w:ascii="Aptos Narrow" w:hAnsi="Aptos Narrow"/>
                <w:b/>
                <w:bCs/>
                <w:color w:val="000000"/>
              </w:rPr>
              <w:t xml:space="preserve"> </w:t>
            </w:r>
            <w:proofErr w:type="gramStart"/>
            <w:r>
              <w:rPr>
                <w:rFonts w:ascii="Aptos Narrow" w:hAnsi="Aptos Narrow"/>
                <w:b/>
                <w:bCs/>
                <w:color w:val="000000"/>
              </w:rPr>
              <w:t>non contribuables</w:t>
            </w:r>
            <w:proofErr w:type="gramEnd"/>
            <w:r>
              <w:rPr>
                <w:rFonts w:ascii="Aptos Narrow" w:hAnsi="Aptos Narrow"/>
                <w:b/>
                <w:bCs/>
                <w:color w:val="000000"/>
              </w:rPr>
              <w:t xml:space="preserve"> à Menthon</w:t>
            </w:r>
          </w:p>
        </w:tc>
        <w:tc>
          <w:tcPr>
            <w:tcW w:w="1360" w:type="dxa"/>
            <w:tcBorders>
              <w:top w:val="nil"/>
              <w:left w:val="nil"/>
              <w:bottom w:val="single" w:sz="4" w:space="0" w:color="auto"/>
              <w:right w:val="single" w:sz="4" w:space="0" w:color="auto"/>
            </w:tcBorders>
            <w:shd w:val="clear" w:color="auto" w:fill="auto"/>
            <w:noWrap/>
            <w:vAlign w:val="bottom"/>
            <w:hideMark/>
          </w:tcPr>
          <w:p w14:paraId="5ECF1652" w14:textId="77777777" w:rsidR="00484F3B" w:rsidRDefault="00484F3B" w:rsidP="000946DD">
            <w:pPr>
              <w:rPr>
                <w:rFonts w:ascii="Aptos Narrow" w:hAnsi="Aptos Narrow"/>
                <w:color w:val="000000"/>
              </w:rPr>
            </w:pPr>
            <w:r>
              <w:rPr>
                <w:rFonts w:ascii="Aptos Narrow" w:hAnsi="Aptos Narrow"/>
                <w:color w:val="000000"/>
              </w:rPr>
              <w:t> </w:t>
            </w:r>
          </w:p>
        </w:tc>
        <w:tc>
          <w:tcPr>
            <w:tcW w:w="1900" w:type="dxa"/>
            <w:tcBorders>
              <w:top w:val="nil"/>
              <w:left w:val="nil"/>
              <w:bottom w:val="single" w:sz="4" w:space="0" w:color="auto"/>
              <w:right w:val="single" w:sz="8" w:space="0" w:color="auto"/>
            </w:tcBorders>
            <w:shd w:val="clear" w:color="auto" w:fill="auto"/>
            <w:noWrap/>
            <w:vAlign w:val="bottom"/>
            <w:hideMark/>
          </w:tcPr>
          <w:p w14:paraId="49982D18" w14:textId="77777777" w:rsidR="00484F3B" w:rsidRDefault="00484F3B" w:rsidP="000946DD">
            <w:pPr>
              <w:rPr>
                <w:rFonts w:ascii="Aptos Narrow" w:hAnsi="Aptos Narrow"/>
                <w:color w:val="000000"/>
              </w:rPr>
            </w:pPr>
            <w:r>
              <w:rPr>
                <w:rFonts w:ascii="Aptos Narrow" w:hAnsi="Aptos Narrow"/>
                <w:color w:val="000000"/>
              </w:rPr>
              <w:t> </w:t>
            </w:r>
          </w:p>
        </w:tc>
      </w:tr>
      <w:tr w:rsidR="00484F3B" w14:paraId="15FE2386" w14:textId="77777777" w:rsidTr="000946DD">
        <w:trPr>
          <w:trHeight w:val="300"/>
        </w:trPr>
        <w:tc>
          <w:tcPr>
            <w:tcW w:w="6580" w:type="dxa"/>
            <w:tcBorders>
              <w:top w:val="nil"/>
              <w:left w:val="single" w:sz="8" w:space="0" w:color="auto"/>
              <w:bottom w:val="single" w:sz="4" w:space="0" w:color="auto"/>
              <w:right w:val="nil"/>
            </w:tcBorders>
            <w:shd w:val="clear" w:color="auto" w:fill="auto"/>
            <w:vAlign w:val="bottom"/>
            <w:hideMark/>
          </w:tcPr>
          <w:p w14:paraId="134F1A8F" w14:textId="77777777" w:rsidR="00484F3B" w:rsidRDefault="00484F3B" w:rsidP="000946DD">
            <w:pPr>
              <w:rPr>
                <w:rFonts w:ascii="Aptos Narrow" w:hAnsi="Aptos Narrow"/>
                <w:color w:val="000000"/>
              </w:rPr>
            </w:pPr>
            <w:r>
              <w:rPr>
                <w:rFonts w:ascii="Aptos Narrow" w:hAnsi="Aptos Narrow"/>
                <w:color w:val="000000"/>
              </w:rPr>
              <w:t>1 ENTREE ADULTE (à partir de 16 ans)</w:t>
            </w:r>
          </w:p>
        </w:tc>
        <w:tc>
          <w:tcPr>
            <w:tcW w:w="1360" w:type="dxa"/>
            <w:tcBorders>
              <w:top w:val="nil"/>
              <w:left w:val="nil"/>
              <w:bottom w:val="single" w:sz="4" w:space="0" w:color="auto"/>
              <w:right w:val="single" w:sz="4" w:space="0" w:color="auto"/>
            </w:tcBorders>
            <w:shd w:val="clear" w:color="auto" w:fill="auto"/>
            <w:noWrap/>
            <w:vAlign w:val="bottom"/>
            <w:hideMark/>
          </w:tcPr>
          <w:p w14:paraId="5CBA9AEB" w14:textId="77777777" w:rsidR="00484F3B" w:rsidRDefault="00484F3B" w:rsidP="000946DD">
            <w:pPr>
              <w:rPr>
                <w:rFonts w:ascii="Aptos Narrow" w:hAnsi="Aptos Narrow"/>
                <w:color w:val="000000"/>
              </w:rPr>
            </w:pPr>
            <w:r>
              <w:rPr>
                <w:rFonts w:ascii="Aptos Narrow" w:hAnsi="Aptos Narrow"/>
                <w:color w:val="000000"/>
              </w:rPr>
              <w:t xml:space="preserve">               4,60 € </w:t>
            </w:r>
          </w:p>
        </w:tc>
        <w:tc>
          <w:tcPr>
            <w:tcW w:w="1900" w:type="dxa"/>
            <w:tcBorders>
              <w:top w:val="nil"/>
              <w:left w:val="nil"/>
              <w:bottom w:val="single" w:sz="4" w:space="0" w:color="auto"/>
              <w:right w:val="single" w:sz="8" w:space="0" w:color="auto"/>
            </w:tcBorders>
            <w:shd w:val="clear" w:color="auto" w:fill="auto"/>
            <w:noWrap/>
            <w:vAlign w:val="bottom"/>
            <w:hideMark/>
          </w:tcPr>
          <w:p w14:paraId="7DD60155" w14:textId="77777777" w:rsidR="00484F3B" w:rsidRDefault="00484F3B" w:rsidP="000946DD">
            <w:pPr>
              <w:rPr>
                <w:rFonts w:ascii="Aptos Narrow" w:hAnsi="Aptos Narrow"/>
                <w:color w:val="000000"/>
              </w:rPr>
            </w:pPr>
            <w:r>
              <w:rPr>
                <w:rFonts w:ascii="Aptos Narrow" w:hAnsi="Aptos Narrow"/>
                <w:color w:val="000000"/>
              </w:rPr>
              <w:t xml:space="preserve">                            4,50 € </w:t>
            </w:r>
          </w:p>
        </w:tc>
      </w:tr>
      <w:tr w:rsidR="00484F3B" w14:paraId="5CDC5D8A" w14:textId="77777777" w:rsidTr="000946DD">
        <w:trPr>
          <w:trHeight w:val="300"/>
        </w:trPr>
        <w:tc>
          <w:tcPr>
            <w:tcW w:w="6580" w:type="dxa"/>
            <w:tcBorders>
              <w:top w:val="nil"/>
              <w:left w:val="single" w:sz="8" w:space="0" w:color="auto"/>
              <w:bottom w:val="single" w:sz="4" w:space="0" w:color="auto"/>
              <w:right w:val="nil"/>
            </w:tcBorders>
            <w:shd w:val="clear" w:color="auto" w:fill="auto"/>
            <w:vAlign w:val="bottom"/>
            <w:hideMark/>
          </w:tcPr>
          <w:p w14:paraId="51A59914" w14:textId="77777777" w:rsidR="00484F3B" w:rsidRDefault="00484F3B" w:rsidP="000946DD">
            <w:pPr>
              <w:rPr>
                <w:rFonts w:ascii="Aptos Narrow" w:hAnsi="Aptos Narrow"/>
                <w:color w:val="000000"/>
              </w:rPr>
            </w:pPr>
            <w:r>
              <w:rPr>
                <w:rFonts w:ascii="Aptos Narrow" w:hAnsi="Aptos Narrow"/>
                <w:color w:val="000000"/>
              </w:rPr>
              <w:t xml:space="preserve">1 ENTREE ENFANT </w:t>
            </w:r>
            <w:proofErr w:type="gramStart"/>
            <w:r>
              <w:rPr>
                <w:rFonts w:ascii="Aptos Narrow" w:hAnsi="Aptos Narrow"/>
                <w:color w:val="000000"/>
              </w:rPr>
              <w:t>( de</w:t>
            </w:r>
            <w:proofErr w:type="gramEnd"/>
            <w:r>
              <w:rPr>
                <w:rFonts w:ascii="Aptos Narrow" w:hAnsi="Aptos Narrow"/>
                <w:color w:val="000000"/>
              </w:rPr>
              <w:t xml:space="preserve"> 4 ans à -16 ans au 15/ 07 de l'année 2024)</w:t>
            </w:r>
          </w:p>
        </w:tc>
        <w:tc>
          <w:tcPr>
            <w:tcW w:w="1360" w:type="dxa"/>
            <w:tcBorders>
              <w:top w:val="nil"/>
              <w:left w:val="nil"/>
              <w:bottom w:val="single" w:sz="4" w:space="0" w:color="auto"/>
              <w:right w:val="single" w:sz="4" w:space="0" w:color="auto"/>
            </w:tcBorders>
            <w:shd w:val="clear" w:color="auto" w:fill="auto"/>
            <w:noWrap/>
            <w:vAlign w:val="bottom"/>
            <w:hideMark/>
          </w:tcPr>
          <w:p w14:paraId="58EE8675" w14:textId="77777777" w:rsidR="00484F3B" w:rsidRDefault="00484F3B" w:rsidP="000946DD">
            <w:pPr>
              <w:rPr>
                <w:rFonts w:ascii="Aptos Narrow" w:hAnsi="Aptos Narrow"/>
                <w:color w:val="000000"/>
              </w:rPr>
            </w:pPr>
            <w:r>
              <w:rPr>
                <w:rFonts w:ascii="Aptos Narrow" w:hAnsi="Aptos Narrow"/>
                <w:color w:val="000000"/>
              </w:rPr>
              <w:t xml:space="preserve">               2,50 € </w:t>
            </w:r>
          </w:p>
        </w:tc>
        <w:tc>
          <w:tcPr>
            <w:tcW w:w="1900" w:type="dxa"/>
            <w:tcBorders>
              <w:top w:val="nil"/>
              <w:left w:val="nil"/>
              <w:bottom w:val="single" w:sz="4" w:space="0" w:color="auto"/>
              <w:right w:val="single" w:sz="8" w:space="0" w:color="auto"/>
            </w:tcBorders>
            <w:shd w:val="clear" w:color="auto" w:fill="auto"/>
            <w:noWrap/>
            <w:vAlign w:val="bottom"/>
            <w:hideMark/>
          </w:tcPr>
          <w:p w14:paraId="51A90973" w14:textId="77777777" w:rsidR="00484F3B" w:rsidRDefault="00484F3B" w:rsidP="000946DD">
            <w:pPr>
              <w:rPr>
                <w:rFonts w:ascii="Aptos Narrow" w:hAnsi="Aptos Narrow"/>
                <w:color w:val="000000"/>
              </w:rPr>
            </w:pPr>
            <w:r>
              <w:rPr>
                <w:rFonts w:ascii="Aptos Narrow" w:hAnsi="Aptos Narrow"/>
                <w:color w:val="000000"/>
              </w:rPr>
              <w:t xml:space="preserve">                            2,50 € </w:t>
            </w:r>
          </w:p>
        </w:tc>
      </w:tr>
      <w:tr w:rsidR="00484F3B" w14:paraId="0DF0AB29" w14:textId="77777777" w:rsidTr="000946DD">
        <w:trPr>
          <w:trHeight w:val="300"/>
        </w:trPr>
        <w:tc>
          <w:tcPr>
            <w:tcW w:w="6580" w:type="dxa"/>
            <w:tcBorders>
              <w:top w:val="nil"/>
              <w:left w:val="single" w:sz="8" w:space="0" w:color="auto"/>
              <w:bottom w:val="single" w:sz="4" w:space="0" w:color="auto"/>
              <w:right w:val="nil"/>
            </w:tcBorders>
            <w:shd w:val="clear" w:color="auto" w:fill="auto"/>
            <w:vAlign w:val="bottom"/>
            <w:hideMark/>
          </w:tcPr>
          <w:p w14:paraId="0CFD4C08" w14:textId="77777777" w:rsidR="00484F3B" w:rsidRDefault="00484F3B" w:rsidP="000946DD">
            <w:pPr>
              <w:rPr>
                <w:rFonts w:ascii="Aptos Narrow" w:hAnsi="Aptos Narrow"/>
                <w:color w:val="000000"/>
              </w:rPr>
            </w:pPr>
            <w:r>
              <w:rPr>
                <w:rFonts w:ascii="Aptos Narrow" w:hAnsi="Aptos Narrow"/>
                <w:color w:val="000000"/>
              </w:rPr>
              <w:t>1 ENTREE ENFANT (moins de 4 ans)</w:t>
            </w:r>
          </w:p>
        </w:tc>
        <w:tc>
          <w:tcPr>
            <w:tcW w:w="1360" w:type="dxa"/>
            <w:tcBorders>
              <w:top w:val="nil"/>
              <w:left w:val="nil"/>
              <w:bottom w:val="single" w:sz="4" w:space="0" w:color="auto"/>
              <w:right w:val="single" w:sz="4" w:space="0" w:color="auto"/>
            </w:tcBorders>
            <w:shd w:val="clear" w:color="auto" w:fill="auto"/>
            <w:noWrap/>
            <w:vAlign w:val="bottom"/>
            <w:hideMark/>
          </w:tcPr>
          <w:p w14:paraId="6C5A7AA9" w14:textId="77777777" w:rsidR="00484F3B" w:rsidRDefault="00484F3B" w:rsidP="000946DD">
            <w:pPr>
              <w:rPr>
                <w:rFonts w:ascii="Aptos Narrow" w:hAnsi="Aptos Narrow"/>
                <w:color w:val="000000"/>
              </w:rPr>
            </w:pPr>
            <w:r>
              <w:rPr>
                <w:rFonts w:ascii="Aptos Narrow" w:hAnsi="Aptos Narrow"/>
                <w:color w:val="000000"/>
              </w:rPr>
              <w:t xml:space="preserve">              </w:t>
            </w:r>
            <w:proofErr w:type="gramStart"/>
            <w:r>
              <w:rPr>
                <w:rFonts w:ascii="Aptos Narrow" w:hAnsi="Aptos Narrow"/>
                <w:color w:val="000000"/>
              </w:rPr>
              <w:t>gratuit</w:t>
            </w:r>
            <w:proofErr w:type="gramEnd"/>
          </w:p>
        </w:tc>
        <w:tc>
          <w:tcPr>
            <w:tcW w:w="1900" w:type="dxa"/>
            <w:tcBorders>
              <w:top w:val="nil"/>
              <w:left w:val="nil"/>
              <w:bottom w:val="single" w:sz="4" w:space="0" w:color="auto"/>
              <w:right w:val="single" w:sz="8" w:space="0" w:color="auto"/>
            </w:tcBorders>
            <w:shd w:val="clear" w:color="auto" w:fill="auto"/>
            <w:noWrap/>
            <w:vAlign w:val="bottom"/>
            <w:hideMark/>
          </w:tcPr>
          <w:p w14:paraId="6620A898" w14:textId="77777777" w:rsidR="00484F3B" w:rsidRDefault="00484F3B" w:rsidP="000946DD">
            <w:pPr>
              <w:rPr>
                <w:rFonts w:ascii="Aptos Narrow" w:hAnsi="Aptos Narrow"/>
                <w:color w:val="000000"/>
              </w:rPr>
            </w:pPr>
            <w:proofErr w:type="gramStart"/>
            <w:r>
              <w:rPr>
                <w:rFonts w:ascii="Aptos Narrow" w:hAnsi="Aptos Narrow"/>
                <w:color w:val="000000"/>
              </w:rPr>
              <w:t>gratuit</w:t>
            </w:r>
            <w:proofErr w:type="gramEnd"/>
          </w:p>
        </w:tc>
      </w:tr>
      <w:tr w:rsidR="00484F3B" w14:paraId="20CAEB47" w14:textId="77777777" w:rsidTr="000946DD">
        <w:trPr>
          <w:trHeight w:val="600"/>
        </w:trPr>
        <w:tc>
          <w:tcPr>
            <w:tcW w:w="6580" w:type="dxa"/>
            <w:tcBorders>
              <w:top w:val="nil"/>
              <w:left w:val="single" w:sz="8" w:space="0" w:color="auto"/>
              <w:bottom w:val="nil"/>
              <w:right w:val="nil"/>
            </w:tcBorders>
            <w:shd w:val="clear" w:color="auto" w:fill="auto"/>
            <w:vAlign w:val="bottom"/>
            <w:hideMark/>
          </w:tcPr>
          <w:p w14:paraId="64E2F27F" w14:textId="77777777" w:rsidR="00484F3B" w:rsidRDefault="00484F3B" w:rsidP="000946DD">
            <w:pPr>
              <w:rPr>
                <w:rFonts w:ascii="Aptos Narrow" w:hAnsi="Aptos Narrow"/>
                <w:color w:val="000000"/>
              </w:rPr>
            </w:pPr>
            <w:proofErr w:type="gramStart"/>
            <w:r>
              <w:rPr>
                <w:rFonts w:ascii="Aptos Narrow" w:hAnsi="Aptos Narrow"/>
                <w:b/>
                <w:bCs/>
              </w:rPr>
              <w:t>personnes</w:t>
            </w:r>
            <w:proofErr w:type="gramEnd"/>
            <w:r>
              <w:rPr>
                <w:rFonts w:ascii="Aptos Narrow" w:hAnsi="Aptos Narrow"/>
                <w:b/>
                <w:bCs/>
              </w:rPr>
              <w:t xml:space="preserve"> contribuables à Menthon</w:t>
            </w:r>
            <w:r>
              <w:rPr>
                <w:rFonts w:ascii="Aptos Narrow" w:hAnsi="Aptos Narrow"/>
                <w:color w:val="000000"/>
              </w:rPr>
              <w:t xml:space="preserve"> (sur justificatif remis par la Mairie)</w:t>
            </w:r>
          </w:p>
        </w:tc>
        <w:tc>
          <w:tcPr>
            <w:tcW w:w="1360" w:type="dxa"/>
            <w:tcBorders>
              <w:top w:val="nil"/>
              <w:left w:val="nil"/>
              <w:bottom w:val="nil"/>
              <w:right w:val="single" w:sz="4" w:space="0" w:color="auto"/>
            </w:tcBorders>
            <w:shd w:val="clear" w:color="auto" w:fill="auto"/>
            <w:noWrap/>
            <w:vAlign w:val="bottom"/>
            <w:hideMark/>
          </w:tcPr>
          <w:p w14:paraId="717DF196" w14:textId="77777777" w:rsidR="00484F3B" w:rsidRDefault="00484F3B" w:rsidP="000946DD">
            <w:pPr>
              <w:rPr>
                <w:rFonts w:ascii="Aptos Narrow" w:hAnsi="Aptos Narrow"/>
                <w:color w:val="000000"/>
              </w:rPr>
            </w:pPr>
            <w:r>
              <w:rPr>
                <w:rFonts w:ascii="Aptos Narrow" w:hAnsi="Aptos Narrow"/>
                <w:color w:val="000000"/>
              </w:rPr>
              <w:t> </w:t>
            </w:r>
          </w:p>
        </w:tc>
        <w:tc>
          <w:tcPr>
            <w:tcW w:w="1900" w:type="dxa"/>
            <w:tcBorders>
              <w:top w:val="nil"/>
              <w:left w:val="nil"/>
              <w:bottom w:val="nil"/>
              <w:right w:val="single" w:sz="8" w:space="0" w:color="auto"/>
            </w:tcBorders>
            <w:shd w:val="clear" w:color="auto" w:fill="auto"/>
            <w:noWrap/>
            <w:vAlign w:val="bottom"/>
            <w:hideMark/>
          </w:tcPr>
          <w:p w14:paraId="07AA0693" w14:textId="77777777" w:rsidR="00484F3B" w:rsidRDefault="00484F3B" w:rsidP="000946DD">
            <w:pPr>
              <w:rPr>
                <w:rFonts w:ascii="Aptos Narrow" w:hAnsi="Aptos Narrow"/>
                <w:color w:val="000000"/>
              </w:rPr>
            </w:pPr>
            <w:r>
              <w:rPr>
                <w:rFonts w:ascii="Aptos Narrow" w:hAnsi="Aptos Narrow"/>
                <w:color w:val="000000"/>
              </w:rPr>
              <w:t> </w:t>
            </w:r>
          </w:p>
        </w:tc>
      </w:tr>
      <w:tr w:rsidR="00484F3B" w14:paraId="0269E133" w14:textId="77777777" w:rsidTr="000946DD">
        <w:trPr>
          <w:trHeight w:val="300"/>
        </w:trPr>
        <w:tc>
          <w:tcPr>
            <w:tcW w:w="6580" w:type="dxa"/>
            <w:tcBorders>
              <w:top w:val="single" w:sz="4" w:space="0" w:color="auto"/>
              <w:left w:val="single" w:sz="8" w:space="0" w:color="auto"/>
              <w:bottom w:val="single" w:sz="4" w:space="0" w:color="auto"/>
              <w:right w:val="nil"/>
            </w:tcBorders>
            <w:shd w:val="clear" w:color="auto" w:fill="auto"/>
            <w:vAlign w:val="bottom"/>
            <w:hideMark/>
          </w:tcPr>
          <w:p w14:paraId="23B0CD46" w14:textId="77777777" w:rsidR="00484F3B" w:rsidRDefault="00484F3B" w:rsidP="000946DD">
            <w:pPr>
              <w:rPr>
                <w:rFonts w:ascii="Aptos Narrow" w:hAnsi="Aptos Narrow"/>
                <w:color w:val="000000"/>
              </w:rPr>
            </w:pPr>
            <w:r>
              <w:rPr>
                <w:rFonts w:ascii="Aptos Narrow" w:hAnsi="Aptos Narrow"/>
                <w:color w:val="000000"/>
              </w:rPr>
              <w:t>1 ENTREE ADULTE (à partir de 16 ans)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50BFBF09" w14:textId="77777777" w:rsidR="00484F3B" w:rsidRDefault="00484F3B" w:rsidP="000946DD">
            <w:pPr>
              <w:rPr>
                <w:rFonts w:ascii="Aptos Narrow" w:hAnsi="Aptos Narrow"/>
                <w:color w:val="000000"/>
              </w:rPr>
            </w:pPr>
            <w:r>
              <w:rPr>
                <w:rFonts w:ascii="Aptos Narrow" w:hAnsi="Aptos Narrow"/>
                <w:color w:val="000000"/>
              </w:rPr>
              <w:t xml:space="preserve">               2,50 € </w:t>
            </w:r>
          </w:p>
        </w:tc>
        <w:tc>
          <w:tcPr>
            <w:tcW w:w="1900" w:type="dxa"/>
            <w:tcBorders>
              <w:top w:val="single" w:sz="4" w:space="0" w:color="auto"/>
              <w:left w:val="nil"/>
              <w:bottom w:val="single" w:sz="4" w:space="0" w:color="auto"/>
              <w:right w:val="single" w:sz="8" w:space="0" w:color="auto"/>
            </w:tcBorders>
            <w:shd w:val="clear" w:color="auto" w:fill="auto"/>
            <w:noWrap/>
            <w:vAlign w:val="bottom"/>
            <w:hideMark/>
          </w:tcPr>
          <w:p w14:paraId="6710967B" w14:textId="77777777" w:rsidR="00484F3B" w:rsidRDefault="00484F3B" w:rsidP="000946DD">
            <w:pPr>
              <w:rPr>
                <w:rFonts w:ascii="Aptos Narrow" w:hAnsi="Aptos Narrow"/>
                <w:color w:val="000000"/>
              </w:rPr>
            </w:pPr>
            <w:r>
              <w:rPr>
                <w:rFonts w:ascii="Aptos Narrow" w:hAnsi="Aptos Narrow"/>
                <w:color w:val="000000"/>
              </w:rPr>
              <w:t xml:space="preserve">                            2,50 € </w:t>
            </w:r>
          </w:p>
        </w:tc>
      </w:tr>
      <w:tr w:rsidR="00484F3B" w14:paraId="066D43C2" w14:textId="77777777" w:rsidTr="000946DD">
        <w:trPr>
          <w:trHeight w:val="600"/>
        </w:trPr>
        <w:tc>
          <w:tcPr>
            <w:tcW w:w="6580" w:type="dxa"/>
            <w:tcBorders>
              <w:top w:val="nil"/>
              <w:left w:val="single" w:sz="8" w:space="0" w:color="auto"/>
              <w:bottom w:val="single" w:sz="4" w:space="0" w:color="auto"/>
              <w:right w:val="nil"/>
            </w:tcBorders>
            <w:shd w:val="clear" w:color="auto" w:fill="auto"/>
            <w:vAlign w:val="bottom"/>
            <w:hideMark/>
          </w:tcPr>
          <w:p w14:paraId="32F12650" w14:textId="77777777" w:rsidR="00484F3B" w:rsidRDefault="00484F3B" w:rsidP="000946DD">
            <w:pPr>
              <w:rPr>
                <w:rFonts w:ascii="Aptos Narrow" w:hAnsi="Aptos Narrow"/>
                <w:color w:val="000000"/>
              </w:rPr>
            </w:pPr>
            <w:r>
              <w:rPr>
                <w:rFonts w:ascii="Aptos Narrow" w:hAnsi="Aptos Narrow"/>
                <w:color w:val="000000"/>
              </w:rPr>
              <w:t xml:space="preserve">1 ENTRE ENFANT </w:t>
            </w:r>
            <w:proofErr w:type="gramStart"/>
            <w:r>
              <w:rPr>
                <w:rFonts w:ascii="Aptos Narrow" w:hAnsi="Aptos Narrow"/>
                <w:color w:val="000000"/>
              </w:rPr>
              <w:t xml:space="preserve">( </w:t>
            </w:r>
            <w:proofErr w:type="spellStart"/>
            <w:r>
              <w:rPr>
                <w:rFonts w:ascii="Aptos Narrow" w:hAnsi="Aptos Narrow"/>
                <w:color w:val="000000"/>
              </w:rPr>
              <w:t>agé</w:t>
            </w:r>
            <w:proofErr w:type="spellEnd"/>
            <w:proofErr w:type="gramEnd"/>
            <w:r>
              <w:rPr>
                <w:rFonts w:ascii="Aptos Narrow" w:hAnsi="Aptos Narrow"/>
                <w:color w:val="000000"/>
              </w:rPr>
              <w:t xml:space="preserve"> de 4 à - 16 ans au 15/07 de l'année 2024 scolarisé et/ou domicilié à Menthon)</w:t>
            </w:r>
          </w:p>
        </w:tc>
        <w:tc>
          <w:tcPr>
            <w:tcW w:w="1360" w:type="dxa"/>
            <w:tcBorders>
              <w:top w:val="nil"/>
              <w:left w:val="nil"/>
              <w:bottom w:val="single" w:sz="4" w:space="0" w:color="auto"/>
              <w:right w:val="single" w:sz="4" w:space="0" w:color="auto"/>
            </w:tcBorders>
            <w:shd w:val="clear" w:color="auto" w:fill="auto"/>
            <w:noWrap/>
            <w:vAlign w:val="bottom"/>
            <w:hideMark/>
          </w:tcPr>
          <w:p w14:paraId="68579B29" w14:textId="77777777" w:rsidR="00484F3B" w:rsidRDefault="00484F3B" w:rsidP="000946DD">
            <w:pPr>
              <w:rPr>
                <w:rFonts w:ascii="Aptos Narrow" w:hAnsi="Aptos Narrow"/>
                <w:color w:val="000000"/>
              </w:rPr>
            </w:pPr>
            <w:r>
              <w:rPr>
                <w:rFonts w:ascii="Aptos Narrow" w:hAnsi="Aptos Narrow"/>
                <w:color w:val="000000"/>
              </w:rPr>
              <w:t xml:space="preserve">             </w:t>
            </w:r>
            <w:proofErr w:type="gramStart"/>
            <w:r>
              <w:rPr>
                <w:rFonts w:ascii="Aptos Narrow" w:hAnsi="Aptos Narrow"/>
                <w:color w:val="000000"/>
              </w:rPr>
              <w:t>gratuit</w:t>
            </w:r>
            <w:proofErr w:type="gramEnd"/>
          </w:p>
        </w:tc>
        <w:tc>
          <w:tcPr>
            <w:tcW w:w="1900" w:type="dxa"/>
            <w:tcBorders>
              <w:top w:val="nil"/>
              <w:left w:val="nil"/>
              <w:bottom w:val="single" w:sz="4" w:space="0" w:color="auto"/>
              <w:right w:val="single" w:sz="8" w:space="0" w:color="auto"/>
            </w:tcBorders>
            <w:shd w:val="clear" w:color="auto" w:fill="auto"/>
            <w:noWrap/>
            <w:vAlign w:val="bottom"/>
            <w:hideMark/>
          </w:tcPr>
          <w:p w14:paraId="03E86B69" w14:textId="77777777" w:rsidR="00484F3B" w:rsidRDefault="00484F3B" w:rsidP="000946DD">
            <w:pPr>
              <w:rPr>
                <w:rFonts w:ascii="Aptos Narrow" w:hAnsi="Aptos Narrow"/>
                <w:color w:val="000000"/>
              </w:rPr>
            </w:pPr>
            <w:proofErr w:type="gramStart"/>
            <w:r>
              <w:rPr>
                <w:rFonts w:ascii="Aptos Narrow" w:hAnsi="Aptos Narrow"/>
                <w:color w:val="000000"/>
              </w:rPr>
              <w:t>gratuit</w:t>
            </w:r>
            <w:proofErr w:type="gramEnd"/>
          </w:p>
        </w:tc>
      </w:tr>
      <w:tr w:rsidR="00484F3B" w14:paraId="24797B01" w14:textId="77777777" w:rsidTr="000946DD">
        <w:trPr>
          <w:trHeight w:val="315"/>
        </w:trPr>
        <w:tc>
          <w:tcPr>
            <w:tcW w:w="6580" w:type="dxa"/>
            <w:tcBorders>
              <w:top w:val="nil"/>
              <w:left w:val="single" w:sz="8" w:space="0" w:color="auto"/>
              <w:bottom w:val="nil"/>
              <w:right w:val="nil"/>
            </w:tcBorders>
            <w:shd w:val="clear" w:color="auto" w:fill="auto"/>
            <w:vAlign w:val="bottom"/>
            <w:hideMark/>
          </w:tcPr>
          <w:p w14:paraId="28CD2E30" w14:textId="77777777" w:rsidR="00484F3B" w:rsidRDefault="00484F3B" w:rsidP="000946DD">
            <w:pPr>
              <w:rPr>
                <w:rFonts w:ascii="Aptos Narrow" w:hAnsi="Aptos Narrow"/>
                <w:color w:val="000000"/>
              </w:rPr>
            </w:pPr>
            <w:r>
              <w:rPr>
                <w:rFonts w:ascii="Aptos Narrow" w:hAnsi="Aptos Narrow"/>
                <w:color w:val="000000"/>
              </w:rPr>
              <w:t>1 ENTREE ENFANT (moins de 4 ans)</w:t>
            </w:r>
          </w:p>
        </w:tc>
        <w:tc>
          <w:tcPr>
            <w:tcW w:w="1360" w:type="dxa"/>
            <w:tcBorders>
              <w:top w:val="nil"/>
              <w:left w:val="nil"/>
              <w:bottom w:val="nil"/>
              <w:right w:val="single" w:sz="4" w:space="0" w:color="auto"/>
            </w:tcBorders>
            <w:shd w:val="clear" w:color="auto" w:fill="auto"/>
            <w:noWrap/>
            <w:vAlign w:val="bottom"/>
            <w:hideMark/>
          </w:tcPr>
          <w:p w14:paraId="6271B091" w14:textId="77777777" w:rsidR="00484F3B" w:rsidRDefault="00484F3B" w:rsidP="000946DD">
            <w:pPr>
              <w:rPr>
                <w:rFonts w:ascii="Aptos Narrow" w:hAnsi="Aptos Narrow"/>
                <w:color w:val="000000"/>
              </w:rPr>
            </w:pPr>
            <w:proofErr w:type="gramStart"/>
            <w:r>
              <w:rPr>
                <w:rFonts w:ascii="Aptos Narrow" w:hAnsi="Aptos Narrow"/>
                <w:color w:val="000000"/>
              </w:rPr>
              <w:t>gratuit</w:t>
            </w:r>
            <w:proofErr w:type="gramEnd"/>
          </w:p>
        </w:tc>
        <w:tc>
          <w:tcPr>
            <w:tcW w:w="1900" w:type="dxa"/>
            <w:tcBorders>
              <w:top w:val="nil"/>
              <w:left w:val="nil"/>
              <w:bottom w:val="nil"/>
              <w:right w:val="single" w:sz="8" w:space="0" w:color="auto"/>
            </w:tcBorders>
            <w:shd w:val="clear" w:color="auto" w:fill="auto"/>
            <w:noWrap/>
            <w:vAlign w:val="bottom"/>
            <w:hideMark/>
          </w:tcPr>
          <w:p w14:paraId="3E8F8F4E" w14:textId="77777777" w:rsidR="00484F3B" w:rsidRDefault="00484F3B" w:rsidP="000946DD">
            <w:pPr>
              <w:rPr>
                <w:rFonts w:ascii="Aptos Narrow" w:hAnsi="Aptos Narrow"/>
                <w:color w:val="000000"/>
              </w:rPr>
            </w:pPr>
            <w:proofErr w:type="gramStart"/>
            <w:r>
              <w:rPr>
                <w:rFonts w:ascii="Aptos Narrow" w:hAnsi="Aptos Narrow"/>
                <w:color w:val="000000"/>
              </w:rPr>
              <w:t>gratuit</w:t>
            </w:r>
            <w:proofErr w:type="gramEnd"/>
          </w:p>
        </w:tc>
      </w:tr>
      <w:tr w:rsidR="00484F3B" w14:paraId="7CC835CF" w14:textId="77777777" w:rsidTr="000946DD">
        <w:trPr>
          <w:trHeight w:val="315"/>
        </w:trPr>
        <w:tc>
          <w:tcPr>
            <w:tcW w:w="6580" w:type="dxa"/>
            <w:tcBorders>
              <w:top w:val="single" w:sz="12" w:space="0" w:color="auto"/>
              <w:left w:val="nil"/>
              <w:bottom w:val="nil"/>
              <w:right w:val="nil"/>
            </w:tcBorders>
            <w:shd w:val="clear" w:color="auto" w:fill="auto"/>
            <w:vAlign w:val="bottom"/>
            <w:hideMark/>
          </w:tcPr>
          <w:p w14:paraId="63709CC5" w14:textId="77777777" w:rsidR="00484F3B" w:rsidRDefault="00484F3B" w:rsidP="000946DD">
            <w:pPr>
              <w:rPr>
                <w:rFonts w:ascii="Aptos Narrow" w:hAnsi="Aptos Narrow"/>
                <w:color w:val="000000"/>
              </w:rPr>
            </w:pPr>
            <w:r>
              <w:rPr>
                <w:rFonts w:ascii="Aptos Narrow" w:hAnsi="Aptos Narrow"/>
                <w:color w:val="000000"/>
              </w:rPr>
              <w:t> </w:t>
            </w:r>
          </w:p>
        </w:tc>
        <w:tc>
          <w:tcPr>
            <w:tcW w:w="1360" w:type="dxa"/>
            <w:tcBorders>
              <w:top w:val="single" w:sz="12" w:space="0" w:color="auto"/>
              <w:left w:val="nil"/>
              <w:bottom w:val="nil"/>
              <w:right w:val="single" w:sz="4" w:space="0" w:color="auto"/>
            </w:tcBorders>
            <w:shd w:val="clear" w:color="auto" w:fill="auto"/>
            <w:noWrap/>
            <w:vAlign w:val="bottom"/>
            <w:hideMark/>
          </w:tcPr>
          <w:p w14:paraId="723B0F60" w14:textId="77777777" w:rsidR="00484F3B" w:rsidRDefault="00484F3B" w:rsidP="000946DD">
            <w:pPr>
              <w:rPr>
                <w:rFonts w:ascii="Aptos Narrow" w:hAnsi="Aptos Narrow"/>
                <w:color w:val="000000"/>
              </w:rPr>
            </w:pPr>
            <w:r>
              <w:rPr>
                <w:rFonts w:ascii="Aptos Narrow" w:hAnsi="Aptos Narrow"/>
                <w:color w:val="000000"/>
              </w:rPr>
              <w:t> </w:t>
            </w:r>
          </w:p>
        </w:tc>
        <w:tc>
          <w:tcPr>
            <w:tcW w:w="1900" w:type="dxa"/>
            <w:tcBorders>
              <w:top w:val="single" w:sz="12" w:space="0" w:color="auto"/>
              <w:left w:val="nil"/>
              <w:bottom w:val="nil"/>
              <w:right w:val="nil"/>
            </w:tcBorders>
            <w:shd w:val="clear" w:color="auto" w:fill="auto"/>
            <w:noWrap/>
            <w:vAlign w:val="bottom"/>
            <w:hideMark/>
          </w:tcPr>
          <w:p w14:paraId="5EC9BF99" w14:textId="77777777" w:rsidR="00484F3B" w:rsidRDefault="00484F3B" w:rsidP="000946DD">
            <w:pPr>
              <w:rPr>
                <w:rFonts w:ascii="Aptos Narrow" w:hAnsi="Aptos Narrow"/>
                <w:color w:val="000000"/>
              </w:rPr>
            </w:pPr>
            <w:r>
              <w:rPr>
                <w:rFonts w:ascii="Aptos Narrow" w:hAnsi="Aptos Narrow"/>
                <w:color w:val="000000"/>
              </w:rPr>
              <w:t> </w:t>
            </w:r>
          </w:p>
        </w:tc>
      </w:tr>
      <w:tr w:rsidR="00484F3B" w14:paraId="785D18BC" w14:textId="77777777" w:rsidTr="000946DD">
        <w:trPr>
          <w:trHeight w:val="315"/>
        </w:trPr>
        <w:tc>
          <w:tcPr>
            <w:tcW w:w="6580" w:type="dxa"/>
            <w:tcBorders>
              <w:top w:val="nil"/>
              <w:left w:val="nil"/>
              <w:bottom w:val="single" w:sz="8" w:space="0" w:color="auto"/>
              <w:right w:val="nil"/>
            </w:tcBorders>
            <w:shd w:val="clear" w:color="auto" w:fill="auto"/>
            <w:vAlign w:val="bottom"/>
            <w:hideMark/>
          </w:tcPr>
          <w:p w14:paraId="27C52F40" w14:textId="77777777" w:rsidR="00484F3B" w:rsidRDefault="00484F3B" w:rsidP="000946DD">
            <w:pPr>
              <w:rPr>
                <w:rFonts w:ascii="Aptos Narrow" w:hAnsi="Aptos Narrow"/>
                <w:color w:val="000000"/>
              </w:rPr>
            </w:pPr>
            <w:r>
              <w:rPr>
                <w:rFonts w:ascii="Aptos Narrow" w:hAnsi="Aptos Narrow"/>
                <w:color w:val="000000"/>
              </w:rPr>
              <w:t> </w:t>
            </w:r>
          </w:p>
        </w:tc>
        <w:tc>
          <w:tcPr>
            <w:tcW w:w="1360" w:type="dxa"/>
            <w:tcBorders>
              <w:top w:val="nil"/>
              <w:left w:val="single" w:sz="4" w:space="0" w:color="auto"/>
              <w:bottom w:val="single" w:sz="8" w:space="0" w:color="auto"/>
              <w:right w:val="single" w:sz="4" w:space="0" w:color="auto"/>
            </w:tcBorders>
            <w:shd w:val="clear" w:color="auto" w:fill="auto"/>
            <w:noWrap/>
            <w:vAlign w:val="bottom"/>
            <w:hideMark/>
          </w:tcPr>
          <w:p w14:paraId="52B27733" w14:textId="77777777" w:rsidR="00484F3B" w:rsidRDefault="00484F3B" w:rsidP="000946DD">
            <w:pPr>
              <w:rPr>
                <w:rFonts w:ascii="Aptos Narrow" w:hAnsi="Aptos Narrow"/>
                <w:color w:val="000000"/>
              </w:rPr>
            </w:pPr>
            <w:r>
              <w:rPr>
                <w:rFonts w:ascii="Aptos Narrow" w:hAnsi="Aptos Narrow"/>
                <w:color w:val="000000"/>
              </w:rPr>
              <w:t> </w:t>
            </w:r>
          </w:p>
        </w:tc>
        <w:tc>
          <w:tcPr>
            <w:tcW w:w="1900" w:type="dxa"/>
            <w:tcBorders>
              <w:top w:val="nil"/>
              <w:left w:val="nil"/>
              <w:bottom w:val="single" w:sz="8" w:space="0" w:color="auto"/>
              <w:right w:val="nil"/>
            </w:tcBorders>
            <w:shd w:val="clear" w:color="auto" w:fill="auto"/>
            <w:noWrap/>
            <w:vAlign w:val="bottom"/>
            <w:hideMark/>
          </w:tcPr>
          <w:p w14:paraId="2393CE46" w14:textId="77777777" w:rsidR="00484F3B" w:rsidRDefault="00484F3B" w:rsidP="000946DD">
            <w:pPr>
              <w:rPr>
                <w:rFonts w:ascii="Aptos Narrow" w:hAnsi="Aptos Narrow"/>
                <w:color w:val="000000"/>
              </w:rPr>
            </w:pPr>
            <w:r>
              <w:rPr>
                <w:rFonts w:ascii="Aptos Narrow" w:hAnsi="Aptos Narrow"/>
                <w:color w:val="000000"/>
              </w:rPr>
              <w:t> </w:t>
            </w:r>
          </w:p>
        </w:tc>
      </w:tr>
      <w:tr w:rsidR="00484F3B" w14:paraId="0C9683EE" w14:textId="77777777" w:rsidTr="000946DD">
        <w:trPr>
          <w:trHeight w:val="300"/>
        </w:trPr>
        <w:tc>
          <w:tcPr>
            <w:tcW w:w="6580" w:type="dxa"/>
            <w:tcBorders>
              <w:top w:val="nil"/>
              <w:left w:val="single" w:sz="8" w:space="0" w:color="auto"/>
              <w:bottom w:val="single" w:sz="4" w:space="0" w:color="auto"/>
              <w:right w:val="nil"/>
            </w:tcBorders>
            <w:shd w:val="clear" w:color="auto" w:fill="auto"/>
            <w:vAlign w:val="bottom"/>
            <w:hideMark/>
          </w:tcPr>
          <w:p w14:paraId="268AE52D" w14:textId="77777777" w:rsidR="00484F3B" w:rsidRDefault="00484F3B" w:rsidP="000946DD">
            <w:pPr>
              <w:rPr>
                <w:rFonts w:ascii="Aptos Narrow" w:hAnsi="Aptos Narrow"/>
                <w:b/>
                <w:bCs/>
                <w:color w:val="000000"/>
              </w:rPr>
            </w:pPr>
            <w:proofErr w:type="gramStart"/>
            <w:r>
              <w:rPr>
                <w:rFonts w:ascii="Aptos Narrow" w:hAnsi="Aptos Narrow"/>
                <w:b/>
                <w:bCs/>
                <w:color w:val="000000"/>
              </w:rPr>
              <w:t>CARTES  (</w:t>
            </w:r>
            <w:proofErr w:type="gramEnd"/>
            <w:r>
              <w:rPr>
                <w:rFonts w:ascii="Aptos Narrow" w:hAnsi="Aptos Narrow"/>
                <w:b/>
                <w:bCs/>
                <w:color w:val="000000"/>
              </w:rPr>
              <w:t>valables de 10h à 18 h ou 10h à 19h)</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986B302" w14:textId="77777777" w:rsidR="00484F3B" w:rsidRDefault="00484F3B" w:rsidP="000946DD">
            <w:pPr>
              <w:jc w:val="center"/>
              <w:rPr>
                <w:rFonts w:ascii="Aptos Narrow" w:hAnsi="Aptos Narrow"/>
                <w:color w:val="000000"/>
              </w:rPr>
            </w:pPr>
            <w:r>
              <w:rPr>
                <w:rFonts w:ascii="Aptos Narrow" w:hAnsi="Aptos Narrow"/>
                <w:color w:val="000000"/>
              </w:rPr>
              <w:t>A partir de       2025</w:t>
            </w:r>
          </w:p>
        </w:tc>
        <w:tc>
          <w:tcPr>
            <w:tcW w:w="1900" w:type="dxa"/>
            <w:tcBorders>
              <w:top w:val="nil"/>
              <w:left w:val="nil"/>
              <w:bottom w:val="single" w:sz="4" w:space="0" w:color="auto"/>
              <w:right w:val="single" w:sz="8" w:space="0" w:color="auto"/>
            </w:tcBorders>
            <w:shd w:val="clear" w:color="auto" w:fill="auto"/>
            <w:noWrap/>
            <w:vAlign w:val="bottom"/>
            <w:hideMark/>
          </w:tcPr>
          <w:p w14:paraId="7F8E2E63" w14:textId="77777777" w:rsidR="00484F3B" w:rsidRDefault="00484F3B" w:rsidP="000946DD">
            <w:pPr>
              <w:rPr>
                <w:rFonts w:ascii="Aptos Narrow" w:hAnsi="Aptos Narrow"/>
                <w:color w:val="000000"/>
              </w:rPr>
            </w:pPr>
            <w:r>
              <w:rPr>
                <w:rFonts w:ascii="Aptos Narrow" w:hAnsi="Aptos Narrow"/>
                <w:color w:val="000000"/>
              </w:rPr>
              <w:t xml:space="preserve">        Année   2024</w:t>
            </w:r>
          </w:p>
        </w:tc>
      </w:tr>
      <w:tr w:rsidR="00484F3B" w14:paraId="46B1D06B" w14:textId="77777777" w:rsidTr="000946DD">
        <w:trPr>
          <w:trHeight w:val="300"/>
        </w:trPr>
        <w:tc>
          <w:tcPr>
            <w:tcW w:w="6580" w:type="dxa"/>
            <w:tcBorders>
              <w:top w:val="nil"/>
              <w:left w:val="single" w:sz="8" w:space="0" w:color="auto"/>
              <w:bottom w:val="nil"/>
              <w:right w:val="nil"/>
            </w:tcBorders>
            <w:shd w:val="clear" w:color="auto" w:fill="auto"/>
            <w:vAlign w:val="bottom"/>
            <w:hideMark/>
          </w:tcPr>
          <w:p w14:paraId="054FED99" w14:textId="77777777" w:rsidR="00484F3B" w:rsidRDefault="00484F3B" w:rsidP="000946DD">
            <w:pPr>
              <w:rPr>
                <w:rFonts w:ascii="Aptos Narrow" w:hAnsi="Aptos Narrow"/>
                <w:b/>
                <w:bCs/>
                <w:color w:val="000000"/>
              </w:rPr>
            </w:pPr>
            <w:r>
              <w:rPr>
                <w:rFonts w:ascii="Aptos Narrow" w:hAnsi="Aptos Narrow"/>
                <w:b/>
                <w:bCs/>
                <w:color w:val="000000"/>
              </w:rPr>
              <w:t>Extérieurs à Menthon</w:t>
            </w:r>
          </w:p>
        </w:tc>
        <w:tc>
          <w:tcPr>
            <w:tcW w:w="1360" w:type="dxa"/>
            <w:tcBorders>
              <w:top w:val="nil"/>
              <w:left w:val="single" w:sz="4" w:space="0" w:color="auto"/>
              <w:bottom w:val="nil"/>
              <w:right w:val="single" w:sz="4" w:space="0" w:color="auto"/>
            </w:tcBorders>
            <w:shd w:val="clear" w:color="auto" w:fill="auto"/>
            <w:noWrap/>
            <w:vAlign w:val="bottom"/>
            <w:hideMark/>
          </w:tcPr>
          <w:p w14:paraId="665AB988" w14:textId="77777777" w:rsidR="00484F3B" w:rsidRDefault="00484F3B" w:rsidP="000946DD">
            <w:pPr>
              <w:rPr>
                <w:rFonts w:ascii="Aptos Narrow" w:hAnsi="Aptos Narrow"/>
                <w:color w:val="000000"/>
              </w:rPr>
            </w:pPr>
            <w:r>
              <w:rPr>
                <w:rFonts w:ascii="Aptos Narrow" w:hAnsi="Aptos Narrow"/>
                <w:color w:val="000000"/>
              </w:rPr>
              <w:t> </w:t>
            </w:r>
          </w:p>
        </w:tc>
        <w:tc>
          <w:tcPr>
            <w:tcW w:w="1900" w:type="dxa"/>
            <w:tcBorders>
              <w:top w:val="nil"/>
              <w:left w:val="nil"/>
              <w:bottom w:val="nil"/>
              <w:right w:val="single" w:sz="8" w:space="0" w:color="auto"/>
            </w:tcBorders>
            <w:shd w:val="clear" w:color="auto" w:fill="auto"/>
            <w:noWrap/>
            <w:vAlign w:val="bottom"/>
            <w:hideMark/>
          </w:tcPr>
          <w:p w14:paraId="418C8407" w14:textId="77777777" w:rsidR="00484F3B" w:rsidRDefault="00484F3B" w:rsidP="000946DD">
            <w:pPr>
              <w:rPr>
                <w:rFonts w:ascii="Aptos Narrow" w:hAnsi="Aptos Narrow"/>
                <w:color w:val="000000"/>
              </w:rPr>
            </w:pPr>
            <w:r>
              <w:rPr>
                <w:rFonts w:ascii="Aptos Narrow" w:hAnsi="Aptos Narrow"/>
                <w:color w:val="000000"/>
              </w:rPr>
              <w:t> </w:t>
            </w:r>
          </w:p>
        </w:tc>
      </w:tr>
      <w:tr w:rsidR="00484F3B" w14:paraId="221522A2" w14:textId="77777777" w:rsidTr="000946DD">
        <w:trPr>
          <w:trHeight w:val="300"/>
        </w:trPr>
        <w:tc>
          <w:tcPr>
            <w:tcW w:w="6580" w:type="dxa"/>
            <w:tcBorders>
              <w:top w:val="single" w:sz="4" w:space="0" w:color="auto"/>
              <w:left w:val="single" w:sz="8" w:space="0" w:color="auto"/>
              <w:bottom w:val="nil"/>
              <w:right w:val="nil"/>
            </w:tcBorders>
            <w:shd w:val="clear" w:color="auto" w:fill="auto"/>
            <w:vAlign w:val="bottom"/>
            <w:hideMark/>
          </w:tcPr>
          <w:p w14:paraId="2E95647A" w14:textId="77777777" w:rsidR="00484F3B" w:rsidRDefault="00484F3B" w:rsidP="000946DD">
            <w:pPr>
              <w:rPr>
                <w:rFonts w:ascii="Aptos Narrow" w:hAnsi="Aptos Narrow"/>
                <w:color w:val="000000"/>
              </w:rPr>
            </w:pPr>
            <w:r>
              <w:rPr>
                <w:rFonts w:ascii="Aptos Narrow" w:hAnsi="Aptos Narrow"/>
                <w:color w:val="000000"/>
              </w:rPr>
              <w:t xml:space="preserve">10 entrées adultes </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14:paraId="343C5A5D" w14:textId="77777777" w:rsidR="00484F3B" w:rsidRDefault="00484F3B" w:rsidP="000946DD">
            <w:pPr>
              <w:rPr>
                <w:rFonts w:ascii="Aptos Narrow" w:hAnsi="Aptos Narrow"/>
                <w:color w:val="000000"/>
              </w:rPr>
            </w:pPr>
            <w:r>
              <w:rPr>
                <w:rFonts w:ascii="Aptos Narrow" w:hAnsi="Aptos Narrow"/>
                <w:color w:val="000000"/>
              </w:rPr>
              <w:t xml:space="preserve">             42,00 € </w:t>
            </w:r>
          </w:p>
        </w:tc>
        <w:tc>
          <w:tcPr>
            <w:tcW w:w="1900" w:type="dxa"/>
            <w:tcBorders>
              <w:top w:val="single" w:sz="4" w:space="0" w:color="auto"/>
              <w:left w:val="nil"/>
              <w:bottom w:val="nil"/>
              <w:right w:val="single" w:sz="8" w:space="0" w:color="auto"/>
            </w:tcBorders>
            <w:shd w:val="clear" w:color="auto" w:fill="auto"/>
            <w:noWrap/>
            <w:vAlign w:val="bottom"/>
            <w:hideMark/>
          </w:tcPr>
          <w:p w14:paraId="0A63648D" w14:textId="77777777" w:rsidR="00484F3B" w:rsidRDefault="00484F3B" w:rsidP="000946DD">
            <w:pPr>
              <w:rPr>
                <w:rFonts w:ascii="Aptos Narrow" w:hAnsi="Aptos Narrow"/>
                <w:color w:val="000000"/>
              </w:rPr>
            </w:pPr>
            <w:r>
              <w:rPr>
                <w:rFonts w:ascii="Aptos Narrow" w:hAnsi="Aptos Narrow"/>
                <w:color w:val="000000"/>
              </w:rPr>
              <w:t xml:space="preserve">                         40,00 € </w:t>
            </w:r>
          </w:p>
        </w:tc>
      </w:tr>
      <w:tr w:rsidR="00484F3B" w14:paraId="15F668F3" w14:textId="77777777" w:rsidTr="000946DD">
        <w:trPr>
          <w:trHeight w:val="300"/>
        </w:trPr>
        <w:tc>
          <w:tcPr>
            <w:tcW w:w="6580" w:type="dxa"/>
            <w:tcBorders>
              <w:top w:val="nil"/>
              <w:left w:val="single" w:sz="8" w:space="0" w:color="auto"/>
              <w:bottom w:val="single" w:sz="4" w:space="0" w:color="auto"/>
              <w:right w:val="nil"/>
            </w:tcBorders>
            <w:shd w:val="clear" w:color="auto" w:fill="auto"/>
            <w:vAlign w:val="bottom"/>
            <w:hideMark/>
          </w:tcPr>
          <w:p w14:paraId="1FDE572D" w14:textId="77777777" w:rsidR="00484F3B" w:rsidRDefault="00484F3B" w:rsidP="000946DD">
            <w:pPr>
              <w:rPr>
                <w:rFonts w:ascii="Aptos Narrow" w:hAnsi="Aptos Narrow"/>
                <w:color w:val="000000"/>
              </w:rPr>
            </w:pPr>
            <w:r>
              <w:rPr>
                <w:rFonts w:ascii="Aptos Narrow" w:hAnsi="Aptos Narrow"/>
                <w:color w:val="000000"/>
              </w:rPr>
              <w:t xml:space="preserve">10 entrées </w:t>
            </w:r>
            <w:proofErr w:type="gramStart"/>
            <w:r>
              <w:rPr>
                <w:rFonts w:ascii="Aptos Narrow" w:hAnsi="Aptos Narrow"/>
                <w:color w:val="000000"/>
              </w:rPr>
              <w:t>enfants  (</w:t>
            </w:r>
            <w:proofErr w:type="gramEnd"/>
            <w:r>
              <w:rPr>
                <w:rFonts w:ascii="Aptos Narrow" w:hAnsi="Aptos Narrow"/>
                <w:color w:val="000000"/>
              </w:rPr>
              <w:t xml:space="preserve"> de 4 à 16 ans)</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FC32746" w14:textId="77777777" w:rsidR="00484F3B" w:rsidRDefault="00484F3B" w:rsidP="000946DD">
            <w:pPr>
              <w:rPr>
                <w:rFonts w:ascii="Aptos Narrow" w:hAnsi="Aptos Narrow"/>
                <w:color w:val="000000"/>
              </w:rPr>
            </w:pPr>
            <w:r>
              <w:rPr>
                <w:rFonts w:ascii="Aptos Narrow" w:hAnsi="Aptos Narrow"/>
                <w:color w:val="000000"/>
              </w:rPr>
              <w:t xml:space="preserve">             21,00 € </w:t>
            </w:r>
          </w:p>
        </w:tc>
        <w:tc>
          <w:tcPr>
            <w:tcW w:w="1900" w:type="dxa"/>
            <w:tcBorders>
              <w:top w:val="nil"/>
              <w:left w:val="nil"/>
              <w:bottom w:val="single" w:sz="4" w:space="0" w:color="auto"/>
              <w:right w:val="single" w:sz="8" w:space="0" w:color="auto"/>
            </w:tcBorders>
            <w:shd w:val="clear" w:color="auto" w:fill="auto"/>
            <w:noWrap/>
            <w:vAlign w:val="bottom"/>
            <w:hideMark/>
          </w:tcPr>
          <w:p w14:paraId="6CC67EAB" w14:textId="77777777" w:rsidR="00484F3B" w:rsidRDefault="00484F3B" w:rsidP="000946DD">
            <w:pPr>
              <w:rPr>
                <w:rFonts w:ascii="Aptos Narrow" w:hAnsi="Aptos Narrow"/>
                <w:color w:val="000000"/>
              </w:rPr>
            </w:pPr>
            <w:r>
              <w:rPr>
                <w:rFonts w:ascii="Aptos Narrow" w:hAnsi="Aptos Narrow"/>
                <w:color w:val="000000"/>
              </w:rPr>
              <w:t xml:space="preserve">                         20,00 € </w:t>
            </w:r>
          </w:p>
        </w:tc>
      </w:tr>
      <w:tr w:rsidR="00484F3B" w14:paraId="5C1F4FC7" w14:textId="77777777" w:rsidTr="000946DD">
        <w:trPr>
          <w:trHeight w:val="300"/>
        </w:trPr>
        <w:tc>
          <w:tcPr>
            <w:tcW w:w="6580" w:type="dxa"/>
            <w:tcBorders>
              <w:top w:val="nil"/>
              <w:left w:val="single" w:sz="8" w:space="0" w:color="auto"/>
              <w:bottom w:val="nil"/>
              <w:right w:val="nil"/>
            </w:tcBorders>
            <w:shd w:val="clear" w:color="auto" w:fill="auto"/>
            <w:vAlign w:val="bottom"/>
            <w:hideMark/>
          </w:tcPr>
          <w:p w14:paraId="2924EB73" w14:textId="77777777" w:rsidR="00484F3B" w:rsidRDefault="00484F3B" w:rsidP="000946DD">
            <w:pPr>
              <w:rPr>
                <w:rFonts w:ascii="Aptos Narrow" w:hAnsi="Aptos Narrow"/>
                <w:color w:val="000000"/>
              </w:rPr>
            </w:pPr>
            <w:r>
              <w:rPr>
                <w:rFonts w:ascii="Aptos Narrow" w:hAnsi="Aptos Narrow"/>
                <w:color w:val="000000"/>
              </w:rPr>
              <w:t> </w:t>
            </w:r>
          </w:p>
        </w:tc>
        <w:tc>
          <w:tcPr>
            <w:tcW w:w="1360" w:type="dxa"/>
            <w:tcBorders>
              <w:top w:val="nil"/>
              <w:left w:val="single" w:sz="4" w:space="0" w:color="auto"/>
              <w:bottom w:val="nil"/>
              <w:right w:val="single" w:sz="4" w:space="0" w:color="auto"/>
            </w:tcBorders>
            <w:shd w:val="clear" w:color="auto" w:fill="auto"/>
            <w:noWrap/>
            <w:vAlign w:val="bottom"/>
            <w:hideMark/>
          </w:tcPr>
          <w:p w14:paraId="086964F6" w14:textId="77777777" w:rsidR="00484F3B" w:rsidRDefault="00484F3B" w:rsidP="000946DD">
            <w:pPr>
              <w:rPr>
                <w:rFonts w:ascii="Aptos Narrow" w:hAnsi="Aptos Narrow"/>
                <w:color w:val="000000"/>
              </w:rPr>
            </w:pPr>
            <w:r>
              <w:rPr>
                <w:rFonts w:ascii="Aptos Narrow" w:hAnsi="Aptos Narrow"/>
                <w:color w:val="000000"/>
              </w:rPr>
              <w:t> </w:t>
            </w:r>
          </w:p>
        </w:tc>
        <w:tc>
          <w:tcPr>
            <w:tcW w:w="1900" w:type="dxa"/>
            <w:tcBorders>
              <w:top w:val="nil"/>
              <w:left w:val="nil"/>
              <w:bottom w:val="nil"/>
              <w:right w:val="single" w:sz="8" w:space="0" w:color="auto"/>
            </w:tcBorders>
            <w:shd w:val="clear" w:color="auto" w:fill="auto"/>
            <w:noWrap/>
            <w:vAlign w:val="bottom"/>
            <w:hideMark/>
          </w:tcPr>
          <w:p w14:paraId="4E52DE19" w14:textId="77777777" w:rsidR="00484F3B" w:rsidRDefault="00484F3B" w:rsidP="000946DD">
            <w:pPr>
              <w:rPr>
                <w:rFonts w:ascii="Aptos Narrow" w:hAnsi="Aptos Narrow"/>
                <w:color w:val="000000"/>
              </w:rPr>
            </w:pPr>
            <w:r>
              <w:rPr>
                <w:rFonts w:ascii="Aptos Narrow" w:hAnsi="Aptos Narrow"/>
                <w:color w:val="000000"/>
              </w:rPr>
              <w:t> </w:t>
            </w:r>
          </w:p>
        </w:tc>
      </w:tr>
      <w:tr w:rsidR="00484F3B" w14:paraId="2F04EB65" w14:textId="77777777" w:rsidTr="000946DD">
        <w:trPr>
          <w:trHeight w:val="300"/>
        </w:trPr>
        <w:tc>
          <w:tcPr>
            <w:tcW w:w="6580" w:type="dxa"/>
            <w:tcBorders>
              <w:top w:val="nil"/>
              <w:left w:val="single" w:sz="8" w:space="0" w:color="auto"/>
              <w:bottom w:val="nil"/>
              <w:right w:val="nil"/>
            </w:tcBorders>
            <w:shd w:val="clear" w:color="auto" w:fill="auto"/>
            <w:vAlign w:val="bottom"/>
            <w:hideMark/>
          </w:tcPr>
          <w:p w14:paraId="3844784F" w14:textId="77777777" w:rsidR="00484F3B" w:rsidRDefault="00484F3B" w:rsidP="000946DD">
            <w:pPr>
              <w:rPr>
                <w:rFonts w:ascii="Aptos Narrow" w:hAnsi="Aptos Narrow"/>
                <w:color w:val="000000"/>
              </w:rPr>
            </w:pPr>
            <w:proofErr w:type="gramStart"/>
            <w:r>
              <w:rPr>
                <w:rFonts w:ascii="Aptos Narrow" w:hAnsi="Aptos Narrow"/>
                <w:b/>
                <w:bCs/>
              </w:rPr>
              <w:t>domiciliés</w:t>
            </w:r>
            <w:proofErr w:type="gramEnd"/>
            <w:r>
              <w:rPr>
                <w:rFonts w:ascii="Aptos Narrow" w:hAnsi="Aptos Narrow"/>
                <w:b/>
                <w:bCs/>
              </w:rPr>
              <w:t xml:space="preserve"> à Menthon</w:t>
            </w:r>
            <w:r>
              <w:rPr>
                <w:rFonts w:ascii="Aptos Narrow" w:hAnsi="Aptos Narrow"/>
                <w:color w:val="000000"/>
              </w:rPr>
              <w:t xml:space="preserve"> (sur justificatif remis par la Mairie)</w:t>
            </w:r>
          </w:p>
        </w:tc>
        <w:tc>
          <w:tcPr>
            <w:tcW w:w="1360" w:type="dxa"/>
            <w:tcBorders>
              <w:top w:val="nil"/>
              <w:left w:val="single" w:sz="4" w:space="0" w:color="auto"/>
              <w:bottom w:val="nil"/>
              <w:right w:val="single" w:sz="4" w:space="0" w:color="auto"/>
            </w:tcBorders>
            <w:shd w:val="clear" w:color="auto" w:fill="auto"/>
            <w:noWrap/>
            <w:vAlign w:val="bottom"/>
            <w:hideMark/>
          </w:tcPr>
          <w:p w14:paraId="35C84192" w14:textId="77777777" w:rsidR="00484F3B" w:rsidRDefault="00484F3B" w:rsidP="000946DD">
            <w:pPr>
              <w:rPr>
                <w:rFonts w:ascii="Aptos Narrow" w:hAnsi="Aptos Narrow"/>
                <w:color w:val="000000"/>
              </w:rPr>
            </w:pPr>
            <w:r>
              <w:rPr>
                <w:rFonts w:ascii="Aptos Narrow" w:hAnsi="Aptos Narrow"/>
                <w:color w:val="000000"/>
              </w:rPr>
              <w:t> </w:t>
            </w:r>
          </w:p>
        </w:tc>
        <w:tc>
          <w:tcPr>
            <w:tcW w:w="1900" w:type="dxa"/>
            <w:tcBorders>
              <w:top w:val="nil"/>
              <w:left w:val="nil"/>
              <w:bottom w:val="nil"/>
              <w:right w:val="single" w:sz="8" w:space="0" w:color="auto"/>
            </w:tcBorders>
            <w:shd w:val="clear" w:color="auto" w:fill="auto"/>
            <w:noWrap/>
            <w:vAlign w:val="bottom"/>
            <w:hideMark/>
          </w:tcPr>
          <w:p w14:paraId="5E8853D5" w14:textId="77777777" w:rsidR="00484F3B" w:rsidRDefault="00484F3B" w:rsidP="000946DD">
            <w:pPr>
              <w:rPr>
                <w:rFonts w:ascii="Aptos Narrow" w:hAnsi="Aptos Narrow"/>
                <w:color w:val="000000"/>
              </w:rPr>
            </w:pPr>
            <w:r>
              <w:rPr>
                <w:rFonts w:ascii="Aptos Narrow" w:hAnsi="Aptos Narrow"/>
                <w:color w:val="000000"/>
              </w:rPr>
              <w:t> </w:t>
            </w:r>
          </w:p>
        </w:tc>
      </w:tr>
      <w:tr w:rsidR="00484F3B" w14:paraId="18802F2D" w14:textId="77777777" w:rsidTr="000946DD">
        <w:trPr>
          <w:trHeight w:val="300"/>
        </w:trPr>
        <w:tc>
          <w:tcPr>
            <w:tcW w:w="6580" w:type="dxa"/>
            <w:tcBorders>
              <w:top w:val="single" w:sz="4" w:space="0" w:color="auto"/>
              <w:left w:val="single" w:sz="8" w:space="0" w:color="auto"/>
              <w:bottom w:val="nil"/>
              <w:right w:val="nil"/>
            </w:tcBorders>
            <w:shd w:val="clear" w:color="auto" w:fill="auto"/>
            <w:vAlign w:val="bottom"/>
            <w:hideMark/>
          </w:tcPr>
          <w:p w14:paraId="6AC75370" w14:textId="77777777" w:rsidR="00484F3B" w:rsidRDefault="00484F3B" w:rsidP="000946DD">
            <w:pPr>
              <w:rPr>
                <w:rFonts w:ascii="Aptos Narrow" w:hAnsi="Aptos Narrow"/>
                <w:color w:val="000000"/>
              </w:rPr>
            </w:pPr>
            <w:r>
              <w:rPr>
                <w:rFonts w:ascii="Aptos Narrow" w:hAnsi="Aptos Narrow"/>
                <w:color w:val="000000"/>
              </w:rPr>
              <w:t xml:space="preserve">10 entrées adultes </w:t>
            </w:r>
            <w:proofErr w:type="gramStart"/>
            <w:r>
              <w:rPr>
                <w:rFonts w:ascii="Aptos Narrow" w:hAnsi="Aptos Narrow"/>
                <w:color w:val="000000"/>
              </w:rPr>
              <w:t>( à</w:t>
            </w:r>
            <w:proofErr w:type="gramEnd"/>
            <w:r>
              <w:rPr>
                <w:rFonts w:ascii="Aptos Narrow" w:hAnsi="Aptos Narrow"/>
                <w:color w:val="000000"/>
              </w:rPr>
              <w:t xml:space="preserve"> partir de 16 ans)</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14:paraId="7BD8D00B" w14:textId="77777777" w:rsidR="00484F3B" w:rsidRDefault="00484F3B" w:rsidP="000946DD">
            <w:pPr>
              <w:rPr>
                <w:rFonts w:ascii="Aptos Narrow" w:hAnsi="Aptos Narrow"/>
                <w:color w:val="000000"/>
              </w:rPr>
            </w:pPr>
            <w:r>
              <w:rPr>
                <w:rFonts w:ascii="Aptos Narrow" w:hAnsi="Aptos Narrow"/>
                <w:color w:val="000000"/>
              </w:rPr>
              <w:t xml:space="preserve">             22,00 € </w:t>
            </w:r>
          </w:p>
        </w:tc>
        <w:tc>
          <w:tcPr>
            <w:tcW w:w="1900" w:type="dxa"/>
            <w:tcBorders>
              <w:top w:val="single" w:sz="4" w:space="0" w:color="auto"/>
              <w:left w:val="nil"/>
              <w:bottom w:val="nil"/>
              <w:right w:val="single" w:sz="8" w:space="0" w:color="auto"/>
            </w:tcBorders>
            <w:shd w:val="clear" w:color="auto" w:fill="auto"/>
            <w:noWrap/>
            <w:vAlign w:val="bottom"/>
            <w:hideMark/>
          </w:tcPr>
          <w:p w14:paraId="47B2269D" w14:textId="77777777" w:rsidR="00484F3B" w:rsidRDefault="00484F3B" w:rsidP="000946DD">
            <w:pPr>
              <w:rPr>
                <w:rFonts w:ascii="Aptos Narrow" w:hAnsi="Aptos Narrow"/>
                <w:color w:val="000000"/>
              </w:rPr>
            </w:pPr>
            <w:r>
              <w:rPr>
                <w:rFonts w:ascii="Aptos Narrow" w:hAnsi="Aptos Narrow"/>
                <w:color w:val="000000"/>
              </w:rPr>
              <w:t xml:space="preserve">                         22,00 € </w:t>
            </w:r>
          </w:p>
        </w:tc>
      </w:tr>
      <w:tr w:rsidR="00484F3B" w14:paraId="1A5A110D" w14:textId="77777777" w:rsidTr="000946DD">
        <w:trPr>
          <w:trHeight w:val="615"/>
        </w:trPr>
        <w:tc>
          <w:tcPr>
            <w:tcW w:w="6580" w:type="dxa"/>
            <w:tcBorders>
              <w:top w:val="nil"/>
              <w:left w:val="single" w:sz="8" w:space="0" w:color="auto"/>
              <w:bottom w:val="single" w:sz="8" w:space="0" w:color="auto"/>
              <w:right w:val="nil"/>
            </w:tcBorders>
            <w:shd w:val="clear" w:color="auto" w:fill="auto"/>
            <w:vAlign w:val="bottom"/>
            <w:hideMark/>
          </w:tcPr>
          <w:p w14:paraId="089E9889" w14:textId="77777777" w:rsidR="00484F3B" w:rsidRDefault="00484F3B" w:rsidP="000946DD">
            <w:pPr>
              <w:rPr>
                <w:rFonts w:ascii="Aptos Narrow" w:hAnsi="Aptos Narrow"/>
                <w:color w:val="000000"/>
              </w:rPr>
            </w:pPr>
            <w:r>
              <w:rPr>
                <w:rFonts w:ascii="Aptos Narrow" w:hAnsi="Aptos Narrow"/>
                <w:color w:val="000000"/>
              </w:rPr>
              <w:t xml:space="preserve">10 entrées </w:t>
            </w:r>
            <w:proofErr w:type="gramStart"/>
            <w:r>
              <w:rPr>
                <w:rFonts w:ascii="Aptos Narrow" w:hAnsi="Aptos Narrow"/>
                <w:color w:val="000000"/>
              </w:rPr>
              <w:t>enfants  (</w:t>
            </w:r>
            <w:proofErr w:type="gramEnd"/>
            <w:r>
              <w:rPr>
                <w:rFonts w:ascii="Aptos Narrow" w:hAnsi="Aptos Narrow"/>
                <w:color w:val="000000"/>
              </w:rPr>
              <w:t>domiciliés et/ou scolarisés à Menthon, de 4 à 16 ans)</w:t>
            </w:r>
          </w:p>
        </w:tc>
        <w:tc>
          <w:tcPr>
            <w:tcW w:w="1360" w:type="dxa"/>
            <w:tcBorders>
              <w:top w:val="nil"/>
              <w:left w:val="single" w:sz="4" w:space="0" w:color="auto"/>
              <w:bottom w:val="single" w:sz="8" w:space="0" w:color="auto"/>
              <w:right w:val="single" w:sz="4" w:space="0" w:color="auto"/>
            </w:tcBorders>
            <w:shd w:val="clear" w:color="auto" w:fill="auto"/>
            <w:noWrap/>
            <w:vAlign w:val="bottom"/>
            <w:hideMark/>
          </w:tcPr>
          <w:p w14:paraId="474E6250" w14:textId="77777777" w:rsidR="00484F3B" w:rsidRDefault="00484F3B" w:rsidP="000946DD">
            <w:pPr>
              <w:rPr>
                <w:rFonts w:ascii="Aptos Narrow" w:hAnsi="Aptos Narrow"/>
                <w:color w:val="000000"/>
              </w:rPr>
            </w:pPr>
            <w:r>
              <w:rPr>
                <w:rFonts w:ascii="Aptos Narrow" w:hAnsi="Aptos Narrow"/>
                <w:color w:val="000000"/>
              </w:rPr>
              <w:t xml:space="preserve">             </w:t>
            </w:r>
            <w:proofErr w:type="gramStart"/>
            <w:r>
              <w:rPr>
                <w:rFonts w:ascii="Aptos Narrow" w:hAnsi="Aptos Narrow"/>
                <w:color w:val="000000"/>
              </w:rPr>
              <w:t>gratuit</w:t>
            </w:r>
            <w:proofErr w:type="gramEnd"/>
          </w:p>
        </w:tc>
        <w:tc>
          <w:tcPr>
            <w:tcW w:w="1900" w:type="dxa"/>
            <w:tcBorders>
              <w:top w:val="nil"/>
              <w:left w:val="nil"/>
              <w:bottom w:val="single" w:sz="8" w:space="0" w:color="auto"/>
              <w:right w:val="single" w:sz="8" w:space="0" w:color="auto"/>
            </w:tcBorders>
            <w:shd w:val="clear" w:color="auto" w:fill="auto"/>
            <w:noWrap/>
            <w:vAlign w:val="bottom"/>
            <w:hideMark/>
          </w:tcPr>
          <w:p w14:paraId="251E66CA" w14:textId="77777777" w:rsidR="00484F3B" w:rsidRDefault="00484F3B" w:rsidP="000946DD">
            <w:pPr>
              <w:rPr>
                <w:rFonts w:ascii="Aptos Narrow" w:hAnsi="Aptos Narrow"/>
                <w:color w:val="000000"/>
              </w:rPr>
            </w:pPr>
            <w:proofErr w:type="gramStart"/>
            <w:r>
              <w:rPr>
                <w:rFonts w:ascii="Aptos Narrow" w:hAnsi="Aptos Narrow"/>
                <w:color w:val="000000"/>
              </w:rPr>
              <w:t>gratuit</w:t>
            </w:r>
            <w:proofErr w:type="gramEnd"/>
          </w:p>
        </w:tc>
      </w:tr>
      <w:tr w:rsidR="00484F3B" w14:paraId="4B88D67D" w14:textId="77777777" w:rsidTr="000946DD">
        <w:trPr>
          <w:trHeight w:val="315"/>
        </w:trPr>
        <w:tc>
          <w:tcPr>
            <w:tcW w:w="6580" w:type="dxa"/>
            <w:tcBorders>
              <w:top w:val="nil"/>
              <w:left w:val="nil"/>
              <w:bottom w:val="nil"/>
              <w:right w:val="nil"/>
            </w:tcBorders>
            <w:shd w:val="clear" w:color="auto" w:fill="auto"/>
            <w:vAlign w:val="bottom"/>
            <w:hideMark/>
          </w:tcPr>
          <w:p w14:paraId="0C4CE602" w14:textId="77777777" w:rsidR="00484F3B" w:rsidRDefault="00484F3B" w:rsidP="000946DD">
            <w:pPr>
              <w:rPr>
                <w:rFonts w:ascii="Aptos Narrow" w:hAnsi="Aptos Narrow"/>
                <w:color w:val="000000"/>
              </w:rPr>
            </w:pPr>
          </w:p>
        </w:tc>
        <w:tc>
          <w:tcPr>
            <w:tcW w:w="1360" w:type="dxa"/>
            <w:tcBorders>
              <w:top w:val="nil"/>
              <w:left w:val="nil"/>
              <w:bottom w:val="nil"/>
              <w:right w:val="nil"/>
            </w:tcBorders>
            <w:shd w:val="clear" w:color="auto" w:fill="auto"/>
            <w:noWrap/>
            <w:vAlign w:val="bottom"/>
            <w:hideMark/>
          </w:tcPr>
          <w:p w14:paraId="7D209CBC" w14:textId="77777777" w:rsidR="00484F3B" w:rsidRDefault="00484F3B" w:rsidP="000946DD">
            <w:pPr>
              <w:rPr>
                <w:sz w:val="20"/>
                <w:szCs w:val="20"/>
              </w:rPr>
            </w:pPr>
          </w:p>
        </w:tc>
        <w:tc>
          <w:tcPr>
            <w:tcW w:w="1900" w:type="dxa"/>
            <w:tcBorders>
              <w:top w:val="nil"/>
              <w:left w:val="nil"/>
              <w:bottom w:val="nil"/>
              <w:right w:val="nil"/>
            </w:tcBorders>
            <w:shd w:val="clear" w:color="auto" w:fill="auto"/>
            <w:noWrap/>
            <w:vAlign w:val="bottom"/>
            <w:hideMark/>
          </w:tcPr>
          <w:p w14:paraId="6729D979" w14:textId="77777777" w:rsidR="00484F3B" w:rsidRDefault="00484F3B" w:rsidP="000946DD">
            <w:pPr>
              <w:rPr>
                <w:sz w:val="20"/>
                <w:szCs w:val="20"/>
              </w:rPr>
            </w:pPr>
          </w:p>
        </w:tc>
      </w:tr>
      <w:tr w:rsidR="00484F3B" w14:paraId="6E48C949" w14:textId="77777777" w:rsidTr="000946DD">
        <w:trPr>
          <w:trHeight w:val="300"/>
        </w:trPr>
        <w:tc>
          <w:tcPr>
            <w:tcW w:w="6580" w:type="dxa"/>
            <w:tcBorders>
              <w:top w:val="single" w:sz="8" w:space="0" w:color="auto"/>
              <w:left w:val="single" w:sz="8" w:space="0" w:color="auto"/>
              <w:bottom w:val="nil"/>
              <w:right w:val="nil"/>
            </w:tcBorders>
            <w:shd w:val="clear" w:color="auto" w:fill="auto"/>
            <w:vAlign w:val="bottom"/>
            <w:hideMark/>
          </w:tcPr>
          <w:p w14:paraId="5B9969F3" w14:textId="77777777" w:rsidR="00484F3B" w:rsidRDefault="00484F3B" w:rsidP="000946DD">
            <w:pPr>
              <w:rPr>
                <w:rFonts w:ascii="Aptos Narrow" w:hAnsi="Aptos Narrow"/>
                <w:b/>
                <w:bCs/>
                <w:color w:val="000000"/>
              </w:rPr>
            </w:pPr>
            <w:r>
              <w:rPr>
                <w:rFonts w:ascii="Aptos Narrow" w:hAnsi="Aptos Narrow"/>
                <w:b/>
                <w:bCs/>
                <w:color w:val="000000"/>
              </w:rPr>
              <w:t>COLONIES</w:t>
            </w:r>
          </w:p>
        </w:tc>
        <w:tc>
          <w:tcPr>
            <w:tcW w:w="1360" w:type="dxa"/>
            <w:tcBorders>
              <w:top w:val="single" w:sz="8" w:space="0" w:color="auto"/>
              <w:left w:val="nil"/>
              <w:bottom w:val="nil"/>
              <w:right w:val="nil"/>
            </w:tcBorders>
            <w:shd w:val="clear" w:color="auto" w:fill="auto"/>
            <w:noWrap/>
            <w:vAlign w:val="bottom"/>
            <w:hideMark/>
          </w:tcPr>
          <w:p w14:paraId="278288BD" w14:textId="77777777" w:rsidR="00484F3B" w:rsidRDefault="00484F3B" w:rsidP="000946DD">
            <w:pPr>
              <w:jc w:val="center"/>
              <w:rPr>
                <w:rFonts w:ascii="Aptos Narrow" w:hAnsi="Aptos Narrow"/>
                <w:color w:val="000000"/>
              </w:rPr>
            </w:pPr>
            <w:r>
              <w:rPr>
                <w:rFonts w:ascii="Aptos Narrow" w:hAnsi="Aptos Narrow"/>
                <w:color w:val="000000"/>
              </w:rPr>
              <w:t>A partir de       2025</w:t>
            </w:r>
          </w:p>
        </w:tc>
        <w:tc>
          <w:tcPr>
            <w:tcW w:w="1900" w:type="dxa"/>
            <w:tcBorders>
              <w:top w:val="single" w:sz="8" w:space="0" w:color="auto"/>
              <w:left w:val="nil"/>
              <w:bottom w:val="nil"/>
              <w:right w:val="single" w:sz="8" w:space="0" w:color="auto"/>
            </w:tcBorders>
            <w:shd w:val="clear" w:color="auto" w:fill="auto"/>
            <w:noWrap/>
            <w:vAlign w:val="bottom"/>
            <w:hideMark/>
          </w:tcPr>
          <w:p w14:paraId="55C47EFE" w14:textId="77777777" w:rsidR="00484F3B" w:rsidRDefault="00484F3B" w:rsidP="000946DD">
            <w:pPr>
              <w:rPr>
                <w:rFonts w:ascii="Aptos Narrow" w:hAnsi="Aptos Narrow"/>
                <w:color w:val="000000"/>
              </w:rPr>
            </w:pPr>
            <w:r>
              <w:rPr>
                <w:rFonts w:ascii="Aptos Narrow" w:hAnsi="Aptos Narrow"/>
                <w:color w:val="000000"/>
              </w:rPr>
              <w:t xml:space="preserve">        Année 2024</w:t>
            </w:r>
          </w:p>
        </w:tc>
      </w:tr>
      <w:tr w:rsidR="00484F3B" w14:paraId="42522102" w14:textId="77777777" w:rsidTr="000946DD">
        <w:trPr>
          <w:trHeight w:val="300"/>
        </w:trPr>
        <w:tc>
          <w:tcPr>
            <w:tcW w:w="6580" w:type="dxa"/>
            <w:tcBorders>
              <w:top w:val="single" w:sz="4" w:space="0" w:color="auto"/>
              <w:left w:val="single" w:sz="8" w:space="0" w:color="auto"/>
              <w:bottom w:val="nil"/>
              <w:right w:val="nil"/>
            </w:tcBorders>
            <w:shd w:val="clear" w:color="auto" w:fill="auto"/>
            <w:vAlign w:val="bottom"/>
            <w:hideMark/>
          </w:tcPr>
          <w:p w14:paraId="795EEEC0" w14:textId="77777777" w:rsidR="00484F3B" w:rsidRDefault="00484F3B" w:rsidP="000946DD">
            <w:pPr>
              <w:rPr>
                <w:rFonts w:ascii="Aptos Narrow" w:hAnsi="Aptos Narrow"/>
                <w:color w:val="000000"/>
              </w:rPr>
            </w:pPr>
            <w:r>
              <w:rPr>
                <w:rFonts w:ascii="Aptos Narrow" w:hAnsi="Aptos Narrow"/>
                <w:color w:val="000000"/>
              </w:rPr>
              <w:t>1 Entrée Enfant</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14:paraId="49FA380E" w14:textId="77777777" w:rsidR="00484F3B" w:rsidRDefault="00484F3B" w:rsidP="000946DD">
            <w:pPr>
              <w:rPr>
                <w:rFonts w:ascii="Aptos Narrow" w:hAnsi="Aptos Narrow"/>
                <w:color w:val="000000"/>
              </w:rPr>
            </w:pPr>
            <w:r>
              <w:rPr>
                <w:rFonts w:ascii="Aptos Narrow" w:hAnsi="Aptos Narrow"/>
                <w:color w:val="000000"/>
              </w:rPr>
              <w:t xml:space="preserve">               0,55 € </w:t>
            </w:r>
          </w:p>
        </w:tc>
        <w:tc>
          <w:tcPr>
            <w:tcW w:w="1900" w:type="dxa"/>
            <w:tcBorders>
              <w:top w:val="single" w:sz="4" w:space="0" w:color="auto"/>
              <w:left w:val="nil"/>
              <w:bottom w:val="nil"/>
              <w:right w:val="single" w:sz="8" w:space="0" w:color="auto"/>
            </w:tcBorders>
            <w:shd w:val="clear" w:color="auto" w:fill="auto"/>
            <w:noWrap/>
            <w:vAlign w:val="bottom"/>
            <w:hideMark/>
          </w:tcPr>
          <w:p w14:paraId="1F45581D" w14:textId="77777777" w:rsidR="00484F3B" w:rsidRDefault="00484F3B" w:rsidP="000946DD">
            <w:pPr>
              <w:rPr>
                <w:rFonts w:ascii="Aptos Narrow" w:hAnsi="Aptos Narrow"/>
                <w:color w:val="000000"/>
              </w:rPr>
            </w:pPr>
            <w:r>
              <w:rPr>
                <w:rFonts w:ascii="Aptos Narrow" w:hAnsi="Aptos Narrow"/>
                <w:color w:val="000000"/>
              </w:rPr>
              <w:t xml:space="preserve">                            0,55 € </w:t>
            </w:r>
          </w:p>
        </w:tc>
      </w:tr>
      <w:tr w:rsidR="00484F3B" w14:paraId="13EC5DF4" w14:textId="77777777" w:rsidTr="000946DD">
        <w:trPr>
          <w:trHeight w:val="315"/>
        </w:trPr>
        <w:tc>
          <w:tcPr>
            <w:tcW w:w="6580" w:type="dxa"/>
            <w:tcBorders>
              <w:top w:val="nil"/>
              <w:left w:val="single" w:sz="8" w:space="0" w:color="auto"/>
              <w:bottom w:val="single" w:sz="8" w:space="0" w:color="auto"/>
              <w:right w:val="nil"/>
            </w:tcBorders>
            <w:shd w:val="clear" w:color="auto" w:fill="auto"/>
            <w:vAlign w:val="bottom"/>
            <w:hideMark/>
          </w:tcPr>
          <w:p w14:paraId="63C926B6" w14:textId="77777777" w:rsidR="00484F3B" w:rsidRDefault="00484F3B" w:rsidP="000946DD">
            <w:pPr>
              <w:rPr>
                <w:rFonts w:ascii="Aptos Narrow" w:hAnsi="Aptos Narrow"/>
                <w:color w:val="000000"/>
              </w:rPr>
            </w:pPr>
            <w:r>
              <w:rPr>
                <w:rFonts w:ascii="Aptos Narrow" w:hAnsi="Aptos Narrow"/>
                <w:color w:val="000000"/>
              </w:rPr>
              <w:t>1 entrée adulte</w:t>
            </w:r>
          </w:p>
        </w:tc>
        <w:tc>
          <w:tcPr>
            <w:tcW w:w="1360" w:type="dxa"/>
            <w:tcBorders>
              <w:top w:val="nil"/>
              <w:left w:val="single" w:sz="4" w:space="0" w:color="auto"/>
              <w:bottom w:val="single" w:sz="8" w:space="0" w:color="auto"/>
              <w:right w:val="single" w:sz="4" w:space="0" w:color="auto"/>
            </w:tcBorders>
            <w:shd w:val="clear" w:color="auto" w:fill="auto"/>
            <w:noWrap/>
            <w:vAlign w:val="bottom"/>
            <w:hideMark/>
          </w:tcPr>
          <w:p w14:paraId="36DEFDEB" w14:textId="77777777" w:rsidR="00484F3B" w:rsidRDefault="00484F3B" w:rsidP="000946DD">
            <w:pPr>
              <w:rPr>
                <w:rFonts w:ascii="Aptos Narrow" w:hAnsi="Aptos Narrow"/>
                <w:color w:val="000000"/>
              </w:rPr>
            </w:pPr>
            <w:r>
              <w:rPr>
                <w:rFonts w:ascii="Aptos Narrow" w:hAnsi="Aptos Narrow"/>
                <w:color w:val="000000"/>
              </w:rPr>
              <w:t xml:space="preserve">               1,10 € </w:t>
            </w:r>
          </w:p>
        </w:tc>
        <w:tc>
          <w:tcPr>
            <w:tcW w:w="1900" w:type="dxa"/>
            <w:tcBorders>
              <w:top w:val="nil"/>
              <w:left w:val="nil"/>
              <w:bottom w:val="single" w:sz="8" w:space="0" w:color="auto"/>
              <w:right w:val="single" w:sz="8" w:space="0" w:color="auto"/>
            </w:tcBorders>
            <w:shd w:val="clear" w:color="auto" w:fill="auto"/>
            <w:noWrap/>
            <w:vAlign w:val="bottom"/>
            <w:hideMark/>
          </w:tcPr>
          <w:p w14:paraId="23BFE622" w14:textId="77777777" w:rsidR="00484F3B" w:rsidRDefault="00484F3B" w:rsidP="000946DD">
            <w:pPr>
              <w:rPr>
                <w:rFonts w:ascii="Aptos Narrow" w:hAnsi="Aptos Narrow"/>
                <w:color w:val="000000"/>
              </w:rPr>
            </w:pPr>
            <w:r>
              <w:rPr>
                <w:rFonts w:ascii="Aptos Narrow" w:hAnsi="Aptos Narrow"/>
                <w:color w:val="000000"/>
              </w:rPr>
              <w:t xml:space="preserve">                            1,10 € </w:t>
            </w:r>
          </w:p>
        </w:tc>
      </w:tr>
    </w:tbl>
    <w:p w14:paraId="6DDD0492" w14:textId="72D0802E" w:rsidR="00484F3B" w:rsidRPr="00204453" w:rsidRDefault="00484F3B" w:rsidP="00484F3B">
      <w:pPr>
        <w:contextualSpacing/>
        <w:rPr>
          <w:b/>
          <w:bCs/>
          <w:u w:val="single"/>
        </w:rPr>
      </w:pPr>
      <w:r>
        <w:rPr>
          <w:rFonts w:cstheme="minorHAnsi"/>
        </w:rPr>
        <w:t>*Gratuité pour les personnes à mobilité réduite sur présentation de la carte.</w:t>
      </w:r>
    </w:p>
    <w:p w14:paraId="53055850" w14:textId="77777777" w:rsidR="00484F3B" w:rsidRPr="008A6899" w:rsidRDefault="00484F3B" w:rsidP="00484F3B">
      <w:pPr>
        <w:pStyle w:val="Standard"/>
        <w:jc w:val="both"/>
        <w:rPr>
          <w:rFonts w:ascii="Calibri" w:hAnsi="Calibri"/>
          <w:color w:val="212529"/>
        </w:rPr>
      </w:pPr>
      <w:r>
        <w:rPr>
          <w:rFonts w:ascii="Calibri" w:hAnsi="Calibri"/>
          <w:color w:val="212529"/>
        </w:rPr>
        <w:t xml:space="preserve">Les membres du Conseil Municipal, après en avoir délibéré, décident à </w:t>
      </w:r>
      <w:r w:rsidRPr="00952EAA">
        <w:rPr>
          <w:rFonts w:ascii="Calibri" w:hAnsi="Calibri"/>
          <w:b/>
          <w:bCs/>
          <w:color w:val="212529"/>
        </w:rPr>
        <w:t>l’unanimité :</w:t>
      </w:r>
    </w:p>
    <w:p w14:paraId="0F19D7E5" w14:textId="77777777" w:rsidR="00484F3B" w:rsidRDefault="00484F3B" w:rsidP="00484F3B">
      <w:pPr>
        <w:pStyle w:val="Standard"/>
        <w:jc w:val="both"/>
        <w:rPr>
          <w:rFonts w:ascii="Calibri" w:hAnsi="Calibri"/>
          <w:b/>
          <w:bCs/>
          <w:color w:val="212529"/>
        </w:rPr>
      </w:pPr>
      <w:r w:rsidRPr="008A6899">
        <w:rPr>
          <w:rFonts w:ascii="Calibri" w:hAnsi="Calibri"/>
          <w:color w:val="212529"/>
        </w:rPr>
        <w:t xml:space="preserve"> </w:t>
      </w:r>
      <w:r>
        <w:rPr>
          <w:rFonts w:ascii="Calibri" w:hAnsi="Calibri"/>
          <w:color w:val="212529"/>
        </w:rPr>
        <w:t>-</w:t>
      </w:r>
      <w:r>
        <w:rPr>
          <w:rFonts w:ascii="Calibri" w:hAnsi="Calibri"/>
          <w:b/>
          <w:bCs/>
          <w:color w:val="212529"/>
        </w:rPr>
        <w:t xml:space="preserve">de valider </w:t>
      </w:r>
      <w:r w:rsidRPr="00BD75B2">
        <w:rPr>
          <w:rFonts w:ascii="Calibri" w:hAnsi="Calibri"/>
          <w:color w:val="212529"/>
        </w:rPr>
        <w:t>les tarifs de la plage tels que présentés dans le tableau ci-dessus</w:t>
      </w:r>
    </w:p>
    <w:p w14:paraId="6D7C3611" w14:textId="77777777" w:rsidR="00484F3B" w:rsidRDefault="00484F3B" w:rsidP="00484F3B">
      <w:pPr>
        <w:pStyle w:val="Standard"/>
        <w:jc w:val="both"/>
        <w:rPr>
          <w:rFonts w:ascii="Calibri" w:hAnsi="Calibri"/>
          <w:color w:val="212529"/>
        </w:rPr>
      </w:pPr>
      <w:r>
        <w:rPr>
          <w:rFonts w:ascii="Calibri" w:hAnsi="Calibri"/>
          <w:b/>
          <w:bCs/>
          <w:color w:val="212529"/>
        </w:rPr>
        <w:t xml:space="preserve">-d’appliquer </w:t>
      </w:r>
      <w:r w:rsidRPr="00BD75B2">
        <w:rPr>
          <w:rFonts w:ascii="Calibri" w:hAnsi="Calibri"/>
          <w:color w:val="212529"/>
        </w:rPr>
        <w:t>ces tarifs dès la saison estivale 202</w:t>
      </w:r>
      <w:r>
        <w:rPr>
          <w:rFonts w:ascii="Calibri" w:hAnsi="Calibri"/>
          <w:color w:val="212529"/>
        </w:rPr>
        <w:t>5 jusqu’à révision de ces derniers par une délibération ultérieure</w:t>
      </w:r>
      <w:r w:rsidRPr="00BD75B2">
        <w:rPr>
          <w:rFonts w:ascii="Calibri" w:hAnsi="Calibri"/>
          <w:color w:val="212529"/>
        </w:rPr>
        <w:t>.</w:t>
      </w:r>
    </w:p>
    <w:p w14:paraId="51332E20" w14:textId="5D7A9CB4" w:rsidR="00484F3B" w:rsidRPr="0007450A" w:rsidRDefault="00BE4184" w:rsidP="00484F3B">
      <w:pPr>
        <w:pStyle w:val="Paragraphedeliste"/>
        <w:suppressAutoHyphens/>
        <w:autoSpaceDN w:val="0"/>
        <w:spacing w:after="0" w:line="240" w:lineRule="auto"/>
        <w:jc w:val="both"/>
        <w:textAlignment w:val="baseline"/>
        <w:rPr>
          <w:rFonts w:eastAsia="Calibri" w:cs="Arial"/>
          <w:shd w:val="clear" w:color="auto" w:fill="FFFFFF"/>
          <w:lang w:eastAsia="zh-CN"/>
        </w:rPr>
      </w:pPr>
      <w:r>
        <w:rPr>
          <w:noProof/>
        </w:rPr>
        <w:lastRenderedPageBreak/>
        <mc:AlternateContent>
          <mc:Choice Requires="wps">
            <w:drawing>
              <wp:anchor distT="0" distB="0" distL="114300" distR="114300" simplePos="0" relativeHeight="252129280" behindDoc="0" locked="0" layoutInCell="1" allowOverlap="1" wp14:anchorId="2F5B9FDD" wp14:editId="19A1B442">
                <wp:simplePos x="0" y="0"/>
                <wp:positionH relativeFrom="margin">
                  <wp:posOffset>5595731</wp:posOffset>
                </wp:positionH>
                <wp:positionV relativeFrom="paragraph">
                  <wp:posOffset>-259991</wp:posOffset>
                </wp:positionV>
                <wp:extent cx="749935" cy="256540"/>
                <wp:effectExtent l="0" t="0" r="12065" b="10160"/>
                <wp:wrapNone/>
                <wp:docPr id="76096911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7908394A" w14:textId="66FC16F9" w:rsidR="00BE4184" w:rsidRDefault="00BE4184" w:rsidP="00BE4184">
                            <w:r>
                              <w:rPr>
                                <w:rFonts w:asciiTheme="majorHAnsi" w:hAnsiTheme="majorHAnsi" w:cstheme="majorHAnsi"/>
                              </w:rPr>
                              <w:t>2025-5</w:t>
                            </w:r>
                            <w:r>
                              <w:rPr>
                                <w:rFonts w:asciiTheme="majorHAnsi" w:hAnsiTheme="majorHAnsi" w:cstheme="majorHAnsi"/>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B9FDD" id="_x0000_s1049" type="#_x0000_t202" style="position:absolute;left:0;text-align:left;margin-left:440.6pt;margin-top:-20.45pt;width:59.05pt;height:20.2pt;z-index:25212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" fillcolor="white [3201]" strokecolor="white [3212]" strokeweight=".5pt">
                <v:path arrowok="t"/>
                <v:textbox>
                  <w:txbxContent>
                    <w:p w14:paraId="7908394A" w14:textId="66FC16F9" w:rsidR="00BE4184" w:rsidRDefault="00BE4184" w:rsidP="00BE4184">
                      <w:r>
                        <w:rPr>
                          <w:rFonts w:asciiTheme="majorHAnsi" w:hAnsiTheme="majorHAnsi" w:cstheme="majorHAnsi"/>
                        </w:rPr>
                        <w:t>2025-5</w:t>
                      </w:r>
                      <w:r>
                        <w:rPr>
                          <w:rFonts w:asciiTheme="majorHAnsi" w:hAnsiTheme="majorHAnsi" w:cstheme="majorHAnsi"/>
                        </w:rPr>
                        <w:t>8</w:t>
                      </w:r>
                    </w:p>
                  </w:txbxContent>
                </v:textbox>
                <w10:wrap anchorx="margin"/>
              </v:shape>
            </w:pict>
          </mc:Fallback>
        </mc:AlternateContent>
      </w:r>
      <w:r w:rsidR="00484F3B">
        <w:rPr>
          <w:noProof/>
        </w:rPr>
        <mc:AlternateContent>
          <mc:Choice Requires="wps">
            <w:drawing>
              <wp:anchor distT="0" distB="0" distL="114300" distR="114300" simplePos="0" relativeHeight="252112896" behindDoc="0" locked="0" layoutInCell="1" allowOverlap="1" wp14:anchorId="0526215F" wp14:editId="267229BD">
                <wp:simplePos x="0" y="0"/>
                <wp:positionH relativeFrom="page">
                  <wp:posOffset>2529011</wp:posOffset>
                </wp:positionH>
                <wp:positionV relativeFrom="paragraph">
                  <wp:posOffset>-198782</wp:posOffset>
                </wp:positionV>
                <wp:extent cx="2183931" cy="1819275"/>
                <wp:effectExtent l="0" t="0" r="26035" b="28575"/>
                <wp:wrapNone/>
                <wp:docPr id="99267547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931" cy="1819275"/>
                        </a:xfrm>
                        <a:prstGeom prst="rect">
                          <a:avLst/>
                        </a:prstGeom>
                        <a:solidFill>
                          <a:schemeClr val="lt1"/>
                        </a:solidFill>
                        <a:ln w="6350">
                          <a:solidFill>
                            <a:prstClr val="black"/>
                          </a:solidFill>
                        </a:ln>
                      </wps:spPr>
                      <wps:txbx>
                        <w:txbxContent>
                          <w:p w14:paraId="5CD6FDB5" w14:textId="77777777" w:rsidR="00484F3B" w:rsidRDefault="00484F3B" w:rsidP="00484F3B">
                            <w:pPr>
                              <w:contextualSpacing/>
                            </w:pPr>
                            <w:r w:rsidRPr="00311352">
                              <w:t>Conseillers en exercice : 19</w:t>
                            </w:r>
                            <w:r w:rsidRPr="00311352">
                              <w:br/>
                              <w:t xml:space="preserve">Présents : </w:t>
                            </w:r>
                            <w:r>
                              <w:t>12</w:t>
                            </w:r>
                          </w:p>
                          <w:p w14:paraId="3ECFDED9" w14:textId="77777777" w:rsidR="00484F3B" w:rsidRDefault="00484F3B" w:rsidP="00484F3B">
                            <w:pPr>
                              <w:contextualSpacing/>
                            </w:pPr>
                            <w:r>
                              <w:t>Absents : 7</w:t>
                            </w:r>
                          </w:p>
                          <w:p w14:paraId="47A4F95B" w14:textId="77777777" w:rsidR="00484F3B" w:rsidRDefault="00484F3B" w:rsidP="00484F3B">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1EFEFFB0" w14:textId="77777777" w:rsidR="00484F3B" w:rsidRPr="006F2E04" w:rsidRDefault="00484F3B" w:rsidP="00484F3B">
                            <w:pPr>
                              <w:rPr>
                                <w:b/>
                                <w:bCs/>
                              </w:rPr>
                            </w:pPr>
                            <w:r>
                              <w:rPr>
                                <w:b/>
                                <w:bCs/>
                              </w:rPr>
                              <w:t xml:space="preserve">             </w:t>
                            </w:r>
                            <w:r w:rsidRPr="006F2E04">
                              <w:rPr>
                                <w:b/>
                                <w:bCs/>
                              </w:rPr>
                              <w:t>Adopté à l’unanimité</w:t>
                            </w:r>
                          </w:p>
                          <w:p w14:paraId="37A3BE6E" w14:textId="77777777" w:rsidR="00484F3B" w:rsidRDefault="00484F3B" w:rsidP="00484F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6215F" id="_x0000_s1050" type="#_x0000_t202" style="position:absolute;left:0;text-align:left;margin-left:199.15pt;margin-top:-15.65pt;width:171.95pt;height:143.25pt;z-index:25211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" fillcolor="white [3201]" strokeweight=".5pt">
                <v:path arrowok="t"/>
                <v:textbox>
                  <w:txbxContent>
                    <w:p w14:paraId="5CD6FDB5" w14:textId="77777777" w:rsidR="00484F3B" w:rsidRDefault="00484F3B" w:rsidP="00484F3B">
                      <w:pPr>
                        <w:contextualSpacing/>
                      </w:pPr>
                      <w:r w:rsidRPr="00311352">
                        <w:t>Conseillers en exercice : 19</w:t>
                      </w:r>
                      <w:r w:rsidRPr="00311352">
                        <w:br/>
                        <w:t xml:space="preserve">Présents : </w:t>
                      </w:r>
                      <w:r>
                        <w:t>12</w:t>
                      </w:r>
                    </w:p>
                    <w:p w14:paraId="3ECFDED9" w14:textId="77777777" w:rsidR="00484F3B" w:rsidRDefault="00484F3B" w:rsidP="00484F3B">
                      <w:pPr>
                        <w:contextualSpacing/>
                      </w:pPr>
                      <w:r>
                        <w:t>Absents : 7</w:t>
                      </w:r>
                    </w:p>
                    <w:p w14:paraId="47A4F95B" w14:textId="77777777" w:rsidR="00484F3B" w:rsidRDefault="00484F3B" w:rsidP="00484F3B">
                      <w:pPr>
                        <w:rPr>
                          <w:b/>
                          <w:bCs/>
                        </w:rPr>
                      </w:pPr>
                      <w:r>
                        <w:t>Procurations : 5</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r w:rsidRPr="006F2E04">
                        <w:rPr>
                          <w:b/>
                          <w:bCs/>
                        </w:rPr>
                        <w:t xml:space="preserve"> </w:t>
                      </w:r>
                    </w:p>
                    <w:p w14:paraId="1EFEFFB0" w14:textId="77777777" w:rsidR="00484F3B" w:rsidRPr="006F2E04" w:rsidRDefault="00484F3B" w:rsidP="00484F3B">
                      <w:pPr>
                        <w:rPr>
                          <w:b/>
                          <w:bCs/>
                        </w:rPr>
                      </w:pPr>
                      <w:r>
                        <w:rPr>
                          <w:b/>
                          <w:bCs/>
                        </w:rPr>
                        <w:t xml:space="preserve">             </w:t>
                      </w:r>
                      <w:r w:rsidRPr="006F2E04">
                        <w:rPr>
                          <w:b/>
                          <w:bCs/>
                        </w:rPr>
                        <w:t>Adopté à l’unanimité</w:t>
                      </w:r>
                    </w:p>
                    <w:p w14:paraId="37A3BE6E" w14:textId="77777777" w:rsidR="00484F3B" w:rsidRDefault="00484F3B" w:rsidP="00484F3B"/>
                  </w:txbxContent>
                </v:textbox>
                <w10:wrap anchorx="page"/>
              </v:shape>
            </w:pict>
          </mc:Fallback>
        </mc:AlternateContent>
      </w:r>
    </w:p>
    <w:p w14:paraId="320FC19A" w14:textId="7BB46F6F" w:rsidR="001A38F7" w:rsidRDefault="001A38F7" w:rsidP="00701BB5">
      <w:pPr>
        <w:pStyle w:val="Standard"/>
        <w:jc w:val="both"/>
        <w:rPr>
          <w:rFonts w:ascii="Calibri" w:hAnsi="Calibri"/>
          <w:b/>
          <w:bCs/>
          <w:color w:val="212529"/>
          <w:u w:val="single"/>
        </w:rPr>
      </w:pPr>
    </w:p>
    <w:p w14:paraId="39252B01" w14:textId="6D9A8F5C" w:rsidR="001A38F7" w:rsidRDefault="001A38F7" w:rsidP="00701BB5">
      <w:pPr>
        <w:pStyle w:val="Standard"/>
        <w:jc w:val="both"/>
        <w:rPr>
          <w:rFonts w:ascii="Calibri" w:hAnsi="Calibri"/>
          <w:b/>
          <w:bCs/>
          <w:color w:val="212529"/>
          <w:u w:val="single"/>
        </w:rPr>
      </w:pPr>
    </w:p>
    <w:p w14:paraId="4A8166D9" w14:textId="77777777" w:rsidR="00484F3B" w:rsidRDefault="00484F3B" w:rsidP="00701BB5">
      <w:pPr>
        <w:pStyle w:val="Standard"/>
        <w:jc w:val="both"/>
        <w:rPr>
          <w:rFonts w:ascii="Calibri" w:hAnsi="Calibri"/>
          <w:b/>
          <w:bCs/>
          <w:color w:val="212529"/>
          <w:u w:val="single"/>
        </w:rPr>
      </w:pPr>
    </w:p>
    <w:p w14:paraId="5849167C" w14:textId="77777777" w:rsidR="00484F3B" w:rsidRDefault="00484F3B" w:rsidP="00701BB5">
      <w:pPr>
        <w:pStyle w:val="Standard"/>
        <w:jc w:val="both"/>
        <w:rPr>
          <w:rFonts w:ascii="Calibri" w:hAnsi="Calibri"/>
          <w:b/>
          <w:bCs/>
          <w:color w:val="212529"/>
          <w:u w:val="single"/>
        </w:rPr>
      </w:pPr>
    </w:p>
    <w:p w14:paraId="501B174F" w14:textId="77777777" w:rsidR="00484F3B" w:rsidRDefault="00484F3B" w:rsidP="00701BB5">
      <w:pPr>
        <w:pStyle w:val="Standard"/>
        <w:jc w:val="both"/>
        <w:rPr>
          <w:rFonts w:ascii="Calibri" w:hAnsi="Calibri"/>
          <w:b/>
          <w:bCs/>
          <w:color w:val="212529"/>
          <w:u w:val="single"/>
        </w:rPr>
      </w:pPr>
    </w:p>
    <w:p w14:paraId="2D1D2BED" w14:textId="77777777" w:rsidR="00484F3B" w:rsidRDefault="00484F3B" w:rsidP="00701BB5">
      <w:pPr>
        <w:pStyle w:val="Standard"/>
        <w:jc w:val="both"/>
        <w:rPr>
          <w:rFonts w:ascii="Calibri" w:hAnsi="Calibri"/>
          <w:b/>
          <w:bCs/>
          <w:color w:val="212529"/>
          <w:u w:val="single"/>
        </w:rPr>
      </w:pPr>
    </w:p>
    <w:p w14:paraId="2F3702E7" w14:textId="77777777" w:rsidR="00484F3B" w:rsidRDefault="00484F3B" w:rsidP="00701BB5">
      <w:pPr>
        <w:pStyle w:val="Standard"/>
        <w:jc w:val="both"/>
        <w:rPr>
          <w:rFonts w:ascii="Calibri" w:hAnsi="Calibri"/>
          <w:b/>
          <w:bCs/>
          <w:color w:val="212529"/>
          <w:u w:val="single"/>
        </w:rPr>
      </w:pPr>
    </w:p>
    <w:p w14:paraId="36EF4794" w14:textId="77777777" w:rsidR="00484F3B" w:rsidRDefault="00484F3B" w:rsidP="00701BB5">
      <w:pPr>
        <w:pStyle w:val="Standard"/>
        <w:jc w:val="both"/>
        <w:rPr>
          <w:rFonts w:ascii="Calibri" w:hAnsi="Calibri"/>
          <w:b/>
          <w:bCs/>
          <w:color w:val="212529"/>
          <w:u w:val="single"/>
        </w:rPr>
      </w:pPr>
    </w:p>
    <w:p w14:paraId="68D2FCC7" w14:textId="77777777" w:rsidR="00484F3B" w:rsidRDefault="00484F3B" w:rsidP="00701BB5">
      <w:pPr>
        <w:pStyle w:val="Standard"/>
        <w:jc w:val="both"/>
        <w:rPr>
          <w:rFonts w:ascii="Calibri" w:hAnsi="Calibri"/>
          <w:b/>
          <w:bCs/>
          <w:color w:val="212529"/>
          <w:u w:val="single"/>
        </w:rPr>
      </w:pPr>
    </w:p>
    <w:p w14:paraId="2F50241B" w14:textId="77777777" w:rsidR="00484F3B" w:rsidRDefault="00484F3B" w:rsidP="00701BB5">
      <w:pPr>
        <w:pStyle w:val="Standard"/>
        <w:jc w:val="both"/>
        <w:rPr>
          <w:rFonts w:ascii="Calibri" w:hAnsi="Calibri"/>
          <w:b/>
          <w:bCs/>
          <w:color w:val="212529"/>
          <w:u w:val="single"/>
        </w:rPr>
      </w:pPr>
    </w:p>
    <w:p w14:paraId="00140A17" w14:textId="77777777" w:rsidR="00484F3B" w:rsidRDefault="00484F3B" w:rsidP="00484F3B">
      <w:pPr>
        <w:rPr>
          <w:rFonts w:ascii="Calibri" w:eastAsia="NSimSun" w:hAnsi="Calibri" w:cs="Arial"/>
          <w:b/>
          <w:bCs/>
          <w:color w:val="212529"/>
          <w:kern w:val="3"/>
          <w:sz w:val="24"/>
          <w:szCs w:val="24"/>
          <w:u w:val="single"/>
          <w:lang w:eastAsia="zh-CN" w:bidi="hi-IN"/>
        </w:rPr>
      </w:pPr>
      <w:r w:rsidRPr="00484F3B">
        <w:rPr>
          <w:rFonts w:ascii="Calibri" w:eastAsia="NSimSun" w:hAnsi="Calibri" w:cs="Arial"/>
          <w:b/>
          <w:bCs/>
          <w:color w:val="212529"/>
          <w:kern w:val="3"/>
          <w:sz w:val="24"/>
          <w:szCs w:val="24"/>
          <w:u w:val="single"/>
          <w:lang w:eastAsia="zh-CN" w:bidi="hi-IN"/>
        </w:rPr>
        <w:t>13-Désignation d’un membre du Conseil Municipal dans le cadre d’une demande de permis de construire</w:t>
      </w:r>
    </w:p>
    <w:p w14:paraId="08877625" w14:textId="77777777" w:rsidR="00484F3B" w:rsidRDefault="00484F3B" w:rsidP="00484F3B">
      <w:pPr>
        <w:rPr>
          <w:rFonts w:cstheme="minorHAnsi"/>
        </w:rPr>
      </w:pPr>
      <w:r>
        <w:rPr>
          <w:rFonts w:cstheme="minorHAnsi"/>
        </w:rPr>
        <w:t>Une demande</w:t>
      </w:r>
      <w:r w:rsidRPr="004B1B11">
        <w:rPr>
          <w:rFonts w:cstheme="minorHAnsi"/>
        </w:rPr>
        <w:t xml:space="preserve"> </w:t>
      </w:r>
      <w:r>
        <w:rPr>
          <w:rFonts w:cstheme="minorHAnsi"/>
        </w:rPr>
        <w:t xml:space="preserve">de permis de construire </w:t>
      </w:r>
      <w:r w:rsidRPr="00D73DC9">
        <w:t>n° 074 176 25 0 0005</w:t>
      </w:r>
      <w:r>
        <w:t xml:space="preserve"> </w:t>
      </w:r>
      <w:r w:rsidRPr="004B1B11">
        <w:rPr>
          <w:rFonts w:cstheme="minorHAnsi"/>
        </w:rPr>
        <w:t xml:space="preserve">concernant les </w:t>
      </w:r>
      <w:r w:rsidRPr="00653F7D">
        <w:rPr>
          <w:rFonts w:cstheme="minorHAnsi"/>
          <w:b/>
          <w:bCs/>
        </w:rPr>
        <w:t xml:space="preserve">parcelles </w:t>
      </w:r>
      <w:r w:rsidRPr="00D73DC9">
        <w:rPr>
          <w:b/>
          <w:bCs/>
        </w:rPr>
        <w:t>A2 n °987 - A2 n °990 - A2 n °993 - A2 n °991</w:t>
      </w:r>
      <w:r>
        <w:rPr>
          <w:rFonts w:cstheme="minorHAnsi"/>
          <w:b/>
          <w:bCs/>
        </w:rPr>
        <w:t xml:space="preserve"> </w:t>
      </w:r>
      <w:r w:rsidRPr="00D73DC9">
        <w:rPr>
          <w:rFonts w:cstheme="minorHAnsi"/>
        </w:rPr>
        <w:t xml:space="preserve">a </w:t>
      </w:r>
      <w:r w:rsidRPr="004B1B11">
        <w:rPr>
          <w:rFonts w:cstheme="minorHAnsi"/>
        </w:rPr>
        <w:t>été déposée et ces dernières parcelles étant propriété du maire ou de sa famille, il appartient au Conseil Municipal de désigner, en l’absence du Maire, un membre du Conseil Municipal pour signer au nom de la Commune tout document relatif à l’instruction des demandes d’urbanisme relatives à ces parcelles.</w:t>
      </w:r>
    </w:p>
    <w:p w14:paraId="4FCC0CCF" w14:textId="77777777" w:rsidR="00484F3B" w:rsidRPr="0035296C" w:rsidRDefault="00484F3B" w:rsidP="00484F3B">
      <w:pPr>
        <w:spacing w:after="0" w:line="240" w:lineRule="auto"/>
        <w:contextualSpacing/>
      </w:pPr>
      <w:r w:rsidRPr="0035296C">
        <w:t xml:space="preserve">Le Maire </w:t>
      </w:r>
      <w:r>
        <w:t>quitte la séance et</w:t>
      </w:r>
      <w:r w:rsidRPr="0035296C">
        <w:t xml:space="preserve"> </w:t>
      </w:r>
      <w:r>
        <w:t>le</w:t>
      </w:r>
      <w:r w:rsidRPr="0035296C">
        <w:t xml:space="preserve"> premier adjoint, Jérôme GRETZ, </w:t>
      </w:r>
      <w:r>
        <w:t>prend la présidence de la séance et rappelle les numéros de parcelles cadastrées et l’objet de la demande de permis.</w:t>
      </w:r>
    </w:p>
    <w:p w14:paraId="70F3B715" w14:textId="323A4ABA" w:rsidR="00484F3B" w:rsidRPr="00484F3B" w:rsidRDefault="00484F3B" w:rsidP="00484F3B">
      <w:pPr>
        <w:spacing w:after="0" w:line="240" w:lineRule="auto"/>
        <w:contextualSpacing/>
      </w:pPr>
      <w:r w:rsidRPr="0035296C">
        <w:t xml:space="preserve">Les membres du conseil proposent de nommer </w:t>
      </w:r>
      <w:r>
        <w:t>Jérôme GRETZ</w:t>
      </w:r>
      <w:r w:rsidRPr="0035296C">
        <w:t>, conseiller municipal, en tant que représentant</w:t>
      </w:r>
      <w:r>
        <w:t xml:space="preserve"> pour la signature des documents liées à cette demande de permis de construire</w:t>
      </w:r>
      <w:r w:rsidRPr="0035296C">
        <w:t>.</w:t>
      </w:r>
    </w:p>
    <w:p w14:paraId="50C3A793" w14:textId="77777777" w:rsidR="00484F3B" w:rsidRDefault="00484F3B" w:rsidP="00484F3B">
      <w:pPr>
        <w:spacing w:after="0" w:line="240" w:lineRule="auto"/>
        <w:contextualSpacing/>
        <w:rPr>
          <w:b/>
          <w:bCs/>
        </w:rPr>
      </w:pPr>
    </w:p>
    <w:p w14:paraId="7D00917C" w14:textId="77777777" w:rsidR="00484F3B" w:rsidRPr="00653F7D" w:rsidRDefault="00484F3B" w:rsidP="00484F3B">
      <w:pPr>
        <w:spacing w:after="0" w:line="240" w:lineRule="auto"/>
        <w:contextualSpacing/>
        <w:rPr>
          <w:b/>
          <w:bCs/>
        </w:rPr>
      </w:pPr>
      <w:r w:rsidRPr="00653F7D">
        <w:rPr>
          <w:b/>
          <w:bCs/>
        </w:rPr>
        <w:t>Après en avoir délibéré, les membres du Conseil Municipal décident, à l’unanimité</w:t>
      </w:r>
    </w:p>
    <w:p w14:paraId="19DA2F25" w14:textId="77777777" w:rsidR="00484F3B" w:rsidRDefault="00484F3B" w:rsidP="00484F3B">
      <w:pPr>
        <w:contextualSpacing/>
        <w:rPr>
          <w:b/>
          <w:bCs/>
        </w:rPr>
      </w:pPr>
      <w:r w:rsidRPr="0035296C">
        <w:t>-</w:t>
      </w:r>
      <w:r w:rsidRPr="00653F7D">
        <w:rPr>
          <w:b/>
          <w:bCs/>
        </w:rPr>
        <w:t>de nommer Jérôme GRETZ</w:t>
      </w:r>
      <w:r w:rsidRPr="0035296C">
        <w:t xml:space="preserve">, conseiller municipal, en tant que représentant pour la signature </w:t>
      </w:r>
      <w:r>
        <w:t>d’une demande</w:t>
      </w:r>
      <w:r w:rsidRPr="0035296C">
        <w:t xml:space="preserve"> d’urbanisme concernant le maire ou sa famille</w:t>
      </w:r>
      <w:r>
        <w:t xml:space="preserve">, </w:t>
      </w:r>
      <w:r w:rsidRPr="00653F7D">
        <w:rPr>
          <w:rFonts w:cstheme="minorHAnsi"/>
          <w:b/>
          <w:bCs/>
        </w:rPr>
        <w:t xml:space="preserve">parcelles </w:t>
      </w:r>
      <w:r w:rsidRPr="00D73DC9">
        <w:rPr>
          <w:b/>
          <w:bCs/>
        </w:rPr>
        <w:t>A2 n °987 - A2 n °990 - A2 n °993 - A2 n °991</w:t>
      </w:r>
      <w:r>
        <w:rPr>
          <w:b/>
          <w:bCs/>
        </w:rPr>
        <w:t>.</w:t>
      </w:r>
    </w:p>
    <w:p w14:paraId="067A9015" w14:textId="0B5249DF" w:rsidR="00484F3B" w:rsidRDefault="00484F3B" w:rsidP="00484F3B">
      <w:pPr>
        <w:rPr>
          <w:rFonts w:ascii="Calibri" w:eastAsia="NSimSun" w:hAnsi="Calibri" w:cs="Arial"/>
          <w:b/>
          <w:bCs/>
          <w:color w:val="212529"/>
          <w:kern w:val="3"/>
          <w:sz w:val="24"/>
          <w:szCs w:val="24"/>
          <w:u w:val="single"/>
          <w:lang w:eastAsia="zh-CN" w:bidi="hi-IN"/>
        </w:rPr>
      </w:pPr>
      <w:r>
        <w:rPr>
          <w:noProof/>
        </w:rPr>
        <mc:AlternateContent>
          <mc:Choice Requires="wps">
            <w:drawing>
              <wp:anchor distT="0" distB="0" distL="114300" distR="114300" simplePos="0" relativeHeight="252114944" behindDoc="0" locked="0" layoutInCell="1" allowOverlap="1" wp14:anchorId="6B98BF5B" wp14:editId="7D06D970">
                <wp:simplePos x="0" y="0"/>
                <wp:positionH relativeFrom="page">
                  <wp:posOffset>2797368</wp:posOffset>
                </wp:positionH>
                <wp:positionV relativeFrom="paragraph">
                  <wp:posOffset>176502</wp:posOffset>
                </wp:positionV>
                <wp:extent cx="2183931" cy="1819275"/>
                <wp:effectExtent l="0" t="0" r="26035" b="28575"/>
                <wp:wrapNone/>
                <wp:docPr id="38031964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931" cy="1819275"/>
                        </a:xfrm>
                        <a:prstGeom prst="rect">
                          <a:avLst/>
                        </a:prstGeom>
                        <a:solidFill>
                          <a:schemeClr val="lt1"/>
                        </a:solidFill>
                        <a:ln w="6350">
                          <a:solidFill>
                            <a:prstClr val="black"/>
                          </a:solidFill>
                        </a:ln>
                      </wps:spPr>
                      <wps:txbx>
                        <w:txbxContent>
                          <w:p w14:paraId="4E099297" w14:textId="154FA04B" w:rsidR="00484F3B" w:rsidRDefault="00484F3B" w:rsidP="00484F3B">
                            <w:pPr>
                              <w:contextualSpacing/>
                            </w:pPr>
                            <w:r w:rsidRPr="00311352">
                              <w:t>Conseillers en exercice : 19</w:t>
                            </w:r>
                            <w:r w:rsidRPr="00311352">
                              <w:br/>
                              <w:t xml:space="preserve">Présents : </w:t>
                            </w:r>
                            <w:r>
                              <w:t>1</w:t>
                            </w:r>
                            <w:r>
                              <w:t>2</w:t>
                            </w:r>
                          </w:p>
                          <w:p w14:paraId="604985AB" w14:textId="662D8EB8" w:rsidR="00484F3B" w:rsidRDefault="00484F3B" w:rsidP="00484F3B">
                            <w:pPr>
                              <w:contextualSpacing/>
                            </w:pPr>
                            <w:r>
                              <w:t xml:space="preserve">Absents : </w:t>
                            </w:r>
                            <w:r>
                              <w:t>7</w:t>
                            </w:r>
                          </w:p>
                          <w:p w14:paraId="7F99D0A7" w14:textId="4078105F" w:rsidR="00484F3B" w:rsidRDefault="00484F3B" w:rsidP="00484F3B">
                            <w:pPr>
                              <w:rPr>
                                <w:b/>
                                <w:bCs/>
                              </w:rPr>
                            </w:pPr>
                            <w:r>
                              <w:t>Procurations : 5</w:t>
                            </w:r>
                            <w:r w:rsidRPr="00311352">
                              <w:br/>
                              <w:t xml:space="preserve">Votants : </w:t>
                            </w:r>
                            <w:r>
                              <w:t>1</w:t>
                            </w:r>
                            <w:r>
                              <w:t>6</w:t>
                            </w:r>
                            <w:r w:rsidRPr="00311352">
                              <w:br/>
                              <w:t>Vote(s) Pour :</w:t>
                            </w:r>
                            <w:r>
                              <w:t xml:space="preserve"> 1</w:t>
                            </w:r>
                            <w:r>
                              <w:t>6</w:t>
                            </w:r>
                            <w:r w:rsidRPr="00311352">
                              <w:br/>
                              <w:t>Vote(s) Contre</w:t>
                            </w:r>
                            <w:r>
                              <w:t> : 0</w:t>
                            </w:r>
                            <w:r w:rsidRPr="00311352">
                              <w:br/>
                              <w:t>Abstention(s)</w:t>
                            </w:r>
                            <w:r>
                              <w:t> : 0</w:t>
                            </w:r>
                            <w:r>
                              <w:rPr>
                                <w:b/>
                                <w:bCs/>
                              </w:rPr>
                              <w:t xml:space="preserve">        </w:t>
                            </w:r>
                            <w:r w:rsidRPr="006F2E04">
                              <w:rPr>
                                <w:b/>
                                <w:bCs/>
                              </w:rPr>
                              <w:t xml:space="preserve"> </w:t>
                            </w:r>
                          </w:p>
                          <w:p w14:paraId="4AE68736" w14:textId="77777777" w:rsidR="00484F3B" w:rsidRPr="006F2E04" w:rsidRDefault="00484F3B" w:rsidP="00484F3B">
                            <w:pPr>
                              <w:rPr>
                                <w:b/>
                                <w:bCs/>
                              </w:rPr>
                            </w:pPr>
                            <w:r>
                              <w:rPr>
                                <w:b/>
                                <w:bCs/>
                              </w:rPr>
                              <w:t xml:space="preserve">             </w:t>
                            </w:r>
                            <w:r w:rsidRPr="006F2E04">
                              <w:rPr>
                                <w:b/>
                                <w:bCs/>
                              </w:rPr>
                              <w:t>Adopté à l’unanimité</w:t>
                            </w:r>
                          </w:p>
                          <w:p w14:paraId="08DDF5DE" w14:textId="77777777" w:rsidR="00484F3B" w:rsidRDefault="00484F3B" w:rsidP="00484F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8BF5B" id="_x0000_s1051" type="#_x0000_t202" style="position:absolute;margin-left:220.25pt;margin-top:13.9pt;width:171.95pt;height:143.25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" fillcolor="white [3201]" strokeweight=".5pt">
                <v:path arrowok="t"/>
                <v:textbox>
                  <w:txbxContent>
                    <w:p w14:paraId="4E099297" w14:textId="154FA04B" w:rsidR="00484F3B" w:rsidRDefault="00484F3B" w:rsidP="00484F3B">
                      <w:pPr>
                        <w:contextualSpacing/>
                      </w:pPr>
                      <w:r w:rsidRPr="00311352">
                        <w:t>Conseillers en exercice : 19</w:t>
                      </w:r>
                      <w:r w:rsidRPr="00311352">
                        <w:br/>
                        <w:t xml:space="preserve">Présents : </w:t>
                      </w:r>
                      <w:r>
                        <w:t>1</w:t>
                      </w:r>
                      <w:r>
                        <w:t>2</w:t>
                      </w:r>
                    </w:p>
                    <w:p w14:paraId="604985AB" w14:textId="662D8EB8" w:rsidR="00484F3B" w:rsidRDefault="00484F3B" w:rsidP="00484F3B">
                      <w:pPr>
                        <w:contextualSpacing/>
                      </w:pPr>
                      <w:r>
                        <w:t xml:space="preserve">Absents : </w:t>
                      </w:r>
                      <w:r>
                        <w:t>7</w:t>
                      </w:r>
                    </w:p>
                    <w:p w14:paraId="7F99D0A7" w14:textId="4078105F" w:rsidR="00484F3B" w:rsidRDefault="00484F3B" w:rsidP="00484F3B">
                      <w:pPr>
                        <w:rPr>
                          <w:b/>
                          <w:bCs/>
                        </w:rPr>
                      </w:pPr>
                      <w:r>
                        <w:t>Procurations : 5</w:t>
                      </w:r>
                      <w:r w:rsidRPr="00311352">
                        <w:br/>
                        <w:t xml:space="preserve">Votants : </w:t>
                      </w:r>
                      <w:r>
                        <w:t>1</w:t>
                      </w:r>
                      <w:r>
                        <w:t>6</w:t>
                      </w:r>
                      <w:r w:rsidRPr="00311352">
                        <w:br/>
                        <w:t>Vote(s) Pour :</w:t>
                      </w:r>
                      <w:r>
                        <w:t xml:space="preserve"> 1</w:t>
                      </w:r>
                      <w:r>
                        <w:t>6</w:t>
                      </w:r>
                      <w:r w:rsidRPr="00311352">
                        <w:br/>
                        <w:t>Vote(s) Contre</w:t>
                      </w:r>
                      <w:r>
                        <w:t> : 0</w:t>
                      </w:r>
                      <w:r w:rsidRPr="00311352">
                        <w:br/>
                        <w:t>Abstention(s)</w:t>
                      </w:r>
                      <w:r>
                        <w:t> : 0</w:t>
                      </w:r>
                      <w:r>
                        <w:rPr>
                          <w:b/>
                          <w:bCs/>
                        </w:rPr>
                        <w:t xml:space="preserve">        </w:t>
                      </w:r>
                      <w:r w:rsidRPr="006F2E04">
                        <w:rPr>
                          <w:b/>
                          <w:bCs/>
                        </w:rPr>
                        <w:t xml:space="preserve"> </w:t>
                      </w:r>
                    </w:p>
                    <w:p w14:paraId="4AE68736" w14:textId="77777777" w:rsidR="00484F3B" w:rsidRPr="006F2E04" w:rsidRDefault="00484F3B" w:rsidP="00484F3B">
                      <w:pPr>
                        <w:rPr>
                          <w:b/>
                          <w:bCs/>
                        </w:rPr>
                      </w:pPr>
                      <w:r>
                        <w:rPr>
                          <w:b/>
                          <w:bCs/>
                        </w:rPr>
                        <w:t xml:space="preserve">             </w:t>
                      </w:r>
                      <w:r w:rsidRPr="006F2E04">
                        <w:rPr>
                          <w:b/>
                          <w:bCs/>
                        </w:rPr>
                        <w:t>Adopté à l’unanimité</w:t>
                      </w:r>
                    </w:p>
                    <w:p w14:paraId="08DDF5DE" w14:textId="77777777" w:rsidR="00484F3B" w:rsidRDefault="00484F3B" w:rsidP="00484F3B"/>
                  </w:txbxContent>
                </v:textbox>
                <w10:wrap anchorx="page"/>
              </v:shape>
            </w:pict>
          </mc:Fallback>
        </mc:AlternateContent>
      </w:r>
    </w:p>
    <w:p w14:paraId="4BC4CBCB" w14:textId="2A9E8911" w:rsidR="00484F3B" w:rsidRDefault="00484F3B" w:rsidP="00484F3B">
      <w:pPr>
        <w:rPr>
          <w:rFonts w:ascii="Calibri" w:eastAsia="NSimSun" w:hAnsi="Calibri" w:cs="Arial"/>
          <w:b/>
          <w:bCs/>
          <w:color w:val="212529"/>
          <w:kern w:val="3"/>
          <w:sz w:val="24"/>
          <w:szCs w:val="24"/>
          <w:u w:val="single"/>
          <w:lang w:eastAsia="zh-CN" w:bidi="hi-IN"/>
        </w:rPr>
      </w:pPr>
    </w:p>
    <w:p w14:paraId="20E39288" w14:textId="73908BDB" w:rsidR="00484F3B" w:rsidRDefault="00484F3B" w:rsidP="00484F3B">
      <w:pPr>
        <w:rPr>
          <w:rFonts w:ascii="Calibri" w:eastAsia="NSimSun" w:hAnsi="Calibri" w:cs="Arial"/>
          <w:b/>
          <w:bCs/>
          <w:color w:val="212529"/>
          <w:kern w:val="3"/>
          <w:sz w:val="24"/>
          <w:szCs w:val="24"/>
          <w:u w:val="single"/>
          <w:lang w:eastAsia="zh-CN" w:bidi="hi-IN"/>
        </w:rPr>
      </w:pPr>
    </w:p>
    <w:p w14:paraId="240705BD" w14:textId="77777777" w:rsidR="00484F3B" w:rsidRDefault="00484F3B" w:rsidP="00484F3B">
      <w:pPr>
        <w:rPr>
          <w:rFonts w:ascii="Calibri" w:eastAsia="NSimSun" w:hAnsi="Calibri" w:cs="Arial"/>
          <w:b/>
          <w:bCs/>
          <w:color w:val="212529"/>
          <w:kern w:val="3"/>
          <w:sz w:val="24"/>
          <w:szCs w:val="24"/>
          <w:u w:val="single"/>
          <w:lang w:eastAsia="zh-CN" w:bidi="hi-IN"/>
        </w:rPr>
      </w:pPr>
    </w:p>
    <w:p w14:paraId="46E83F28" w14:textId="77777777" w:rsidR="00484F3B" w:rsidRDefault="00484F3B" w:rsidP="00484F3B">
      <w:pPr>
        <w:rPr>
          <w:rFonts w:ascii="Calibri" w:eastAsia="NSimSun" w:hAnsi="Calibri" w:cs="Arial"/>
          <w:b/>
          <w:bCs/>
          <w:color w:val="212529"/>
          <w:kern w:val="3"/>
          <w:sz w:val="24"/>
          <w:szCs w:val="24"/>
          <w:u w:val="single"/>
          <w:lang w:eastAsia="zh-CN" w:bidi="hi-IN"/>
        </w:rPr>
      </w:pPr>
    </w:p>
    <w:p w14:paraId="624FECA1" w14:textId="77777777" w:rsidR="00484F3B" w:rsidRDefault="00484F3B" w:rsidP="00484F3B">
      <w:pPr>
        <w:rPr>
          <w:rFonts w:ascii="Calibri" w:eastAsia="NSimSun" w:hAnsi="Calibri" w:cs="Arial"/>
          <w:b/>
          <w:bCs/>
          <w:color w:val="212529"/>
          <w:kern w:val="3"/>
          <w:sz w:val="24"/>
          <w:szCs w:val="24"/>
          <w:u w:val="single"/>
          <w:lang w:eastAsia="zh-CN" w:bidi="hi-IN"/>
        </w:rPr>
      </w:pPr>
    </w:p>
    <w:p w14:paraId="3BFF3669" w14:textId="77777777" w:rsidR="00484F3B" w:rsidRDefault="00484F3B" w:rsidP="00484F3B">
      <w:pPr>
        <w:rPr>
          <w:rFonts w:ascii="Calibri" w:eastAsia="NSimSun" w:hAnsi="Calibri" w:cs="Arial"/>
          <w:b/>
          <w:bCs/>
          <w:color w:val="212529"/>
          <w:kern w:val="3"/>
          <w:sz w:val="24"/>
          <w:szCs w:val="24"/>
          <w:u w:val="single"/>
          <w:lang w:eastAsia="zh-CN" w:bidi="hi-IN"/>
        </w:rPr>
      </w:pPr>
    </w:p>
    <w:p w14:paraId="0245A3FB" w14:textId="77777777" w:rsidR="00484F3B" w:rsidRPr="00484F3B" w:rsidRDefault="00484F3B" w:rsidP="00484F3B">
      <w:pPr>
        <w:rPr>
          <w:rFonts w:ascii="Calibri" w:eastAsia="NSimSun" w:hAnsi="Calibri" w:cs="Arial"/>
          <w:b/>
          <w:bCs/>
          <w:color w:val="212529"/>
          <w:kern w:val="3"/>
          <w:sz w:val="24"/>
          <w:szCs w:val="24"/>
          <w:u w:val="single"/>
          <w:lang w:eastAsia="zh-CN" w:bidi="hi-IN"/>
        </w:rPr>
      </w:pPr>
    </w:p>
    <w:p w14:paraId="1BD3C536" w14:textId="77DD9789" w:rsidR="00484F3B" w:rsidRDefault="00484F3B" w:rsidP="00484F3B">
      <w:pPr>
        <w:rPr>
          <w:rFonts w:ascii="Calibri" w:eastAsia="NSimSun" w:hAnsi="Calibri" w:cs="Arial"/>
          <w:b/>
          <w:bCs/>
          <w:color w:val="212529"/>
          <w:kern w:val="3"/>
          <w:sz w:val="24"/>
          <w:szCs w:val="24"/>
          <w:u w:val="single"/>
          <w:lang w:eastAsia="zh-CN" w:bidi="hi-IN"/>
        </w:rPr>
      </w:pPr>
      <w:r w:rsidRPr="00484F3B">
        <w:rPr>
          <w:rFonts w:ascii="Calibri" w:eastAsia="NSimSun" w:hAnsi="Calibri" w:cs="Arial"/>
          <w:b/>
          <w:bCs/>
          <w:color w:val="212529"/>
          <w:kern w:val="3"/>
          <w:sz w:val="24"/>
          <w:szCs w:val="24"/>
          <w:u w:val="single"/>
          <w:lang w:eastAsia="zh-CN" w:bidi="hi-IN"/>
        </w:rPr>
        <w:t>14- Désignation d’un membre du Conseil Municipal dans le cadre d’une autre demande de permis de construire</w:t>
      </w:r>
    </w:p>
    <w:p w14:paraId="19B05B9A" w14:textId="77777777" w:rsidR="00484F3B" w:rsidRDefault="00484F3B" w:rsidP="00484F3B">
      <w:pPr>
        <w:rPr>
          <w:rFonts w:ascii="Calibri" w:eastAsia="NSimSun" w:hAnsi="Calibri" w:cs="Arial"/>
          <w:b/>
          <w:bCs/>
          <w:color w:val="212529"/>
          <w:kern w:val="3"/>
          <w:sz w:val="24"/>
          <w:szCs w:val="24"/>
          <w:u w:val="single"/>
          <w:lang w:eastAsia="zh-CN" w:bidi="hi-IN"/>
        </w:rPr>
      </w:pPr>
    </w:p>
    <w:p w14:paraId="740C2ED6" w14:textId="77777777" w:rsidR="00484F3B" w:rsidRDefault="00484F3B" w:rsidP="00484F3B">
      <w:pPr>
        <w:rPr>
          <w:rFonts w:cstheme="minorHAnsi"/>
        </w:rPr>
      </w:pPr>
      <w:r>
        <w:rPr>
          <w:rFonts w:cstheme="minorHAnsi"/>
        </w:rPr>
        <w:t>Une demande</w:t>
      </w:r>
      <w:r w:rsidRPr="004B1B11">
        <w:rPr>
          <w:rFonts w:cstheme="minorHAnsi"/>
        </w:rPr>
        <w:t xml:space="preserve"> </w:t>
      </w:r>
      <w:r>
        <w:rPr>
          <w:rFonts w:cstheme="minorHAnsi"/>
        </w:rPr>
        <w:t xml:space="preserve">de permis de construire </w:t>
      </w:r>
      <w:r w:rsidRPr="00D73DC9">
        <w:t>n° 074 176 25 0 000</w:t>
      </w:r>
      <w:r>
        <w:t xml:space="preserve">6 </w:t>
      </w:r>
      <w:r w:rsidRPr="004B1B11">
        <w:rPr>
          <w:rFonts w:cstheme="minorHAnsi"/>
        </w:rPr>
        <w:t xml:space="preserve">concernant les </w:t>
      </w:r>
      <w:r w:rsidRPr="00653F7D">
        <w:rPr>
          <w:rFonts w:cstheme="minorHAnsi"/>
          <w:b/>
          <w:bCs/>
        </w:rPr>
        <w:t xml:space="preserve">parcelles </w:t>
      </w:r>
      <w:r w:rsidRPr="00D73DC9">
        <w:rPr>
          <w:b/>
          <w:bCs/>
        </w:rPr>
        <w:t>A2 n °989 - n °988 - n °992 - n °994 - n ° 986</w:t>
      </w:r>
      <w:r>
        <w:rPr>
          <w:b/>
          <w:bCs/>
        </w:rPr>
        <w:t xml:space="preserve"> </w:t>
      </w:r>
      <w:r w:rsidRPr="00FB54DB">
        <w:rPr>
          <w:rFonts w:cstheme="minorHAnsi"/>
        </w:rPr>
        <w:t>a</w:t>
      </w:r>
      <w:r w:rsidRPr="00D73DC9">
        <w:rPr>
          <w:rFonts w:cstheme="minorHAnsi"/>
        </w:rPr>
        <w:t xml:space="preserve"> </w:t>
      </w:r>
      <w:r w:rsidRPr="004B1B11">
        <w:rPr>
          <w:rFonts w:cstheme="minorHAnsi"/>
        </w:rPr>
        <w:t>été déposée et ces dernières parcelles étant propriété du maire ou de sa famille, il appartient au Conseil Municipal de désigner, en l’absence du Maire, un membre du Conseil Municipal pour signer au nom de la Commune tout document relatif à l’instruction des demandes d’urbanisme relatives à ces parcelles.</w:t>
      </w:r>
    </w:p>
    <w:p w14:paraId="58F0D2D1" w14:textId="1BF14C0A" w:rsidR="00BE4184" w:rsidRDefault="00BE4184" w:rsidP="00484F3B">
      <w:pPr>
        <w:spacing w:after="0" w:line="240" w:lineRule="auto"/>
        <w:contextualSpacing/>
      </w:pPr>
      <w:r>
        <w:rPr>
          <w:noProof/>
        </w:rPr>
        <w:lastRenderedPageBreak/>
        <mc:AlternateContent>
          <mc:Choice Requires="wps">
            <w:drawing>
              <wp:anchor distT="0" distB="0" distL="114300" distR="114300" simplePos="0" relativeHeight="252131328" behindDoc="0" locked="0" layoutInCell="1" allowOverlap="1" wp14:anchorId="33129A56" wp14:editId="20B0A808">
                <wp:simplePos x="0" y="0"/>
                <wp:positionH relativeFrom="margin">
                  <wp:posOffset>5565472</wp:posOffset>
                </wp:positionH>
                <wp:positionV relativeFrom="paragraph">
                  <wp:posOffset>-214410</wp:posOffset>
                </wp:positionV>
                <wp:extent cx="749935" cy="256540"/>
                <wp:effectExtent l="0" t="0" r="12065" b="10160"/>
                <wp:wrapNone/>
                <wp:docPr id="33436831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43DA8EF7" w14:textId="560776CE" w:rsidR="00BE4184" w:rsidRDefault="00BE4184" w:rsidP="00BE4184">
                            <w:r>
                              <w:rPr>
                                <w:rFonts w:asciiTheme="majorHAnsi" w:hAnsiTheme="majorHAnsi" w:cstheme="majorHAnsi"/>
                              </w:rPr>
                              <w:t>2025-</w:t>
                            </w:r>
                            <w:r>
                              <w:rPr>
                                <w:rFonts w:asciiTheme="majorHAnsi" w:hAnsiTheme="majorHAnsi" w:cstheme="majorHAnsi"/>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9A56" id="_x0000_s1052" type="#_x0000_t202" style="position:absolute;margin-left:438.25pt;margin-top:-16.9pt;width:59.05pt;height:20.2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" fillcolor="white [3201]" strokecolor="white [3212]" strokeweight=".5pt">
                <v:path arrowok="t"/>
                <v:textbox>
                  <w:txbxContent>
                    <w:p w14:paraId="43DA8EF7" w14:textId="560776CE" w:rsidR="00BE4184" w:rsidRDefault="00BE4184" w:rsidP="00BE4184">
                      <w:r>
                        <w:rPr>
                          <w:rFonts w:asciiTheme="majorHAnsi" w:hAnsiTheme="majorHAnsi" w:cstheme="majorHAnsi"/>
                        </w:rPr>
                        <w:t>2025-</w:t>
                      </w:r>
                      <w:r>
                        <w:rPr>
                          <w:rFonts w:asciiTheme="majorHAnsi" w:hAnsiTheme="majorHAnsi" w:cstheme="majorHAnsi"/>
                        </w:rPr>
                        <w:t>59</w:t>
                      </w:r>
                    </w:p>
                  </w:txbxContent>
                </v:textbox>
                <w10:wrap anchorx="margin"/>
              </v:shape>
            </w:pict>
          </mc:Fallback>
        </mc:AlternateContent>
      </w:r>
    </w:p>
    <w:p w14:paraId="126DC0D4" w14:textId="02FC1654" w:rsidR="00484F3B" w:rsidRDefault="00484F3B" w:rsidP="00484F3B">
      <w:pPr>
        <w:spacing w:after="0" w:line="240" w:lineRule="auto"/>
        <w:contextualSpacing/>
      </w:pPr>
      <w:r w:rsidRPr="0035296C">
        <w:t xml:space="preserve">Le Maire </w:t>
      </w:r>
      <w:r>
        <w:t>quitte la séance et</w:t>
      </w:r>
      <w:r w:rsidRPr="0035296C">
        <w:t xml:space="preserve"> </w:t>
      </w:r>
      <w:r>
        <w:t>le</w:t>
      </w:r>
      <w:r w:rsidRPr="0035296C">
        <w:t xml:space="preserve"> premier adjoint, Jérôme GRETZ, </w:t>
      </w:r>
      <w:r>
        <w:t>prend la présidence de la séance et rappelle les numéros de parcelles cadastrées et l’objet de la demande de permis.</w:t>
      </w:r>
    </w:p>
    <w:p w14:paraId="178B4CE0" w14:textId="77777777" w:rsidR="00484F3B" w:rsidRPr="0035296C" w:rsidRDefault="00484F3B" w:rsidP="00484F3B">
      <w:pPr>
        <w:spacing w:after="0" w:line="240" w:lineRule="auto"/>
        <w:contextualSpacing/>
      </w:pPr>
    </w:p>
    <w:p w14:paraId="5610E845" w14:textId="77777777" w:rsidR="00484F3B" w:rsidRDefault="00484F3B" w:rsidP="00484F3B">
      <w:pPr>
        <w:spacing w:after="0" w:line="240" w:lineRule="auto"/>
        <w:contextualSpacing/>
      </w:pPr>
      <w:r w:rsidRPr="0035296C">
        <w:t xml:space="preserve">Les membres du conseil proposent de nommer </w:t>
      </w:r>
      <w:r>
        <w:t>Jérôme GRETZ</w:t>
      </w:r>
      <w:r w:rsidRPr="0035296C">
        <w:t>, conseiller municipal, en tant que représentant</w:t>
      </w:r>
      <w:r>
        <w:t xml:space="preserve"> pour la signature des documents liées à cette demande de permis de construire</w:t>
      </w:r>
      <w:r w:rsidRPr="0035296C">
        <w:t>.</w:t>
      </w:r>
    </w:p>
    <w:p w14:paraId="6C726CD3" w14:textId="77777777" w:rsidR="00484F3B" w:rsidRDefault="00484F3B" w:rsidP="00484F3B">
      <w:pPr>
        <w:spacing w:after="0" w:line="240" w:lineRule="auto"/>
        <w:contextualSpacing/>
        <w:rPr>
          <w:b/>
          <w:bCs/>
        </w:rPr>
      </w:pPr>
    </w:p>
    <w:p w14:paraId="7CC5C4AC" w14:textId="77777777" w:rsidR="00484F3B" w:rsidRPr="00653F7D" w:rsidRDefault="00484F3B" w:rsidP="00484F3B">
      <w:pPr>
        <w:spacing w:after="0" w:line="240" w:lineRule="auto"/>
        <w:contextualSpacing/>
        <w:rPr>
          <w:b/>
          <w:bCs/>
        </w:rPr>
      </w:pPr>
      <w:r w:rsidRPr="00653F7D">
        <w:rPr>
          <w:b/>
          <w:bCs/>
        </w:rPr>
        <w:t>Après en avoir délibéré, les membres du Conseil Municipal décident, à l’unanimité</w:t>
      </w:r>
    </w:p>
    <w:p w14:paraId="4A16FB96" w14:textId="77777777" w:rsidR="00484F3B" w:rsidRDefault="00484F3B" w:rsidP="00484F3B">
      <w:pPr>
        <w:contextualSpacing/>
        <w:rPr>
          <w:b/>
          <w:bCs/>
        </w:rPr>
      </w:pPr>
      <w:r w:rsidRPr="0035296C">
        <w:t>-</w:t>
      </w:r>
      <w:r w:rsidRPr="00653F7D">
        <w:rPr>
          <w:b/>
          <w:bCs/>
        </w:rPr>
        <w:t>de nommer Jérôme GRETZ</w:t>
      </w:r>
      <w:r w:rsidRPr="0035296C">
        <w:t xml:space="preserve">, conseiller municipal, en tant que représentant pour la signature </w:t>
      </w:r>
      <w:r>
        <w:t>d’une demande</w:t>
      </w:r>
      <w:r w:rsidRPr="0035296C">
        <w:t xml:space="preserve"> d’urbanisme concernant le maire ou sa famille</w:t>
      </w:r>
      <w:r>
        <w:t xml:space="preserve">, </w:t>
      </w:r>
      <w:r w:rsidRPr="00653F7D">
        <w:rPr>
          <w:rFonts w:cstheme="minorHAnsi"/>
          <w:b/>
          <w:bCs/>
        </w:rPr>
        <w:t xml:space="preserve">parcelles </w:t>
      </w:r>
      <w:r w:rsidRPr="00D73DC9">
        <w:rPr>
          <w:b/>
          <w:bCs/>
        </w:rPr>
        <w:t>A2 n °989 - n °988 - n °992 - n °994 - n ° 986</w:t>
      </w:r>
      <w:r>
        <w:rPr>
          <w:b/>
          <w:bCs/>
        </w:rPr>
        <w:t>.</w:t>
      </w:r>
    </w:p>
    <w:p w14:paraId="0BC26E19" w14:textId="5913CB28" w:rsidR="00484F3B" w:rsidRPr="00484F3B" w:rsidRDefault="00484F3B" w:rsidP="00484F3B">
      <w:pPr>
        <w:rPr>
          <w:rFonts w:ascii="Calibri" w:eastAsia="NSimSun" w:hAnsi="Calibri" w:cs="Arial"/>
          <w:b/>
          <w:bCs/>
          <w:color w:val="212529"/>
          <w:kern w:val="3"/>
          <w:sz w:val="24"/>
          <w:szCs w:val="24"/>
          <w:u w:val="single"/>
          <w:lang w:eastAsia="zh-CN" w:bidi="hi-IN"/>
        </w:rPr>
      </w:pPr>
      <w:r>
        <w:rPr>
          <w:noProof/>
        </w:rPr>
        <mc:AlternateContent>
          <mc:Choice Requires="wps">
            <w:drawing>
              <wp:anchor distT="0" distB="0" distL="114300" distR="114300" simplePos="0" relativeHeight="252116992" behindDoc="0" locked="0" layoutInCell="1" allowOverlap="1" wp14:anchorId="5BCA5DC6" wp14:editId="1D187B70">
                <wp:simplePos x="0" y="0"/>
                <wp:positionH relativeFrom="page">
                  <wp:posOffset>2509134</wp:posOffset>
                </wp:positionH>
                <wp:positionV relativeFrom="paragraph">
                  <wp:posOffset>198147</wp:posOffset>
                </wp:positionV>
                <wp:extent cx="2183931" cy="1819275"/>
                <wp:effectExtent l="0" t="0" r="26035" b="28575"/>
                <wp:wrapNone/>
                <wp:docPr id="163585690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931" cy="1819275"/>
                        </a:xfrm>
                        <a:prstGeom prst="rect">
                          <a:avLst/>
                        </a:prstGeom>
                        <a:solidFill>
                          <a:schemeClr val="lt1"/>
                        </a:solidFill>
                        <a:ln w="6350">
                          <a:solidFill>
                            <a:prstClr val="black"/>
                          </a:solidFill>
                        </a:ln>
                      </wps:spPr>
                      <wps:txbx>
                        <w:txbxContent>
                          <w:p w14:paraId="66CF5184" w14:textId="77777777" w:rsidR="00484F3B" w:rsidRDefault="00484F3B" w:rsidP="00484F3B">
                            <w:pPr>
                              <w:contextualSpacing/>
                            </w:pPr>
                            <w:r w:rsidRPr="00311352">
                              <w:t>Conseillers en exercice : 19</w:t>
                            </w:r>
                            <w:r w:rsidRPr="00311352">
                              <w:br/>
                              <w:t xml:space="preserve">Présents : </w:t>
                            </w:r>
                            <w:r>
                              <w:t>12</w:t>
                            </w:r>
                          </w:p>
                          <w:p w14:paraId="3A7712FD" w14:textId="77777777" w:rsidR="00484F3B" w:rsidRDefault="00484F3B" w:rsidP="00484F3B">
                            <w:pPr>
                              <w:contextualSpacing/>
                            </w:pPr>
                            <w:r>
                              <w:t>Absents : 7</w:t>
                            </w:r>
                          </w:p>
                          <w:p w14:paraId="05204C2E" w14:textId="77777777" w:rsidR="00484F3B" w:rsidRDefault="00484F3B" w:rsidP="00484F3B">
                            <w:pPr>
                              <w:rPr>
                                <w:b/>
                                <w:bCs/>
                              </w:rPr>
                            </w:pPr>
                            <w:r>
                              <w:t>Procurations : 5</w:t>
                            </w:r>
                            <w:r w:rsidRPr="00311352">
                              <w:br/>
                              <w:t xml:space="preserve">Votants : </w:t>
                            </w:r>
                            <w:r>
                              <w:t>16</w:t>
                            </w:r>
                            <w:r w:rsidRPr="00311352">
                              <w:br/>
                              <w:t>Vote(s) Pour :</w:t>
                            </w:r>
                            <w:r>
                              <w:t xml:space="preserve"> 16</w:t>
                            </w:r>
                            <w:r w:rsidRPr="00311352">
                              <w:br/>
                              <w:t>Vote(s) Contre</w:t>
                            </w:r>
                            <w:r>
                              <w:t> : 0</w:t>
                            </w:r>
                            <w:r w:rsidRPr="00311352">
                              <w:br/>
                              <w:t>Abstention(s)</w:t>
                            </w:r>
                            <w:r>
                              <w:t> : 0</w:t>
                            </w:r>
                            <w:r>
                              <w:rPr>
                                <w:b/>
                                <w:bCs/>
                              </w:rPr>
                              <w:t xml:space="preserve">        </w:t>
                            </w:r>
                            <w:r w:rsidRPr="006F2E04">
                              <w:rPr>
                                <w:b/>
                                <w:bCs/>
                              </w:rPr>
                              <w:t xml:space="preserve"> </w:t>
                            </w:r>
                          </w:p>
                          <w:p w14:paraId="43173323" w14:textId="77777777" w:rsidR="00484F3B" w:rsidRPr="006F2E04" w:rsidRDefault="00484F3B" w:rsidP="00484F3B">
                            <w:pPr>
                              <w:rPr>
                                <w:b/>
                                <w:bCs/>
                              </w:rPr>
                            </w:pPr>
                            <w:r>
                              <w:rPr>
                                <w:b/>
                                <w:bCs/>
                              </w:rPr>
                              <w:t xml:space="preserve">             </w:t>
                            </w:r>
                            <w:r w:rsidRPr="006F2E04">
                              <w:rPr>
                                <w:b/>
                                <w:bCs/>
                              </w:rPr>
                              <w:t>Adopté à l’unanimité</w:t>
                            </w:r>
                          </w:p>
                          <w:p w14:paraId="6C11A8EB" w14:textId="77777777" w:rsidR="00484F3B" w:rsidRDefault="00484F3B" w:rsidP="00484F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A5DC6" id="_x0000_s1053" type="#_x0000_t202" style="position:absolute;margin-left:197.55pt;margin-top:15.6pt;width:171.95pt;height:143.25pt;z-index:25211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" fillcolor="white [3201]" strokeweight=".5pt">
                <v:path arrowok="t"/>
                <v:textbox>
                  <w:txbxContent>
                    <w:p w14:paraId="66CF5184" w14:textId="77777777" w:rsidR="00484F3B" w:rsidRDefault="00484F3B" w:rsidP="00484F3B">
                      <w:pPr>
                        <w:contextualSpacing/>
                      </w:pPr>
                      <w:r w:rsidRPr="00311352">
                        <w:t>Conseillers en exercice : 19</w:t>
                      </w:r>
                      <w:r w:rsidRPr="00311352">
                        <w:br/>
                        <w:t xml:space="preserve">Présents : </w:t>
                      </w:r>
                      <w:r>
                        <w:t>12</w:t>
                      </w:r>
                    </w:p>
                    <w:p w14:paraId="3A7712FD" w14:textId="77777777" w:rsidR="00484F3B" w:rsidRDefault="00484F3B" w:rsidP="00484F3B">
                      <w:pPr>
                        <w:contextualSpacing/>
                      </w:pPr>
                      <w:r>
                        <w:t>Absents : 7</w:t>
                      </w:r>
                    </w:p>
                    <w:p w14:paraId="05204C2E" w14:textId="77777777" w:rsidR="00484F3B" w:rsidRDefault="00484F3B" w:rsidP="00484F3B">
                      <w:pPr>
                        <w:rPr>
                          <w:b/>
                          <w:bCs/>
                        </w:rPr>
                      </w:pPr>
                      <w:r>
                        <w:t>Procurations : 5</w:t>
                      </w:r>
                      <w:r w:rsidRPr="00311352">
                        <w:br/>
                        <w:t xml:space="preserve">Votants : </w:t>
                      </w:r>
                      <w:r>
                        <w:t>16</w:t>
                      </w:r>
                      <w:r w:rsidRPr="00311352">
                        <w:br/>
                        <w:t>Vote(s) Pour :</w:t>
                      </w:r>
                      <w:r>
                        <w:t xml:space="preserve"> 16</w:t>
                      </w:r>
                      <w:r w:rsidRPr="00311352">
                        <w:br/>
                        <w:t>Vote(s) Contre</w:t>
                      </w:r>
                      <w:r>
                        <w:t> : 0</w:t>
                      </w:r>
                      <w:r w:rsidRPr="00311352">
                        <w:br/>
                        <w:t>Abstention(s)</w:t>
                      </w:r>
                      <w:r>
                        <w:t> : 0</w:t>
                      </w:r>
                      <w:r>
                        <w:rPr>
                          <w:b/>
                          <w:bCs/>
                        </w:rPr>
                        <w:t xml:space="preserve">        </w:t>
                      </w:r>
                      <w:r w:rsidRPr="006F2E04">
                        <w:rPr>
                          <w:b/>
                          <w:bCs/>
                        </w:rPr>
                        <w:t xml:space="preserve"> </w:t>
                      </w:r>
                    </w:p>
                    <w:p w14:paraId="43173323" w14:textId="77777777" w:rsidR="00484F3B" w:rsidRPr="006F2E04" w:rsidRDefault="00484F3B" w:rsidP="00484F3B">
                      <w:pPr>
                        <w:rPr>
                          <w:b/>
                          <w:bCs/>
                        </w:rPr>
                      </w:pPr>
                      <w:r>
                        <w:rPr>
                          <w:b/>
                          <w:bCs/>
                        </w:rPr>
                        <w:t xml:space="preserve">             </w:t>
                      </w:r>
                      <w:r w:rsidRPr="006F2E04">
                        <w:rPr>
                          <w:b/>
                          <w:bCs/>
                        </w:rPr>
                        <w:t>Adopté à l’unanimité</w:t>
                      </w:r>
                    </w:p>
                    <w:p w14:paraId="6C11A8EB" w14:textId="77777777" w:rsidR="00484F3B" w:rsidRDefault="00484F3B" w:rsidP="00484F3B"/>
                  </w:txbxContent>
                </v:textbox>
                <w10:wrap anchorx="page"/>
              </v:shape>
            </w:pict>
          </mc:Fallback>
        </mc:AlternateContent>
      </w:r>
    </w:p>
    <w:p w14:paraId="1AD35480" w14:textId="6FA6478C" w:rsidR="00484F3B" w:rsidRDefault="00484F3B" w:rsidP="00701BB5">
      <w:pPr>
        <w:pStyle w:val="Standard"/>
        <w:jc w:val="both"/>
        <w:rPr>
          <w:rFonts w:ascii="Calibri" w:hAnsi="Calibri"/>
          <w:b/>
          <w:bCs/>
          <w:color w:val="212529"/>
          <w:u w:val="single"/>
        </w:rPr>
      </w:pPr>
    </w:p>
    <w:p w14:paraId="76B88477" w14:textId="77777777" w:rsidR="00484F3B" w:rsidRDefault="00484F3B" w:rsidP="00701BB5">
      <w:pPr>
        <w:pStyle w:val="Standard"/>
        <w:jc w:val="both"/>
        <w:rPr>
          <w:rFonts w:ascii="Calibri" w:hAnsi="Calibri"/>
          <w:b/>
          <w:bCs/>
          <w:color w:val="212529"/>
          <w:u w:val="single"/>
        </w:rPr>
      </w:pPr>
    </w:p>
    <w:p w14:paraId="5D01F790" w14:textId="77777777" w:rsidR="00484F3B" w:rsidRDefault="00484F3B" w:rsidP="00701BB5">
      <w:pPr>
        <w:pStyle w:val="Standard"/>
        <w:jc w:val="both"/>
        <w:rPr>
          <w:rFonts w:ascii="Calibri" w:hAnsi="Calibri"/>
          <w:b/>
          <w:bCs/>
          <w:color w:val="212529"/>
          <w:u w:val="single"/>
        </w:rPr>
      </w:pPr>
    </w:p>
    <w:p w14:paraId="553635B1" w14:textId="77777777" w:rsidR="00484F3B" w:rsidRDefault="00484F3B" w:rsidP="00701BB5">
      <w:pPr>
        <w:pStyle w:val="Standard"/>
        <w:jc w:val="both"/>
        <w:rPr>
          <w:rFonts w:ascii="Calibri" w:hAnsi="Calibri"/>
          <w:b/>
          <w:bCs/>
          <w:color w:val="212529"/>
          <w:u w:val="single"/>
        </w:rPr>
      </w:pPr>
    </w:p>
    <w:p w14:paraId="4C3BE69D" w14:textId="77777777" w:rsidR="00484F3B" w:rsidRDefault="00484F3B" w:rsidP="00701BB5">
      <w:pPr>
        <w:pStyle w:val="Standard"/>
        <w:jc w:val="both"/>
        <w:rPr>
          <w:rFonts w:ascii="Calibri" w:hAnsi="Calibri"/>
          <w:b/>
          <w:bCs/>
          <w:color w:val="212529"/>
          <w:u w:val="single"/>
        </w:rPr>
      </w:pPr>
    </w:p>
    <w:p w14:paraId="0E57D812" w14:textId="77777777" w:rsidR="00484F3B" w:rsidRDefault="00484F3B" w:rsidP="00701BB5">
      <w:pPr>
        <w:pStyle w:val="Standard"/>
        <w:jc w:val="both"/>
        <w:rPr>
          <w:rFonts w:ascii="Calibri" w:hAnsi="Calibri"/>
          <w:b/>
          <w:bCs/>
          <w:color w:val="212529"/>
          <w:u w:val="single"/>
        </w:rPr>
      </w:pPr>
    </w:p>
    <w:p w14:paraId="01A6C9AF" w14:textId="77777777" w:rsidR="00484F3B" w:rsidRDefault="00484F3B" w:rsidP="00701BB5">
      <w:pPr>
        <w:pStyle w:val="Standard"/>
        <w:jc w:val="both"/>
        <w:rPr>
          <w:rFonts w:ascii="Calibri" w:hAnsi="Calibri"/>
          <w:b/>
          <w:bCs/>
          <w:color w:val="212529"/>
          <w:u w:val="single"/>
        </w:rPr>
      </w:pPr>
    </w:p>
    <w:p w14:paraId="26043F86" w14:textId="77777777" w:rsidR="00484F3B" w:rsidRDefault="00484F3B" w:rsidP="00701BB5">
      <w:pPr>
        <w:pStyle w:val="Standard"/>
        <w:jc w:val="both"/>
        <w:rPr>
          <w:rFonts w:ascii="Calibri" w:hAnsi="Calibri"/>
          <w:b/>
          <w:bCs/>
          <w:color w:val="212529"/>
          <w:u w:val="single"/>
        </w:rPr>
      </w:pPr>
    </w:p>
    <w:p w14:paraId="55E7B120" w14:textId="77777777" w:rsidR="00484F3B" w:rsidRDefault="00484F3B" w:rsidP="00701BB5">
      <w:pPr>
        <w:pStyle w:val="Standard"/>
        <w:jc w:val="both"/>
        <w:rPr>
          <w:rFonts w:ascii="Calibri" w:hAnsi="Calibri"/>
          <w:b/>
          <w:bCs/>
          <w:color w:val="212529"/>
          <w:u w:val="single"/>
        </w:rPr>
      </w:pPr>
    </w:p>
    <w:p w14:paraId="210F34B6" w14:textId="77777777" w:rsidR="00484F3B" w:rsidRDefault="00484F3B" w:rsidP="00701BB5">
      <w:pPr>
        <w:pStyle w:val="Standard"/>
        <w:jc w:val="both"/>
        <w:rPr>
          <w:rFonts w:ascii="Calibri" w:hAnsi="Calibri"/>
          <w:b/>
          <w:bCs/>
          <w:color w:val="212529"/>
          <w:u w:val="single"/>
        </w:rPr>
      </w:pPr>
    </w:p>
    <w:p w14:paraId="653A3C20" w14:textId="77777777" w:rsidR="00484F3B" w:rsidRDefault="00484F3B" w:rsidP="00701BB5">
      <w:pPr>
        <w:pStyle w:val="Standard"/>
        <w:jc w:val="both"/>
        <w:rPr>
          <w:rFonts w:ascii="Calibri" w:hAnsi="Calibri"/>
          <w:b/>
          <w:bCs/>
          <w:color w:val="212529"/>
          <w:u w:val="single"/>
        </w:rPr>
      </w:pPr>
    </w:p>
    <w:p w14:paraId="0A531141" w14:textId="6E5C7FF0" w:rsidR="00701BB5" w:rsidRPr="00CE7E47" w:rsidRDefault="00701BB5" w:rsidP="00701BB5">
      <w:pPr>
        <w:pStyle w:val="Standard"/>
        <w:jc w:val="both"/>
        <w:rPr>
          <w:rFonts w:ascii="Calibri" w:hAnsi="Calibri"/>
          <w:b/>
          <w:bCs/>
          <w:color w:val="212529"/>
          <w:u w:val="single"/>
        </w:rPr>
      </w:pPr>
      <w:r w:rsidRPr="00CE7E47">
        <w:rPr>
          <w:rFonts w:ascii="Calibri" w:hAnsi="Calibri"/>
          <w:b/>
          <w:bCs/>
          <w:color w:val="212529"/>
          <w:u w:val="single"/>
        </w:rPr>
        <w:t>Informations aux membres du Conseil Municipal :</w:t>
      </w:r>
    </w:p>
    <w:p w14:paraId="2FC9AD3A" w14:textId="21F60CB0" w:rsidR="00701BB5" w:rsidRDefault="00701BB5" w:rsidP="00701BB5">
      <w:pPr>
        <w:rPr>
          <w:b/>
          <w:bCs/>
        </w:rPr>
      </w:pPr>
    </w:p>
    <w:p w14:paraId="67074FE7" w14:textId="4896A6DF" w:rsidR="00701BB5" w:rsidRPr="00BD113E" w:rsidRDefault="00701BB5" w:rsidP="00701BB5">
      <w:pPr>
        <w:rPr>
          <w:b/>
          <w:bCs/>
        </w:rPr>
      </w:pPr>
      <w:r w:rsidRPr="00BD113E">
        <w:rPr>
          <w:b/>
          <w:bCs/>
        </w:rPr>
        <w:t>DIA</w:t>
      </w:r>
    </w:p>
    <w:tbl>
      <w:tblPr>
        <w:tblW w:w="9911" w:type="dxa"/>
        <w:tblCellMar>
          <w:left w:w="70" w:type="dxa"/>
          <w:right w:w="70" w:type="dxa"/>
        </w:tblCellMar>
        <w:tblLook w:val="04A0" w:firstRow="1" w:lastRow="0" w:firstColumn="1" w:lastColumn="0" w:noHBand="0" w:noVBand="1"/>
      </w:tblPr>
      <w:tblGrid>
        <w:gridCol w:w="938"/>
        <w:gridCol w:w="980"/>
        <w:gridCol w:w="2280"/>
        <w:gridCol w:w="2933"/>
        <w:gridCol w:w="1240"/>
        <w:gridCol w:w="1540"/>
      </w:tblGrid>
      <w:tr w:rsidR="00EC7DEA" w:rsidRPr="00676114" w14:paraId="7221B0C2" w14:textId="77777777" w:rsidTr="00EC7DEA">
        <w:trPr>
          <w:trHeight w:val="264"/>
        </w:trPr>
        <w:tc>
          <w:tcPr>
            <w:tcW w:w="938" w:type="dxa"/>
            <w:tcBorders>
              <w:top w:val="single" w:sz="4" w:space="0" w:color="auto"/>
              <w:left w:val="single" w:sz="4" w:space="0" w:color="auto"/>
              <w:bottom w:val="single" w:sz="4" w:space="0" w:color="auto"/>
              <w:right w:val="single" w:sz="4" w:space="0" w:color="auto"/>
            </w:tcBorders>
          </w:tcPr>
          <w:p w14:paraId="2344A12C" w14:textId="234199BA" w:rsidR="00EC7DEA" w:rsidRPr="00676114" w:rsidRDefault="00EC7DEA" w:rsidP="005079B4">
            <w:pPr>
              <w:jc w:val="center"/>
              <w:rPr>
                <w:rFonts w:ascii="Arial" w:hAnsi="Arial" w:cs="Arial"/>
                <w:color w:val="000000"/>
                <w:sz w:val="20"/>
                <w:szCs w:val="20"/>
              </w:rPr>
            </w:pPr>
            <w:r>
              <w:rPr>
                <w:rFonts w:ascii="Arial" w:hAnsi="Arial" w:cs="Arial"/>
                <w:color w:val="000000"/>
                <w:sz w:val="20"/>
                <w:szCs w:val="20"/>
              </w:rPr>
              <w:t>Section</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135D9" w14:textId="23D0FB47" w:rsidR="00EC7DEA" w:rsidRPr="00676114" w:rsidRDefault="00EC7DEA" w:rsidP="005079B4">
            <w:pPr>
              <w:jc w:val="center"/>
              <w:rPr>
                <w:rFonts w:ascii="Arial" w:hAnsi="Arial" w:cs="Arial"/>
                <w:color w:val="000000"/>
                <w:sz w:val="20"/>
                <w:szCs w:val="20"/>
              </w:rPr>
            </w:pPr>
            <w:r w:rsidRPr="00676114">
              <w:rPr>
                <w:rFonts w:ascii="Arial" w:hAnsi="Arial" w:cs="Arial"/>
                <w:color w:val="000000"/>
                <w:sz w:val="20"/>
                <w:szCs w:val="20"/>
              </w:rPr>
              <w:t>Type</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43CB9302" w14:textId="77777777" w:rsidR="00EC7DEA" w:rsidRPr="00676114" w:rsidRDefault="00EC7DEA" w:rsidP="005079B4">
            <w:pPr>
              <w:jc w:val="center"/>
              <w:rPr>
                <w:rFonts w:ascii="Arial" w:hAnsi="Arial" w:cs="Arial"/>
                <w:color w:val="000000"/>
                <w:sz w:val="20"/>
                <w:szCs w:val="20"/>
              </w:rPr>
            </w:pPr>
            <w:r w:rsidRPr="00676114">
              <w:rPr>
                <w:rFonts w:ascii="Arial" w:hAnsi="Arial" w:cs="Arial"/>
                <w:color w:val="000000"/>
                <w:sz w:val="20"/>
                <w:szCs w:val="20"/>
              </w:rPr>
              <w:t>Propriétaires</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73D39102" w14:textId="77777777" w:rsidR="00EC7DEA" w:rsidRPr="00676114" w:rsidRDefault="00EC7DEA" w:rsidP="005079B4">
            <w:pPr>
              <w:jc w:val="center"/>
              <w:rPr>
                <w:rFonts w:ascii="Arial" w:hAnsi="Arial" w:cs="Arial"/>
                <w:color w:val="000000"/>
                <w:sz w:val="20"/>
                <w:szCs w:val="20"/>
              </w:rPr>
            </w:pPr>
            <w:r w:rsidRPr="00676114">
              <w:rPr>
                <w:rFonts w:ascii="Arial" w:hAnsi="Arial" w:cs="Arial"/>
                <w:color w:val="000000"/>
                <w:sz w:val="20"/>
                <w:szCs w:val="20"/>
              </w:rPr>
              <w:t>Localisation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66EFF67" w14:textId="3A990D50" w:rsidR="00EC7DEA" w:rsidRPr="00676114" w:rsidRDefault="00EC7DEA" w:rsidP="005079B4">
            <w:pPr>
              <w:jc w:val="center"/>
              <w:rPr>
                <w:rFonts w:ascii="Arial" w:hAnsi="Arial" w:cs="Arial"/>
                <w:color w:val="000000"/>
                <w:sz w:val="20"/>
                <w:szCs w:val="20"/>
              </w:rPr>
            </w:pPr>
            <w:r>
              <w:rPr>
                <w:rFonts w:ascii="Arial" w:hAnsi="Arial" w:cs="Arial"/>
                <w:color w:val="000000"/>
                <w:sz w:val="20"/>
                <w:szCs w:val="20"/>
              </w:rPr>
              <w:t>Superficie</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B48C7B1" w14:textId="77777777" w:rsidR="00EC7DEA" w:rsidRPr="00676114" w:rsidRDefault="00EC7DEA" w:rsidP="005079B4">
            <w:pPr>
              <w:jc w:val="center"/>
              <w:rPr>
                <w:rFonts w:ascii="Arial" w:hAnsi="Arial" w:cs="Arial"/>
                <w:color w:val="000000"/>
                <w:sz w:val="20"/>
                <w:szCs w:val="20"/>
              </w:rPr>
            </w:pPr>
            <w:r w:rsidRPr="00676114">
              <w:rPr>
                <w:rFonts w:ascii="Arial" w:hAnsi="Arial" w:cs="Arial"/>
                <w:color w:val="000000"/>
                <w:sz w:val="20"/>
                <w:szCs w:val="20"/>
              </w:rPr>
              <w:t>Prix</w:t>
            </w:r>
          </w:p>
        </w:tc>
      </w:tr>
      <w:tr w:rsidR="00EC7DEA" w:rsidRPr="00676114" w14:paraId="5DBA50EA" w14:textId="77777777" w:rsidTr="00EC7DEA">
        <w:trPr>
          <w:trHeight w:val="381"/>
        </w:trPr>
        <w:tc>
          <w:tcPr>
            <w:tcW w:w="938" w:type="dxa"/>
            <w:tcBorders>
              <w:top w:val="single" w:sz="4" w:space="0" w:color="auto"/>
              <w:left w:val="single" w:sz="4" w:space="0" w:color="auto"/>
              <w:bottom w:val="single" w:sz="4" w:space="0" w:color="auto"/>
              <w:right w:val="single" w:sz="4" w:space="0" w:color="auto"/>
            </w:tcBorders>
          </w:tcPr>
          <w:p w14:paraId="48FC68CC" w14:textId="4AC868DE" w:rsidR="00EC7DEA" w:rsidRDefault="00484F3B" w:rsidP="00F31E7F">
            <w:pPr>
              <w:rPr>
                <w:rFonts w:ascii="Arial" w:hAnsi="Arial" w:cs="Arial"/>
                <w:color w:val="000000"/>
                <w:sz w:val="20"/>
                <w:szCs w:val="20"/>
              </w:rPr>
            </w:pPr>
            <w:r>
              <w:rPr>
                <w:rFonts w:ascii="Arial" w:hAnsi="Arial" w:cs="Arial"/>
                <w:color w:val="000000"/>
                <w:sz w:val="20"/>
                <w:szCs w:val="20"/>
              </w:rPr>
              <w:t>AB 698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EC0E" w14:textId="105879D5" w:rsidR="00EC7DEA" w:rsidRPr="00676114" w:rsidRDefault="00F31E7F" w:rsidP="005079B4">
            <w:pPr>
              <w:jc w:val="center"/>
              <w:rPr>
                <w:rFonts w:ascii="Arial" w:hAnsi="Arial" w:cs="Arial"/>
                <w:color w:val="000000"/>
                <w:sz w:val="20"/>
                <w:szCs w:val="20"/>
              </w:rPr>
            </w:pPr>
            <w:r>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001A8605" w14:textId="2EA5FFD4" w:rsidR="00EC7DEA" w:rsidRPr="00676114" w:rsidRDefault="00627FB6" w:rsidP="005079B4">
            <w:pPr>
              <w:jc w:val="center"/>
              <w:rPr>
                <w:rFonts w:ascii="Arial" w:hAnsi="Arial" w:cs="Arial"/>
                <w:color w:val="000000"/>
                <w:sz w:val="20"/>
                <w:szCs w:val="20"/>
              </w:rPr>
            </w:pPr>
            <w:r>
              <w:rPr>
                <w:rFonts w:ascii="Arial" w:hAnsi="Arial" w:cs="Arial"/>
                <w:color w:val="000000"/>
                <w:sz w:val="20"/>
                <w:szCs w:val="20"/>
              </w:rPr>
              <w:t xml:space="preserve">M. </w:t>
            </w:r>
            <w:r w:rsidR="00484F3B">
              <w:rPr>
                <w:rFonts w:ascii="Arial" w:hAnsi="Arial" w:cs="Arial"/>
                <w:color w:val="000000"/>
                <w:sz w:val="20"/>
                <w:szCs w:val="20"/>
              </w:rPr>
              <w:t>Pierre VANDELANOITTE</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14941262" w14:textId="73FA3A2C" w:rsidR="00EC7DEA" w:rsidRPr="00676114" w:rsidRDefault="00484F3B" w:rsidP="005079B4">
            <w:pPr>
              <w:jc w:val="center"/>
              <w:rPr>
                <w:rFonts w:ascii="Arial" w:hAnsi="Arial" w:cs="Arial"/>
                <w:color w:val="000000"/>
                <w:sz w:val="20"/>
                <w:szCs w:val="20"/>
              </w:rPr>
            </w:pPr>
            <w:r>
              <w:rPr>
                <w:rFonts w:ascii="Arial" w:hAnsi="Arial" w:cs="Arial"/>
                <w:color w:val="000000"/>
                <w:sz w:val="20"/>
                <w:szCs w:val="20"/>
              </w:rPr>
              <w:t>655 chemin de l’Arête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F9205A9" w14:textId="6BAE89DC" w:rsidR="00EC7DEA" w:rsidRPr="00676114" w:rsidRDefault="00484F3B" w:rsidP="005079B4">
            <w:pPr>
              <w:jc w:val="center"/>
              <w:rPr>
                <w:rFonts w:ascii="Arial" w:hAnsi="Arial" w:cs="Arial"/>
                <w:color w:val="000000"/>
                <w:sz w:val="20"/>
                <w:szCs w:val="20"/>
              </w:rPr>
            </w:pPr>
            <w:r>
              <w:rPr>
                <w:rFonts w:ascii="Arial" w:hAnsi="Arial" w:cs="Arial"/>
                <w:color w:val="000000"/>
                <w:sz w:val="20"/>
                <w:szCs w:val="20"/>
              </w:rPr>
              <w:t>800</w:t>
            </w:r>
            <w:r w:rsidR="00EC7DEA">
              <w:rPr>
                <w:rFonts w:ascii="Arial" w:hAnsi="Arial" w:cs="Arial"/>
                <w:color w:val="000000"/>
                <w:sz w:val="20"/>
                <w:szCs w:val="20"/>
              </w:rPr>
              <w:t xml:space="preserve"> m2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FEFCDE2" w14:textId="665C8056" w:rsidR="00EC7DEA" w:rsidRPr="00676114" w:rsidRDefault="00484F3B" w:rsidP="005079B4">
            <w:pPr>
              <w:jc w:val="right"/>
              <w:rPr>
                <w:rFonts w:ascii="Arial" w:hAnsi="Arial" w:cs="Arial"/>
                <w:color w:val="000000"/>
                <w:sz w:val="20"/>
                <w:szCs w:val="20"/>
              </w:rPr>
            </w:pPr>
            <w:r>
              <w:rPr>
                <w:rFonts w:ascii="Arial" w:hAnsi="Arial" w:cs="Arial"/>
                <w:color w:val="000000"/>
                <w:sz w:val="20"/>
                <w:szCs w:val="20"/>
              </w:rPr>
              <w:t>1 720 000</w:t>
            </w:r>
            <w:r w:rsidR="00EC7DEA" w:rsidRPr="00676114">
              <w:rPr>
                <w:rFonts w:ascii="Arial" w:hAnsi="Arial" w:cs="Arial"/>
                <w:color w:val="000000"/>
                <w:sz w:val="20"/>
                <w:szCs w:val="20"/>
              </w:rPr>
              <w:t xml:space="preserve"> €</w:t>
            </w:r>
          </w:p>
        </w:tc>
      </w:tr>
    </w:tbl>
    <w:p w14:paraId="20451706" w14:textId="521BA7EB" w:rsidR="000C07B3" w:rsidRDefault="000C07B3" w:rsidP="00193A0D">
      <w:pPr>
        <w:pStyle w:val="Paragraphedeliste"/>
        <w:tabs>
          <w:tab w:val="left" w:pos="-34"/>
        </w:tabs>
        <w:spacing w:after="0" w:line="240" w:lineRule="auto"/>
        <w:ind w:left="0"/>
        <w:contextualSpacing w:val="0"/>
      </w:pPr>
    </w:p>
    <w:p w14:paraId="7545DFDB" w14:textId="2DEA0A18" w:rsidR="000C07B3" w:rsidRDefault="000C07B3" w:rsidP="00193A0D">
      <w:pPr>
        <w:pStyle w:val="Paragraphedeliste"/>
        <w:tabs>
          <w:tab w:val="left" w:pos="-34"/>
        </w:tabs>
        <w:spacing w:after="0" w:line="240" w:lineRule="auto"/>
        <w:ind w:left="0"/>
        <w:contextualSpacing w:val="0"/>
      </w:pPr>
    </w:p>
    <w:p w14:paraId="2A142963" w14:textId="6C7F0508" w:rsidR="00193A0D" w:rsidRPr="00F3778B" w:rsidRDefault="00193A0D" w:rsidP="00193A0D">
      <w:pPr>
        <w:pStyle w:val="Paragraphedeliste"/>
        <w:tabs>
          <w:tab w:val="left" w:pos="-34"/>
        </w:tabs>
        <w:spacing w:after="0" w:line="240" w:lineRule="auto"/>
        <w:ind w:left="0"/>
        <w:contextualSpacing w:val="0"/>
      </w:pPr>
      <w:r w:rsidRPr="00F3778B">
        <w:t xml:space="preserve"> </w:t>
      </w:r>
      <w:r>
        <w:t xml:space="preserve">          </w:t>
      </w:r>
      <w:r w:rsidRPr="00F3778B">
        <w:t>Le Maire                                                                                                   L</w:t>
      </w:r>
      <w:r>
        <w:t>e</w:t>
      </w:r>
      <w:r w:rsidRPr="00F3778B">
        <w:t xml:space="preserve"> Secrétaire</w:t>
      </w:r>
    </w:p>
    <w:p w14:paraId="7FFC6A47" w14:textId="0BCBC994" w:rsidR="00193A0D" w:rsidRPr="00E137C2" w:rsidRDefault="00193A0D" w:rsidP="00E137C2">
      <w:pPr>
        <w:spacing w:after="0" w:line="240" w:lineRule="auto"/>
        <w:contextualSpacing/>
      </w:pPr>
      <w:r>
        <w:t xml:space="preserve">           </w:t>
      </w:r>
      <w:r w:rsidRPr="00F3778B">
        <w:t xml:space="preserve">Antoine de MENTHON                                                                           </w:t>
      </w:r>
      <w:bookmarkEnd w:id="3"/>
      <w:r w:rsidR="008D5216">
        <w:t>Anne HUDAULT</w:t>
      </w:r>
      <w:r w:rsidR="003E170C">
        <w:t xml:space="preserve">  </w:t>
      </w:r>
    </w:p>
    <w:sectPr w:rsidR="00193A0D" w:rsidRPr="00E137C2" w:rsidSect="00B74458">
      <w:footerReference w:type="default" r:id="rId8"/>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B52095A"/>
    <w:multiLevelType w:val="hybridMultilevel"/>
    <w:tmpl w:val="DD04A23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0FAC63C2"/>
    <w:multiLevelType w:val="hybridMultilevel"/>
    <w:tmpl w:val="E9AA9C62"/>
    <w:lvl w:ilvl="0" w:tplc="79EA6624">
      <w:start w:val="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F12C7"/>
    <w:multiLevelType w:val="hybridMultilevel"/>
    <w:tmpl w:val="317AA62C"/>
    <w:lvl w:ilvl="0" w:tplc="040C0001">
      <w:start w:val="1"/>
      <w:numFmt w:val="bullet"/>
      <w:lvlText w:val=""/>
      <w:lvlJc w:val="left"/>
      <w:pPr>
        <w:ind w:left="1710" w:hanging="360"/>
      </w:pPr>
      <w:rPr>
        <w:rFonts w:ascii="Symbol" w:hAnsi="Symbol"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5" w15:restartNumberingAfterBreak="0">
    <w:nsid w:val="20592814"/>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6" w15:restartNumberingAfterBreak="0">
    <w:nsid w:val="25D75612"/>
    <w:multiLevelType w:val="hybridMultilevel"/>
    <w:tmpl w:val="D8502A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96247"/>
    <w:multiLevelType w:val="hybridMultilevel"/>
    <w:tmpl w:val="55203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7F7D2B"/>
    <w:multiLevelType w:val="hybridMultilevel"/>
    <w:tmpl w:val="72EA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EB197B"/>
    <w:multiLevelType w:val="hybridMultilevel"/>
    <w:tmpl w:val="85D244AE"/>
    <w:lvl w:ilvl="0" w:tplc="040C0001">
      <w:start w:val="1"/>
      <w:numFmt w:val="bullet"/>
      <w:lvlText w:val=""/>
      <w:lvlJc w:val="left"/>
      <w:pPr>
        <w:ind w:left="2394" w:hanging="360"/>
      </w:pPr>
      <w:rPr>
        <w:rFonts w:ascii="Symbol" w:hAnsi="Symbol" w:hint="default"/>
      </w:rPr>
    </w:lvl>
    <w:lvl w:ilvl="1" w:tplc="040C0003" w:tentative="1">
      <w:start w:val="1"/>
      <w:numFmt w:val="bullet"/>
      <w:lvlText w:val="o"/>
      <w:lvlJc w:val="left"/>
      <w:pPr>
        <w:ind w:left="3114" w:hanging="360"/>
      </w:pPr>
      <w:rPr>
        <w:rFonts w:ascii="Courier New" w:hAnsi="Courier New" w:cs="Courier New" w:hint="default"/>
      </w:rPr>
    </w:lvl>
    <w:lvl w:ilvl="2" w:tplc="040C0005" w:tentative="1">
      <w:start w:val="1"/>
      <w:numFmt w:val="bullet"/>
      <w:lvlText w:val=""/>
      <w:lvlJc w:val="left"/>
      <w:pPr>
        <w:ind w:left="3834" w:hanging="360"/>
      </w:pPr>
      <w:rPr>
        <w:rFonts w:ascii="Wingdings" w:hAnsi="Wingdings" w:hint="default"/>
      </w:rPr>
    </w:lvl>
    <w:lvl w:ilvl="3" w:tplc="040C0001" w:tentative="1">
      <w:start w:val="1"/>
      <w:numFmt w:val="bullet"/>
      <w:lvlText w:val=""/>
      <w:lvlJc w:val="left"/>
      <w:pPr>
        <w:ind w:left="4554" w:hanging="360"/>
      </w:pPr>
      <w:rPr>
        <w:rFonts w:ascii="Symbol" w:hAnsi="Symbol" w:hint="default"/>
      </w:rPr>
    </w:lvl>
    <w:lvl w:ilvl="4" w:tplc="040C0003" w:tentative="1">
      <w:start w:val="1"/>
      <w:numFmt w:val="bullet"/>
      <w:lvlText w:val="o"/>
      <w:lvlJc w:val="left"/>
      <w:pPr>
        <w:ind w:left="5274" w:hanging="360"/>
      </w:pPr>
      <w:rPr>
        <w:rFonts w:ascii="Courier New" w:hAnsi="Courier New" w:cs="Courier New" w:hint="default"/>
      </w:rPr>
    </w:lvl>
    <w:lvl w:ilvl="5" w:tplc="040C0005" w:tentative="1">
      <w:start w:val="1"/>
      <w:numFmt w:val="bullet"/>
      <w:lvlText w:val=""/>
      <w:lvlJc w:val="left"/>
      <w:pPr>
        <w:ind w:left="5994" w:hanging="360"/>
      </w:pPr>
      <w:rPr>
        <w:rFonts w:ascii="Wingdings" w:hAnsi="Wingdings" w:hint="default"/>
      </w:rPr>
    </w:lvl>
    <w:lvl w:ilvl="6" w:tplc="040C0001" w:tentative="1">
      <w:start w:val="1"/>
      <w:numFmt w:val="bullet"/>
      <w:lvlText w:val=""/>
      <w:lvlJc w:val="left"/>
      <w:pPr>
        <w:ind w:left="6714" w:hanging="360"/>
      </w:pPr>
      <w:rPr>
        <w:rFonts w:ascii="Symbol" w:hAnsi="Symbol" w:hint="default"/>
      </w:rPr>
    </w:lvl>
    <w:lvl w:ilvl="7" w:tplc="040C0003" w:tentative="1">
      <w:start w:val="1"/>
      <w:numFmt w:val="bullet"/>
      <w:lvlText w:val="o"/>
      <w:lvlJc w:val="left"/>
      <w:pPr>
        <w:ind w:left="7434" w:hanging="360"/>
      </w:pPr>
      <w:rPr>
        <w:rFonts w:ascii="Courier New" w:hAnsi="Courier New" w:cs="Courier New" w:hint="default"/>
      </w:rPr>
    </w:lvl>
    <w:lvl w:ilvl="8" w:tplc="040C0005" w:tentative="1">
      <w:start w:val="1"/>
      <w:numFmt w:val="bullet"/>
      <w:lvlText w:val=""/>
      <w:lvlJc w:val="left"/>
      <w:pPr>
        <w:ind w:left="8154" w:hanging="360"/>
      </w:pPr>
      <w:rPr>
        <w:rFonts w:ascii="Wingdings" w:hAnsi="Wingdings" w:hint="default"/>
      </w:rPr>
    </w:lvl>
  </w:abstractNum>
  <w:abstractNum w:abstractNumId="10"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2F5496"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12" w15:restartNumberingAfterBreak="0">
    <w:nsid w:val="41F170C6"/>
    <w:multiLevelType w:val="hybridMultilevel"/>
    <w:tmpl w:val="1DEAF886"/>
    <w:lvl w:ilvl="0" w:tplc="CE68F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E92C3A"/>
    <w:multiLevelType w:val="hybridMultilevel"/>
    <w:tmpl w:val="81E0EFE8"/>
    <w:lvl w:ilvl="0" w:tplc="6F603D00">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4A6563"/>
    <w:multiLevelType w:val="hybridMultilevel"/>
    <w:tmpl w:val="FF5627C0"/>
    <w:lvl w:ilvl="0" w:tplc="6F603D00">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6577DD"/>
    <w:multiLevelType w:val="hybridMultilevel"/>
    <w:tmpl w:val="4872B10E"/>
    <w:lvl w:ilvl="0" w:tplc="02BE6A54">
      <w:start w:val="1"/>
      <w:numFmt w:val="bullet"/>
      <w:pStyle w:val="Style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F604ED"/>
    <w:multiLevelType w:val="hybridMultilevel"/>
    <w:tmpl w:val="E33C03B8"/>
    <w:lvl w:ilvl="0" w:tplc="5B0A1F80">
      <w:start w:val="8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36388E"/>
    <w:multiLevelType w:val="hybridMultilevel"/>
    <w:tmpl w:val="E37A6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B419F9"/>
    <w:multiLevelType w:val="hybridMultilevel"/>
    <w:tmpl w:val="C362FD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301494"/>
    <w:multiLevelType w:val="hybridMultilevel"/>
    <w:tmpl w:val="69B6DD0E"/>
    <w:lvl w:ilvl="0" w:tplc="B632333C">
      <w:start w:val="1"/>
      <w:numFmt w:val="bullet"/>
      <w:lvlText w:val="-"/>
      <w:lvlJc w:val="left"/>
      <w:pPr>
        <w:ind w:left="2394" w:hanging="360"/>
      </w:pPr>
      <w:rPr>
        <w:rFonts w:ascii="Calibri" w:eastAsia="Times New Roman" w:hAnsi="Calibri" w:cs="Calibri" w:hint="default"/>
      </w:rPr>
    </w:lvl>
    <w:lvl w:ilvl="1" w:tplc="040C0003" w:tentative="1">
      <w:start w:val="1"/>
      <w:numFmt w:val="bullet"/>
      <w:lvlText w:val="o"/>
      <w:lvlJc w:val="left"/>
      <w:pPr>
        <w:ind w:left="3114" w:hanging="360"/>
      </w:pPr>
      <w:rPr>
        <w:rFonts w:ascii="Courier New" w:hAnsi="Courier New" w:cs="Courier New" w:hint="default"/>
      </w:rPr>
    </w:lvl>
    <w:lvl w:ilvl="2" w:tplc="040C0005" w:tentative="1">
      <w:start w:val="1"/>
      <w:numFmt w:val="bullet"/>
      <w:lvlText w:val=""/>
      <w:lvlJc w:val="left"/>
      <w:pPr>
        <w:ind w:left="3834" w:hanging="360"/>
      </w:pPr>
      <w:rPr>
        <w:rFonts w:ascii="Wingdings" w:hAnsi="Wingdings" w:hint="default"/>
      </w:rPr>
    </w:lvl>
    <w:lvl w:ilvl="3" w:tplc="040C0001" w:tentative="1">
      <w:start w:val="1"/>
      <w:numFmt w:val="bullet"/>
      <w:lvlText w:val=""/>
      <w:lvlJc w:val="left"/>
      <w:pPr>
        <w:ind w:left="4554" w:hanging="360"/>
      </w:pPr>
      <w:rPr>
        <w:rFonts w:ascii="Symbol" w:hAnsi="Symbol" w:hint="default"/>
      </w:rPr>
    </w:lvl>
    <w:lvl w:ilvl="4" w:tplc="040C0003" w:tentative="1">
      <w:start w:val="1"/>
      <w:numFmt w:val="bullet"/>
      <w:lvlText w:val="o"/>
      <w:lvlJc w:val="left"/>
      <w:pPr>
        <w:ind w:left="5274" w:hanging="360"/>
      </w:pPr>
      <w:rPr>
        <w:rFonts w:ascii="Courier New" w:hAnsi="Courier New" w:cs="Courier New" w:hint="default"/>
      </w:rPr>
    </w:lvl>
    <w:lvl w:ilvl="5" w:tplc="040C0005" w:tentative="1">
      <w:start w:val="1"/>
      <w:numFmt w:val="bullet"/>
      <w:lvlText w:val=""/>
      <w:lvlJc w:val="left"/>
      <w:pPr>
        <w:ind w:left="5994" w:hanging="360"/>
      </w:pPr>
      <w:rPr>
        <w:rFonts w:ascii="Wingdings" w:hAnsi="Wingdings" w:hint="default"/>
      </w:rPr>
    </w:lvl>
    <w:lvl w:ilvl="6" w:tplc="040C0001" w:tentative="1">
      <w:start w:val="1"/>
      <w:numFmt w:val="bullet"/>
      <w:lvlText w:val=""/>
      <w:lvlJc w:val="left"/>
      <w:pPr>
        <w:ind w:left="6714" w:hanging="360"/>
      </w:pPr>
      <w:rPr>
        <w:rFonts w:ascii="Symbol" w:hAnsi="Symbol" w:hint="default"/>
      </w:rPr>
    </w:lvl>
    <w:lvl w:ilvl="7" w:tplc="040C0003" w:tentative="1">
      <w:start w:val="1"/>
      <w:numFmt w:val="bullet"/>
      <w:lvlText w:val="o"/>
      <w:lvlJc w:val="left"/>
      <w:pPr>
        <w:ind w:left="7434" w:hanging="360"/>
      </w:pPr>
      <w:rPr>
        <w:rFonts w:ascii="Courier New" w:hAnsi="Courier New" w:cs="Courier New" w:hint="default"/>
      </w:rPr>
    </w:lvl>
    <w:lvl w:ilvl="8" w:tplc="040C0005" w:tentative="1">
      <w:start w:val="1"/>
      <w:numFmt w:val="bullet"/>
      <w:lvlText w:val=""/>
      <w:lvlJc w:val="left"/>
      <w:pPr>
        <w:ind w:left="8154" w:hanging="360"/>
      </w:pPr>
      <w:rPr>
        <w:rFonts w:ascii="Wingdings" w:hAnsi="Wingdings" w:hint="default"/>
      </w:rPr>
    </w:lvl>
  </w:abstractNum>
  <w:abstractNum w:abstractNumId="21" w15:restartNumberingAfterBreak="0">
    <w:nsid w:val="5773159A"/>
    <w:multiLevelType w:val="hybridMultilevel"/>
    <w:tmpl w:val="3B8CE4AA"/>
    <w:lvl w:ilvl="0" w:tplc="6F603D00">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962461"/>
    <w:multiLevelType w:val="hybridMultilevel"/>
    <w:tmpl w:val="8FCE63E4"/>
    <w:lvl w:ilvl="0" w:tplc="F3BAE1A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B5C31D8"/>
    <w:multiLevelType w:val="hybridMultilevel"/>
    <w:tmpl w:val="91DE64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F247DF"/>
    <w:multiLevelType w:val="hybridMultilevel"/>
    <w:tmpl w:val="FFF62680"/>
    <w:lvl w:ilvl="0" w:tplc="B756132C">
      <w:start w:val="9"/>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6E40A4"/>
    <w:multiLevelType w:val="hybridMultilevel"/>
    <w:tmpl w:val="353835EA"/>
    <w:lvl w:ilvl="0" w:tplc="B9127C6E">
      <w:start w:val="6"/>
      <w:numFmt w:val="bullet"/>
      <w:lvlText w:val="-"/>
      <w:lvlJc w:val="left"/>
      <w:pPr>
        <w:ind w:left="720" w:hanging="360"/>
      </w:pPr>
      <w:rPr>
        <w:rFonts w:ascii="Aptos" w:eastAsiaTheme="minorHAnsi" w:hAnsi="Aptos"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DD0A55"/>
    <w:multiLevelType w:val="hybridMultilevel"/>
    <w:tmpl w:val="39EC5E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B1010CE"/>
    <w:multiLevelType w:val="hybridMultilevel"/>
    <w:tmpl w:val="FBC430E8"/>
    <w:lvl w:ilvl="0" w:tplc="6F603D00">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82338C0"/>
    <w:multiLevelType w:val="hybridMultilevel"/>
    <w:tmpl w:val="A306B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6F1674"/>
    <w:multiLevelType w:val="hybridMultilevel"/>
    <w:tmpl w:val="1800004A"/>
    <w:lvl w:ilvl="0" w:tplc="F2CC3AE6">
      <w:start w:val="7"/>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2526342">
    <w:abstractNumId w:val="0"/>
  </w:num>
  <w:num w:numId="2" w16cid:durableId="135413300">
    <w:abstractNumId w:val="26"/>
  </w:num>
  <w:num w:numId="3" w16cid:durableId="1390958714">
    <w:abstractNumId w:val="4"/>
  </w:num>
  <w:num w:numId="4" w16cid:durableId="984776551">
    <w:abstractNumId w:val="30"/>
  </w:num>
  <w:num w:numId="5" w16cid:durableId="1742483931">
    <w:abstractNumId w:val="28"/>
  </w:num>
  <w:num w:numId="6" w16cid:durableId="1871990476">
    <w:abstractNumId w:val="2"/>
  </w:num>
  <w:num w:numId="7" w16cid:durableId="1506091355">
    <w:abstractNumId w:val="18"/>
  </w:num>
  <w:num w:numId="8" w16cid:durableId="627592237">
    <w:abstractNumId w:val="5"/>
  </w:num>
  <w:num w:numId="9" w16cid:durableId="1123957125">
    <w:abstractNumId w:val="16"/>
  </w:num>
  <w:num w:numId="10" w16cid:durableId="1338459156">
    <w:abstractNumId w:val="20"/>
  </w:num>
  <w:num w:numId="11" w16cid:durableId="591205173">
    <w:abstractNumId w:val="9"/>
  </w:num>
  <w:num w:numId="12" w16cid:durableId="1865290080">
    <w:abstractNumId w:val="19"/>
  </w:num>
  <w:num w:numId="13" w16cid:durableId="1316059071">
    <w:abstractNumId w:val="22"/>
  </w:num>
  <w:num w:numId="14" w16cid:durableId="1810131174">
    <w:abstractNumId w:val="11"/>
  </w:num>
  <w:num w:numId="15" w16cid:durableId="273945809">
    <w:abstractNumId w:val="23"/>
  </w:num>
  <w:num w:numId="16" w16cid:durableId="480317778">
    <w:abstractNumId w:val="6"/>
  </w:num>
  <w:num w:numId="17" w16cid:durableId="340548111">
    <w:abstractNumId w:val="7"/>
  </w:num>
  <w:num w:numId="18" w16cid:durableId="179704579">
    <w:abstractNumId w:val="1"/>
  </w:num>
  <w:num w:numId="19" w16cid:durableId="178084153">
    <w:abstractNumId w:val="17"/>
  </w:num>
  <w:num w:numId="20" w16cid:durableId="2130927293">
    <w:abstractNumId w:val="15"/>
  </w:num>
  <w:num w:numId="21" w16cid:durableId="2015451759">
    <w:abstractNumId w:val="21"/>
  </w:num>
  <w:num w:numId="22" w16cid:durableId="1903177130">
    <w:abstractNumId w:val="29"/>
  </w:num>
  <w:num w:numId="23" w16cid:durableId="2010600848">
    <w:abstractNumId w:val="14"/>
  </w:num>
  <w:num w:numId="24" w16cid:durableId="1653023588">
    <w:abstractNumId w:val="31"/>
  </w:num>
  <w:num w:numId="25" w16cid:durableId="1446076041">
    <w:abstractNumId w:val="27"/>
  </w:num>
  <w:num w:numId="26" w16cid:durableId="177275408">
    <w:abstractNumId w:val="24"/>
  </w:num>
  <w:num w:numId="27" w16cid:durableId="1642736375">
    <w:abstractNumId w:val="12"/>
  </w:num>
  <w:num w:numId="28" w16cid:durableId="465440494">
    <w:abstractNumId w:val="10"/>
  </w:num>
  <w:num w:numId="29" w16cid:durableId="1331758054">
    <w:abstractNumId w:val="13"/>
  </w:num>
  <w:num w:numId="30" w16cid:durableId="1317297788">
    <w:abstractNumId w:val="8"/>
  </w:num>
  <w:num w:numId="31" w16cid:durableId="383990711">
    <w:abstractNumId w:val="3"/>
  </w:num>
  <w:num w:numId="32" w16cid:durableId="34167038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2910"/>
    <w:rsid w:val="00006419"/>
    <w:rsid w:val="000069EE"/>
    <w:rsid w:val="000112CA"/>
    <w:rsid w:val="00017F74"/>
    <w:rsid w:val="00037762"/>
    <w:rsid w:val="000464D3"/>
    <w:rsid w:val="00057DBB"/>
    <w:rsid w:val="00066D6D"/>
    <w:rsid w:val="00076FE8"/>
    <w:rsid w:val="00080919"/>
    <w:rsid w:val="000A069A"/>
    <w:rsid w:val="000A2FA7"/>
    <w:rsid w:val="000A42E8"/>
    <w:rsid w:val="000B4518"/>
    <w:rsid w:val="000C07B3"/>
    <w:rsid w:val="000C191A"/>
    <w:rsid w:val="000C718B"/>
    <w:rsid w:val="000E1F1A"/>
    <w:rsid w:val="000E7987"/>
    <w:rsid w:val="000E7C55"/>
    <w:rsid w:val="000F56C0"/>
    <w:rsid w:val="000F5968"/>
    <w:rsid w:val="000F5C3A"/>
    <w:rsid w:val="0010190B"/>
    <w:rsid w:val="00102EB0"/>
    <w:rsid w:val="00115137"/>
    <w:rsid w:val="00117807"/>
    <w:rsid w:val="00126613"/>
    <w:rsid w:val="001369CD"/>
    <w:rsid w:val="001601F0"/>
    <w:rsid w:val="00170238"/>
    <w:rsid w:val="00181882"/>
    <w:rsid w:val="001874D8"/>
    <w:rsid w:val="00193A0D"/>
    <w:rsid w:val="001A0AF3"/>
    <w:rsid w:val="001A38F7"/>
    <w:rsid w:val="001A3EE2"/>
    <w:rsid w:val="001A4FDE"/>
    <w:rsid w:val="001C6791"/>
    <w:rsid w:val="001C793E"/>
    <w:rsid w:val="001D3E4B"/>
    <w:rsid w:val="001F6FE8"/>
    <w:rsid w:val="00201642"/>
    <w:rsid w:val="00204453"/>
    <w:rsid w:val="00212065"/>
    <w:rsid w:val="00214191"/>
    <w:rsid w:val="00216D83"/>
    <w:rsid w:val="00217611"/>
    <w:rsid w:val="00221C89"/>
    <w:rsid w:val="002264C7"/>
    <w:rsid w:val="0024137D"/>
    <w:rsid w:val="002479FC"/>
    <w:rsid w:val="00255E13"/>
    <w:rsid w:val="00264246"/>
    <w:rsid w:val="0027087A"/>
    <w:rsid w:val="002B19EA"/>
    <w:rsid w:val="002C0C75"/>
    <w:rsid w:val="002C524D"/>
    <w:rsid w:val="002D3772"/>
    <w:rsid w:val="002E2908"/>
    <w:rsid w:val="002E33A6"/>
    <w:rsid w:val="002E36F0"/>
    <w:rsid w:val="002F522F"/>
    <w:rsid w:val="0030318E"/>
    <w:rsid w:val="00313567"/>
    <w:rsid w:val="00314A3C"/>
    <w:rsid w:val="00322BDA"/>
    <w:rsid w:val="00327B84"/>
    <w:rsid w:val="003318F5"/>
    <w:rsid w:val="00336215"/>
    <w:rsid w:val="00360D02"/>
    <w:rsid w:val="00370E8A"/>
    <w:rsid w:val="0037400E"/>
    <w:rsid w:val="00383BA2"/>
    <w:rsid w:val="0039002E"/>
    <w:rsid w:val="00394F16"/>
    <w:rsid w:val="003B7134"/>
    <w:rsid w:val="003C7F8B"/>
    <w:rsid w:val="003E170C"/>
    <w:rsid w:val="003E2B3A"/>
    <w:rsid w:val="003E5D7F"/>
    <w:rsid w:val="0040127E"/>
    <w:rsid w:val="00402B98"/>
    <w:rsid w:val="0040452F"/>
    <w:rsid w:val="0040707E"/>
    <w:rsid w:val="0041288E"/>
    <w:rsid w:val="00415381"/>
    <w:rsid w:val="004355AF"/>
    <w:rsid w:val="00444ABB"/>
    <w:rsid w:val="00446564"/>
    <w:rsid w:val="004467A1"/>
    <w:rsid w:val="0045769D"/>
    <w:rsid w:val="00470FD2"/>
    <w:rsid w:val="00484F3B"/>
    <w:rsid w:val="0048529F"/>
    <w:rsid w:val="004857D5"/>
    <w:rsid w:val="004A1926"/>
    <w:rsid w:val="004A6845"/>
    <w:rsid w:val="004A77D0"/>
    <w:rsid w:val="004B3B90"/>
    <w:rsid w:val="004C25E5"/>
    <w:rsid w:val="004C4F89"/>
    <w:rsid w:val="004E27C0"/>
    <w:rsid w:val="004E2B40"/>
    <w:rsid w:val="004F3B8B"/>
    <w:rsid w:val="004F6D59"/>
    <w:rsid w:val="005079B4"/>
    <w:rsid w:val="0051003E"/>
    <w:rsid w:val="00515454"/>
    <w:rsid w:val="00527C3E"/>
    <w:rsid w:val="00531A3E"/>
    <w:rsid w:val="00536CB3"/>
    <w:rsid w:val="005378A2"/>
    <w:rsid w:val="005535E3"/>
    <w:rsid w:val="00556B02"/>
    <w:rsid w:val="00556D2F"/>
    <w:rsid w:val="00594952"/>
    <w:rsid w:val="005B0B3D"/>
    <w:rsid w:val="005C08AF"/>
    <w:rsid w:val="005D17CD"/>
    <w:rsid w:val="005D4758"/>
    <w:rsid w:val="005D69C4"/>
    <w:rsid w:val="005E4C8F"/>
    <w:rsid w:val="005E635A"/>
    <w:rsid w:val="005F2120"/>
    <w:rsid w:val="005F66AD"/>
    <w:rsid w:val="00604BF8"/>
    <w:rsid w:val="00610109"/>
    <w:rsid w:val="00610642"/>
    <w:rsid w:val="00611D95"/>
    <w:rsid w:val="00612438"/>
    <w:rsid w:val="0062015D"/>
    <w:rsid w:val="00622D99"/>
    <w:rsid w:val="00625F3A"/>
    <w:rsid w:val="00627FB6"/>
    <w:rsid w:val="00636B1A"/>
    <w:rsid w:val="0065185B"/>
    <w:rsid w:val="0065372A"/>
    <w:rsid w:val="00654E61"/>
    <w:rsid w:val="00666F6D"/>
    <w:rsid w:val="00672D11"/>
    <w:rsid w:val="0067586D"/>
    <w:rsid w:val="00681B41"/>
    <w:rsid w:val="00694D36"/>
    <w:rsid w:val="00694E9B"/>
    <w:rsid w:val="006B5366"/>
    <w:rsid w:val="006D3EC0"/>
    <w:rsid w:val="006E4C0E"/>
    <w:rsid w:val="006F31EF"/>
    <w:rsid w:val="00701BB5"/>
    <w:rsid w:val="00704D3C"/>
    <w:rsid w:val="00717BC2"/>
    <w:rsid w:val="00727548"/>
    <w:rsid w:val="007334E1"/>
    <w:rsid w:val="00737D6A"/>
    <w:rsid w:val="007423F6"/>
    <w:rsid w:val="007424A3"/>
    <w:rsid w:val="007523D2"/>
    <w:rsid w:val="00753DED"/>
    <w:rsid w:val="007621F5"/>
    <w:rsid w:val="007718F9"/>
    <w:rsid w:val="0077755A"/>
    <w:rsid w:val="007816AE"/>
    <w:rsid w:val="00782049"/>
    <w:rsid w:val="00783DA8"/>
    <w:rsid w:val="007A0D3E"/>
    <w:rsid w:val="007B04D6"/>
    <w:rsid w:val="007B36CE"/>
    <w:rsid w:val="007C5DED"/>
    <w:rsid w:val="007D27DC"/>
    <w:rsid w:val="007D5401"/>
    <w:rsid w:val="007D71DF"/>
    <w:rsid w:val="007E124E"/>
    <w:rsid w:val="007E4CD1"/>
    <w:rsid w:val="007E5F7F"/>
    <w:rsid w:val="007F6053"/>
    <w:rsid w:val="007F7945"/>
    <w:rsid w:val="008048F3"/>
    <w:rsid w:val="00816DC6"/>
    <w:rsid w:val="00821EF7"/>
    <w:rsid w:val="008571C3"/>
    <w:rsid w:val="00857A15"/>
    <w:rsid w:val="008618F2"/>
    <w:rsid w:val="008640B2"/>
    <w:rsid w:val="008A0FD2"/>
    <w:rsid w:val="008A2665"/>
    <w:rsid w:val="008B6851"/>
    <w:rsid w:val="008C7DDB"/>
    <w:rsid w:val="008D13E7"/>
    <w:rsid w:val="008D1943"/>
    <w:rsid w:val="008D1F2A"/>
    <w:rsid w:val="008D5216"/>
    <w:rsid w:val="008E3309"/>
    <w:rsid w:val="0090712B"/>
    <w:rsid w:val="00916470"/>
    <w:rsid w:val="0092072B"/>
    <w:rsid w:val="009334B9"/>
    <w:rsid w:val="0093377A"/>
    <w:rsid w:val="00936F7C"/>
    <w:rsid w:val="009376B6"/>
    <w:rsid w:val="00940809"/>
    <w:rsid w:val="0094768E"/>
    <w:rsid w:val="0095252D"/>
    <w:rsid w:val="00960603"/>
    <w:rsid w:val="00963217"/>
    <w:rsid w:val="00965EA9"/>
    <w:rsid w:val="0097245E"/>
    <w:rsid w:val="0098680E"/>
    <w:rsid w:val="009B3CCD"/>
    <w:rsid w:val="009B56DF"/>
    <w:rsid w:val="009C096B"/>
    <w:rsid w:val="009C2C94"/>
    <w:rsid w:val="009D2360"/>
    <w:rsid w:val="009D445B"/>
    <w:rsid w:val="009D580A"/>
    <w:rsid w:val="009F0FDF"/>
    <w:rsid w:val="009F1035"/>
    <w:rsid w:val="009F29C5"/>
    <w:rsid w:val="009F2CF2"/>
    <w:rsid w:val="009F512E"/>
    <w:rsid w:val="00A13E09"/>
    <w:rsid w:val="00A313EF"/>
    <w:rsid w:val="00A41736"/>
    <w:rsid w:val="00A44BC2"/>
    <w:rsid w:val="00A7281E"/>
    <w:rsid w:val="00A757B8"/>
    <w:rsid w:val="00A862D6"/>
    <w:rsid w:val="00A905E1"/>
    <w:rsid w:val="00A9578A"/>
    <w:rsid w:val="00A96DDA"/>
    <w:rsid w:val="00AB09E7"/>
    <w:rsid w:val="00AB1DCF"/>
    <w:rsid w:val="00AC1697"/>
    <w:rsid w:val="00AC3DBE"/>
    <w:rsid w:val="00AD03CD"/>
    <w:rsid w:val="00AD1C35"/>
    <w:rsid w:val="00AD6706"/>
    <w:rsid w:val="00AE1978"/>
    <w:rsid w:val="00AE5B9A"/>
    <w:rsid w:val="00AF15CA"/>
    <w:rsid w:val="00AF77EC"/>
    <w:rsid w:val="00B12681"/>
    <w:rsid w:val="00B168A5"/>
    <w:rsid w:val="00B27C53"/>
    <w:rsid w:val="00B33685"/>
    <w:rsid w:val="00B356E8"/>
    <w:rsid w:val="00B74458"/>
    <w:rsid w:val="00B83AFE"/>
    <w:rsid w:val="00BA2065"/>
    <w:rsid w:val="00BA2918"/>
    <w:rsid w:val="00BC3CAF"/>
    <w:rsid w:val="00BC6BE4"/>
    <w:rsid w:val="00BD113E"/>
    <w:rsid w:val="00BE0CC8"/>
    <w:rsid w:val="00BE4184"/>
    <w:rsid w:val="00BE7C8B"/>
    <w:rsid w:val="00BF25B0"/>
    <w:rsid w:val="00C00532"/>
    <w:rsid w:val="00C16F84"/>
    <w:rsid w:val="00C21419"/>
    <w:rsid w:val="00C2270C"/>
    <w:rsid w:val="00C247AC"/>
    <w:rsid w:val="00C276F4"/>
    <w:rsid w:val="00C4395C"/>
    <w:rsid w:val="00C43B64"/>
    <w:rsid w:val="00C527BF"/>
    <w:rsid w:val="00C669C3"/>
    <w:rsid w:val="00C74615"/>
    <w:rsid w:val="00C875F2"/>
    <w:rsid w:val="00C96033"/>
    <w:rsid w:val="00CA663D"/>
    <w:rsid w:val="00CD6609"/>
    <w:rsid w:val="00CE5C30"/>
    <w:rsid w:val="00CE7E47"/>
    <w:rsid w:val="00D00150"/>
    <w:rsid w:val="00D02A6D"/>
    <w:rsid w:val="00D3094E"/>
    <w:rsid w:val="00D4076B"/>
    <w:rsid w:val="00D57728"/>
    <w:rsid w:val="00D770E9"/>
    <w:rsid w:val="00D812F7"/>
    <w:rsid w:val="00D8641D"/>
    <w:rsid w:val="00D9109E"/>
    <w:rsid w:val="00D91F10"/>
    <w:rsid w:val="00D92BFB"/>
    <w:rsid w:val="00DA4FE3"/>
    <w:rsid w:val="00DB3803"/>
    <w:rsid w:val="00DC4B68"/>
    <w:rsid w:val="00E03E1F"/>
    <w:rsid w:val="00E055BE"/>
    <w:rsid w:val="00E137C2"/>
    <w:rsid w:val="00E23140"/>
    <w:rsid w:val="00E2324F"/>
    <w:rsid w:val="00E26093"/>
    <w:rsid w:val="00E27C6F"/>
    <w:rsid w:val="00E57760"/>
    <w:rsid w:val="00E66377"/>
    <w:rsid w:val="00E66DCC"/>
    <w:rsid w:val="00E75551"/>
    <w:rsid w:val="00E755C8"/>
    <w:rsid w:val="00E82C37"/>
    <w:rsid w:val="00E90A65"/>
    <w:rsid w:val="00E90DE0"/>
    <w:rsid w:val="00E929AB"/>
    <w:rsid w:val="00EA38EC"/>
    <w:rsid w:val="00EB033A"/>
    <w:rsid w:val="00EC7DEA"/>
    <w:rsid w:val="00ED0922"/>
    <w:rsid w:val="00EF2477"/>
    <w:rsid w:val="00EF5675"/>
    <w:rsid w:val="00F3126B"/>
    <w:rsid w:val="00F31E7F"/>
    <w:rsid w:val="00F343BD"/>
    <w:rsid w:val="00F371E9"/>
    <w:rsid w:val="00F63220"/>
    <w:rsid w:val="00F64020"/>
    <w:rsid w:val="00F64D4D"/>
    <w:rsid w:val="00F705DA"/>
    <w:rsid w:val="00F77302"/>
    <w:rsid w:val="00F90191"/>
    <w:rsid w:val="00F953F7"/>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74061B2C-44DE-4863-9107-F6EB3E41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0_Paragraphe,Mabru,alinéa 1,6 pt paragraphe carré,List Paragraph1,List Paragraph,LISTE- numérotation,Titre 4 b,liste 1,Sémaphores Puces,Paragraphe de liste1,Paragraphe de liste num,Paragraphe de liste 1,Listes,Liste à puce - SC"/>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aliases w:val="0_Paragraphe Car,Mabru Car,alinéa 1 Car,6 pt paragraphe carré Car,List Paragraph1 Car,List Paragraph Car,LISTE- numérotation Car,Titre 4 b Car,liste 1 Car,Sémaphores Puces Car,Paragraphe de liste1 Car,Paragraphe de liste num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5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 w:type="paragraph" w:customStyle="1" w:styleId="Standard">
    <w:name w:val="Standard"/>
    <w:rsid w:val="00E663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s">
    <w:name w:val="Corps"/>
    <w:rsid w:val="007B36C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fr-FR"/>
      <w14:textOutline w14:w="0" w14:cap="flat" w14:cmpd="sng" w14:algn="ctr">
        <w14:noFill/>
        <w14:prstDash w14:val="solid"/>
        <w14:bevel/>
      </w14:textOutline>
    </w:rPr>
  </w:style>
  <w:style w:type="paragraph" w:customStyle="1" w:styleId="bodytext">
    <w:name w:val="bodytext"/>
    <w:basedOn w:val="Normal"/>
    <w:rsid w:val="00AF77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6D3EC0"/>
    <w:pPr>
      <w:spacing w:after="0" w:line="240" w:lineRule="auto"/>
    </w:pPr>
    <w:rPr>
      <w:rFonts w:eastAsia="Times New Roman" w:cs="Times New Roman"/>
      <w:szCs w:val="20"/>
      <w:lang w:eastAsia="fr-FR"/>
    </w:rPr>
  </w:style>
  <w:style w:type="paragraph" w:customStyle="1" w:styleId="Style1">
    <w:name w:val="Style1"/>
    <w:basedOn w:val="Normal"/>
    <w:link w:val="Style1Car"/>
    <w:qFormat/>
    <w:rsid w:val="006D3EC0"/>
    <w:pPr>
      <w:widowControl w:val="0"/>
      <w:tabs>
        <w:tab w:val="center" w:pos="6917"/>
      </w:tabs>
      <w:spacing w:after="0" w:line="240" w:lineRule="auto"/>
      <w:ind w:left="540" w:firstLine="1134"/>
      <w:jc w:val="both"/>
    </w:pPr>
    <w:rPr>
      <w:rFonts w:eastAsia="Times New Roman" w:cs="Times New Roman"/>
      <w:snapToGrid w:val="0"/>
      <w:lang w:eastAsia="fr-FR"/>
    </w:rPr>
  </w:style>
  <w:style w:type="paragraph" w:customStyle="1" w:styleId="Style2">
    <w:name w:val="Style2"/>
    <w:basedOn w:val="Style1"/>
    <w:link w:val="Style2Car"/>
    <w:qFormat/>
    <w:rsid w:val="006D3EC0"/>
    <w:rPr>
      <w:color w:val="203242"/>
    </w:rPr>
  </w:style>
  <w:style w:type="character" w:customStyle="1" w:styleId="Style1Car">
    <w:name w:val="Style1 Car"/>
    <w:basedOn w:val="Policepardfaut"/>
    <w:link w:val="Style1"/>
    <w:rsid w:val="006D3EC0"/>
    <w:rPr>
      <w:rFonts w:eastAsia="Times New Roman" w:cs="Times New Roman"/>
      <w:snapToGrid w:val="0"/>
      <w:lang w:eastAsia="fr-FR"/>
    </w:rPr>
  </w:style>
  <w:style w:type="paragraph" w:customStyle="1" w:styleId="Style3">
    <w:name w:val="Style3"/>
    <w:basedOn w:val="Paragraphedeliste"/>
    <w:link w:val="Style3Car"/>
    <w:qFormat/>
    <w:rsid w:val="006D3EC0"/>
    <w:pPr>
      <w:widowControl w:val="0"/>
      <w:numPr>
        <w:numId w:val="9"/>
      </w:numPr>
      <w:tabs>
        <w:tab w:val="center" w:pos="6917"/>
      </w:tabs>
      <w:spacing w:after="0" w:line="240" w:lineRule="auto"/>
      <w:jc w:val="both"/>
    </w:pPr>
    <w:rPr>
      <w:rFonts w:ascii="Avenir Next LT Pro" w:eastAsia="Times New Roman" w:hAnsi="Avenir Next LT Pro" w:cs="Times New Roman"/>
      <w:color w:val="2F5496" w:themeColor="accent1" w:themeShade="BF"/>
      <w:lang w:eastAsia="fr-FR"/>
    </w:rPr>
  </w:style>
  <w:style w:type="character" w:customStyle="1" w:styleId="Style2Car">
    <w:name w:val="Style2 Car"/>
    <w:basedOn w:val="Style1Car"/>
    <w:link w:val="Style2"/>
    <w:rsid w:val="006D3EC0"/>
    <w:rPr>
      <w:rFonts w:eastAsia="Times New Roman" w:cs="Times New Roman"/>
      <w:snapToGrid w:val="0"/>
      <w:color w:val="203242"/>
      <w:lang w:eastAsia="fr-FR"/>
    </w:rPr>
  </w:style>
  <w:style w:type="character" w:customStyle="1" w:styleId="Style3Car">
    <w:name w:val="Style3 Car"/>
    <w:basedOn w:val="ParagraphedelisteCar"/>
    <w:link w:val="Style3"/>
    <w:rsid w:val="006D3EC0"/>
    <w:rPr>
      <w:rFonts w:ascii="Avenir Next LT Pro" w:eastAsia="Times New Roman" w:hAnsi="Avenir Next LT Pro" w:cs="Times New Roman"/>
      <w:color w:val="2F5496" w:themeColor="accent1" w:themeShade="BF"/>
      <w:lang w:eastAsia="fr-FR"/>
    </w:rPr>
  </w:style>
  <w:style w:type="paragraph" w:customStyle="1" w:styleId="Style4">
    <w:name w:val="Style4"/>
    <w:basedOn w:val="Style2"/>
    <w:link w:val="Style4Car"/>
    <w:qFormat/>
    <w:rsid w:val="006D3EC0"/>
    <w:rPr>
      <w:rFonts w:ascii="Avenir Next LT Pro" w:hAnsi="Avenir Next LT Pro"/>
      <w:color w:val="B52D51"/>
    </w:rPr>
  </w:style>
  <w:style w:type="character" w:customStyle="1" w:styleId="Style4Car">
    <w:name w:val="Style4 Car"/>
    <w:basedOn w:val="Style2Car"/>
    <w:link w:val="Style4"/>
    <w:rsid w:val="006D3EC0"/>
    <w:rPr>
      <w:rFonts w:ascii="Avenir Next LT Pro" w:eastAsia="Times New Roman" w:hAnsi="Avenir Next LT Pro" w:cs="Times New Roman"/>
      <w:snapToGrid w:val="0"/>
      <w:color w:val="B52D51"/>
      <w:lang w:eastAsia="fr-FR"/>
    </w:rPr>
  </w:style>
  <w:style w:type="paragraph" w:customStyle="1" w:styleId="Style5">
    <w:name w:val="Style5"/>
    <w:basedOn w:val="Style2"/>
    <w:link w:val="Style5Car"/>
    <w:qFormat/>
    <w:rsid w:val="006D3EC0"/>
    <w:rPr>
      <w:rFonts w:ascii="Avenir Next LT Pro" w:hAnsi="Avenir Next LT Pro"/>
    </w:rPr>
  </w:style>
  <w:style w:type="character" w:customStyle="1" w:styleId="Style5Car">
    <w:name w:val="Style5 Car"/>
    <w:basedOn w:val="Style2Car"/>
    <w:link w:val="Style5"/>
    <w:rsid w:val="006D3EC0"/>
    <w:rPr>
      <w:rFonts w:ascii="Avenir Next LT Pro" w:eastAsia="Times New Roman" w:hAnsi="Avenir Next LT Pro" w:cs="Times New Roman"/>
      <w:snapToGrid w:val="0"/>
      <w:color w:val="203242"/>
      <w:lang w:eastAsia="fr-FR"/>
    </w:rPr>
  </w:style>
  <w:style w:type="paragraph" w:customStyle="1" w:styleId="Style6">
    <w:name w:val="Style6"/>
    <w:basedOn w:val="Style5"/>
    <w:link w:val="Style6Car"/>
    <w:qFormat/>
    <w:rsid w:val="006D3EC0"/>
    <w:pPr>
      <w:ind w:left="0" w:firstLine="0"/>
    </w:pPr>
  </w:style>
  <w:style w:type="character" w:customStyle="1" w:styleId="Style6Car">
    <w:name w:val="Style6 Car"/>
    <w:basedOn w:val="Style5Car"/>
    <w:link w:val="Style6"/>
    <w:rsid w:val="006D3EC0"/>
    <w:rPr>
      <w:rFonts w:ascii="Avenir Next LT Pro" w:eastAsia="Times New Roman" w:hAnsi="Avenir Next LT Pro" w:cs="Times New Roman"/>
      <w:snapToGrid w:val="0"/>
      <w:color w:val="203242"/>
      <w:lang w:eastAsia="fr-FR"/>
    </w:rPr>
  </w:style>
  <w:style w:type="table" w:customStyle="1" w:styleId="TableNormal">
    <w:name w:val="Table Normal"/>
    <w:uiPriority w:val="2"/>
    <w:semiHidden/>
    <w:unhideWhenUsed/>
    <w:qFormat/>
    <w:rsid w:val="001A38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38F7"/>
    <w:pPr>
      <w:widowControl w:val="0"/>
      <w:autoSpaceDE w:val="0"/>
      <w:autoSpaceDN w:val="0"/>
      <w:spacing w:after="0" w:line="247"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45179546">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21451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3467</Words>
  <Characters>19069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2</cp:revision>
  <cp:lastPrinted>2025-05-12T17:40:00Z</cp:lastPrinted>
  <dcterms:created xsi:type="dcterms:W3CDTF">2025-05-12T17:40:00Z</dcterms:created>
  <dcterms:modified xsi:type="dcterms:W3CDTF">2025-05-12T17:40:00Z</dcterms:modified>
</cp:coreProperties>
</file>